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C8A" w:rsidRDefault="00602C8A" w:rsidP="00602C8A">
      <w:pPr>
        <w:spacing w:after="0" w:line="240" w:lineRule="auto"/>
        <w:jc w:val="center"/>
        <w:rPr>
          <w:b/>
          <w:sz w:val="24"/>
          <w:szCs w:val="24"/>
        </w:rPr>
      </w:pPr>
      <w:bookmarkStart w:id="0" w:name="_GoBack"/>
      <w:bookmarkEnd w:id="0"/>
      <w:r w:rsidRPr="00602C8A">
        <w:rPr>
          <w:b/>
          <w:sz w:val="24"/>
          <w:szCs w:val="24"/>
        </w:rPr>
        <w:t>Concept Draft for a New Annex in TR 23.799 – Identification of Common Terminology</w:t>
      </w:r>
    </w:p>
    <w:p w:rsidR="00CD70A6" w:rsidRPr="00C9617F" w:rsidRDefault="00CD70A6" w:rsidP="00602C8A">
      <w:pPr>
        <w:spacing w:after="0" w:line="240" w:lineRule="auto"/>
        <w:jc w:val="center"/>
        <w:rPr>
          <w:b/>
          <w:sz w:val="20"/>
          <w:szCs w:val="20"/>
        </w:rPr>
      </w:pPr>
      <w:r w:rsidRPr="00C9617F">
        <w:rPr>
          <w:b/>
          <w:sz w:val="20"/>
          <w:szCs w:val="20"/>
        </w:rPr>
        <w:t>(</w:t>
      </w:r>
      <w:r w:rsidR="009E58C6">
        <w:rPr>
          <w:b/>
          <w:sz w:val="20"/>
          <w:szCs w:val="20"/>
        </w:rPr>
        <w:t>v3</w:t>
      </w:r>
      <w:r w:rsidRPr="00C9617F">
        <w:rPr>
          <w:b/>
          <w:sz w:val="20"/>
          <w:szCs w:val="20"/>
        </w:rPr>
        <w:t>)</w:t>
      </w:r>
    </w:p>
    <w:p w:rsidR="00602C8A" w:rsidRPr="00602C8A" w:rsidRDefault="00602C8A" w:rsidP="00602C8A">
      <w:pPr>
        <w:spacing w:after="0" w:line="240" w:lineRule="auto"/>
        <w:jc w:val="center"/>
        <w:rPr>
          <w:b/>
          <w:sz w:val="24"/>
          <w:szCs w:val="24"/>
        </w:rPr>
      </w:pPr>
    </w:p>
    <w:p w:rsidR="00602C8A" w:rsidRDefault="00602C8A" w:rsidP="00602C8A">
      <w:pPr>
        <w:spacing w:after="0" w:line="240" w:lineRule="auto"/>
        <w:rPr>
          <w:rFonts w:ascii="Arial" w:hAnsi="Arial" w:cs="Arial"/>
          <w:sz w:val="20"/>
          <w:szCs w:val="20"/>
        </w:rPr>
      </w:pPr>
      <w:r w:rsidRPr="00602C8A">
        <w:rPr>
          <w:rFonts w:ascii="Arial" w:hAnsi="Arial" w:cs="Arial"/>
          <w:sz w:val="20"/>
          <w:szCs w:val="20"/>
        </w:rPr>
        <w:t>This concept draft is provided to informally ob</w:t>
      </w:r>
      <w:r w:rsidR="00245895">
        <w:rPr>
          <w:rFonts w:ascii="Arial" w:hAnsi="Arial" w:cs="Arial"/>
          <w:sz w:val="20"/>
          <w:szCs w:val="20"/>
        </w:rPr>
        <w:t>tain comments in follow-up to</w:t>
      </w:r>
      <w:r w:rsidRPr="00602C8A">
        <w:rPr>
          <w:rFonts w:ascii="Arial" w:hAnsi="Arial" w:cs="Arial"/>
          <w:sz w:val="20"/>
          <w:szCs w:val="20"/>
        </w:rPr>
        <w:t xml:space="preserve"> pre-SA2#1</w:t>
      </w:r>
      <w:r w:rsidR="00245895">
        <w:rPr>
          <w:rFonts w:ascii="Arial" w:hAnsi="Arial" w:cs="Arial"/>
          <w:sz w:val="20"/>
          <w:szCs w:val="20"/>
        </w:rPr>
        <w:t>16 email discussion of Top</w:t>
      </w:r>
      <w:r w:rsidR="00C24102">
        <w:rPr>
          <w:rFonts w:ascii="Arial" w:hAnsi="Arial" w:cs="Arial"/>
          <w:sz w:val="20"/>
          <w:szCs w:val="20"/>
        </w:rPr>
        <w:t>ic 04 (convener email of June 16</w:t>
      </w:r>
      <w:r w:rsidR="00245895">
        <w:rPr>
          <w:rFonts w:ascii="Arial" w:hAnsi="Arial" w:cs="Arial"/>
          <w:sz w:val="20"/>
          <w:szCs w:val="20"/>
        </w:rPr>
        <w:t>, 2016):</w:t>
      </w:r>
    </w:p>
    <w:p w:rsidR="00602C8A" w:rsidRPr="00602C8A" w:rsidRDefault="00602C8A" w:rsidP="00602C8A">
      <w:pPr>
        <w:spacing w:after="0" w:line="240" w:lineRule="auto"/>
        <w:rPr>
          <w:rFonts w:ascii="Arial" w:hAnsi="Arial" w:cs="Arial"/>
          <w:sz w:val="20"/>
          <w:szCs w:val="20"/>
        </w:rPr>
      </w:pPr>
    </w:p>
    <w:p w:rsidR="00602C8A" w:rsidRPr="00602C8A" w:rsidRDefault="00602C8A" w:rsidP="00602C8A">
      <w:pPr>
        <w:spacing w:after="0" w:line="240" w:lineRule="auto"/>
        <w:ind w:left="720"/>
        <w:rPr>
          <w:rFonts w:ascii="Arial" w:hAnsi="Arial" w:cs="Arial"/>
          <w:sz w:val="20"/>
          <w:szCs w:val="20"/>
        </w:rPr>
      </w:pPr>
      <w:r w:rsidRPr="00602C8A">
        <w:rPr>
          <w:rFonts w:ascii="Arial" w:hAnsi="Arial" w:cs="Arial"/>
          <w:sz w:val="20"/>
          <w:szCs w:val="20"/>
        </w:rPr>
        <w:t>As an idea for email discussion is whether the creation of a new annex to TR 23.799 should be considered that could be called something like:  "Annex X:  Identification of Common Terminology".</w:t>
      </w:r>
      <w:r w:rsidR="00F77F39">
        <w:rPr>
          <w:rFonts w:ascii="Arial" w:hAnsi="Arial" w:cs="Arial"/>
          <w:sz w:val="20"/>
          <w:szCs w:val="20"/>
        </w:rPr>
        <w:t xml:space="preserve">  </w:t>
      </w:r>
      <w:r w:rsidRPr="00602C8A">
        <w:rPr>
          <w:rFonts w:ascii="Arial" w:hAnsi="Arial" w:cs="Arial"/>
          <w:sz w:val="20"/>
          <w:szCs w:val="20"/>
        </w:rPr>
        <w:t>The idea would be to identify in such an annex a living list of terms and abbreviations intended for common use in TR 23.799, indicate related terms and expansion of abbreviations, and provide comments discussing the need for particular key terms and definitions to be included in clause 3 (Definitions and Abbreviations) of TR 23.799.</w:t>
      </w:r>
    </w:p>
    <w:p w:rsidR="00BD0F06" w:rsidRDefault="00602C8A" w:rsidP="00BD0F06">
      <w:pPr>
        <w:spacing w:after="0" w:line="240" w:lineRule="auto"/>
        <w:ind w:left="720"/>
        <w:rPr>
          <w:rFonts w:ascii="Arial" w:hAnsi="Arial" w:cs="Arial"/>
          <w:sz w:val="20"/>
          <w:szCs w:val="20"/>
        </w:rPr>
      </w:pPr>
      <w:r w:rsidRPr="00602C8A">
        <w:rPr>
          <w:rFonts w:ascii="Arial" w:hAnsi="Arial" w:cs="Arial"/>
          <w:sz w:val="20"/>
          <w:szCs w:val="20"/>
        </w:rPr>
        <w:t>An advantage of this approach is that certain terms and abbreviations intended for common use in TR 23.799 could be identified and yet would not necessarily need to be agreed to be placed into clause 3 until toward the end of the NextGen study when more is known about what common terminology is needed for inclusion in clause 3 (including taking into account the increasing availability of relevant terminology contained in other 3GPP specifications concurrently being developed).  Another advantage is that throughout the TR 23.799 study process a comprehensive living list of terms and abbreviations intended for common use in the context of TR 23.799 would be available for reference and use in developing and evaluating NextGen key issues/work tasks and candidate solutions.  This approach would help promote realization of what is stated in the TR 23.799 Scope as:  "The expecte</w:t>
      </w:r>
      <w:r w:rsidR="00C9617F">
        <w:rPr>
          <w:rFonts w:ascii="Arial" w:hAnsi="Arial" w:cs="Arial"/>
          <w:sz w:val="20"/>
          <w:szCs w:val="20"/>
        </w:rPr>
        <w:t>d work will include</w:t>
      </w:r>
      <w:proofErr w:type="gramStart"/>
      <w:r w:rsidR="00C9617F">
        <w:rPr>
          <w:rFonts w:ascii="Arial" w:hAnsi="Arial" w:cs="Arial"/>
          <w:sz w:val="20"/>
          <w:szCs w:val="20"/>
        </w:rPr>
        <w:t>:  ...</w:t>
      </w:r>
      <w:proofErr w:type="gramEnd"/>
      <w:r w:rsidR="00C9617F">
        <w:rPr>
          <w:rFonts w:ascii="Arial" w:hAnsi="Arial" w:cs="Arial"/>
          <w:sz w:val="20"/>
          <w:szCs w:val="20"/>
        </w:rPr>
        <w:t xml:space="preserve"> - </w:t>
      </w:r>
      <w:r w:rsidRPr="00602C8A">
        <w:rPr>
          <w:rFonts w:ascii="Arial" w:hAnsi="Arial" w:cs="Arial"/>
          <w:sz w:val="20"/>
          <w:szCs w:val="20"/>
        </w:rPr>
        <w:t>Definition of the terminology to be used as common language for architecture discussions."</w:t>
      </w:r>
    </w:p>
    <w:p w:rsidR="0008216F" w:rsidRDefault="0008216F" w:rsidP="00BD0F06">
      <w:pPr>
        <w:spacing w:after="0" w:line="240" w:lineRule="auto"/>
        <w:ind w:left="720"/>
        <w:rPr>
          <w:rFonts w:ascii="Arial" w:hAnsi="Arial" w:cs="Arial"/>
          <w:sz w:val="20"/>
          <w:szCs w:val="20"/>
        </w:rPr>
      </w:pPr>
    </w:p>
    <w:p w:rsidR="0008216F" w:rsidRDefault="0008216F" w:rsidP="009E58C6">
      <w:pPr>
        <w:spacing w:after="0" w:line="240" w:lineRule="auto"/>
        <w:rPr>
          <w:rFonts w:ascii="Arial" w:hAnsi="Arial" w:cs="Arial"/>
          <w:sz w:val="20"/>
          <w:szCs w:val="20"/>
        </w:rPr>
      </w:pPr>
      <w:r>
        <w:rPr>
          <w:rFonts w:ascii="Arial" w:hAnsi="Arial" w:cs="Arial"/>
          <w:sz w:val="20"/>
          <w:szCs w:val="20"/>
        </w:rPr>
        <w:t>A concept draft of such a new annex to TR 23.799 follows for SA2 comment.</w:t>
      </w:r>
    </w:p>
    <w:p w:rsidR="00602C8A" w:rsidRPr="00602C8A" w:rsidRDefault="00602C8A" w:rsidP="00602C8A">
      <w:pPr>
        <w:spacing w:after="0" w:line="240" w:lineRule="auto"/>
        <w:ind w:left="720"/>
        <w:rPr>
          <w:rFonts w:ascii="Arial" w:hAnsi="Arial" w:cs="Arial"/>
          <w:sz w:val="20"/>
          <w:szCs w:val="20"/>
        </w:rPr>
      </w:pPr>
    </w:p>
    <w:p w:rsidR="00602C8A" w:rsidRPr="00602C8A" w:rsidRDefault="00602C8A" w:rsidP="00602C8A">
      <w:pPr>
        <w:keepNext/>
        <w:keepLines/>
        <w:pBdr>
          <w:top w:val="single" w:sz="12" w:space="3" w:color="auto"/>
        </w:pBdr>
        <w:spacing w:before="240" w:after="180" w:line="240" w:lineRule="auto"/>
        <w:outlineLvl w:val="8"/>
        <w:rPr>
          <w:rFonts w:ascii="Arial" w:eastAsia="SimSun" w:hAnsi="Arial" w:cs="Times New Roman"/>
          <w:sz w:val="36"/>
          <w:szCs w:val="20"/>
          <w:lang w:val="en-GB"/>
        </w:rPr>
      </w:pPr>
      <w:bookmarkStart w:id="1" w:name="_Toc453184374"/>
      <w:r>
        <w:rPr>
          <w:rFonts w:ascii="Arial" w:eastAsia="SimSun" w:hAnsi="Arial" w:cs="Times New Roman"/>
          <w:sz w:val="36"/>
          <w:szCs w:val="20"/>
          <w:lang w:val="en-GB"/>
        </w:rPr>
        <w:t>Annex &lt;X&gt;</w:t>
      </w:r>
      <w:r w:rsidRPr="00602C8A">
        <w:rPr>
          <w:rFonts w:ascii="Arial" w:eastAsia="SimSun" w:hAnsi="Arial" w:cs="Times New Roman"/>
          <w:sz w:val="36"/>
          <w:szCs w:val="20"/>
          <w:lang w:val="en-GB"/>
        </w:rPr>
        <w:t>:</w:t>
      </w:r>
      <w:r w:rsidRPr="00602C8A">
        <w:rPr>
          <w:rFonts w:ascii="Arial" w:eastAsia="SimSun" w:hAnsi="Arial" w:cs="Times New Roman"/>
          <w:sz w:val="36"/>
          <w:szCs w:val="20"/>
          <w:lang w:val="en-GB"/>
        </w:rPr>
        <w:br/>
      </w:r>
      <w:bookmarkEnd w:id="1"/>
      <w:r>
        <w:rPr>
          <w:rFonts w:ascii="Arial" w:eastAsia="SimSun" w:hAnsi="Arial" w:cs="Times New Roman"/>
          <w:sz w:val="36"/>
          <w:szCs w:val="20"/>
          <w:lang w:val="en-GB"/>
        </w:rPr>
        <w:t>Identification of Common Terminology</w:t>
      </w:r>
    </w:p>
    <w:p w:rsidR="00B31683" w:rsidRDefault="00B31683" w:rsidP="00602C8A">
      <w:pPr>
        <w:rPr>
          <w:rFonts w:ascii="Times New Roman" w:eastAsia="SimSun" w:hAnsi="Times New Roman" w:cs="Times New Roman"/>
          <w:sz w:val="20"/>
          <w:szCs w:val="20"/>
          <w:lang w:val="en-GB"/>
        </w:rPr>
      </w:pPr>
    </w:p>
    <w:p w:rsidR="00602C8A" w:rsidRDefault="00602C8A" w:rsidP="00C1664E">
      <w:pPr>
        <w:spacing w:line="240" w:lineRule="auto"/>
        <w:rPr>
          <w:rFonts w:ascii="Times New Roman" w:eastAsia="SimSun" w:hAnsi="Times New Roman" w:cs="Times New Roman"/>
          <w:sz w:val="20"/>
          <w:szCs w:val="20"/>
          <w:lang w:val="en-GB"/>
        </w:rPr>
      </w:pPr>
      <w:r w:rsidRPr="00602C8A">
        <w:rPr>
          <w:rFonts w:ascii="Times New Roman" w:eastAsia="SimSun" w:hAnsi="Times New Roman" w:cs="Times New Roman"/>
          <w:sz w:val="20"/>
          <w:szCs w:val="20"/>
          <w:lang w:val="en-GB"/>
        </w:rPr>
        <w:t xml:space="preserve">Depicted in </w:t>
      </w:r>
      <w:r>
        <w:rPr>
          <w:rFonts w:ascii="Times New Roman" w:eastAsia="SimSun" w:hAnsi="Times New Roman" w:cs="Times New Roman"/>
          <w:sz w:val="20"/>
          <w:szCs w:val="20"/>
          <w:lang w:val="en-GB"/>
        </w:rPr>
        <w:t>Table  &lt;X&gt;</w:t>
      </w:r>
      <w:r w:rsidRPr="00602C8A">
        <w:rPr>
          <w:rFonts w:ascii="Times New Roman" w:eastAsia="SimSun" w:hAnsi="Times New Roman" w:cs="Times New Roman"/>
          <w:sz w:val="20"/>
          <w:szCs w:val="20"/>
          <w:lang w:val="en-GB"/>
        </w:rPr>
        <w:t xml:space="preserve">-1 is a </w:t>
      </w:r>
      <w:r w:rsidR="00E304D6">
        <w:rPr>
          <w:rFonts w:ascii="Times New Roman" w:eastAsia="SimSun" w:hAnsi="Times New Roman" w:cs="Times New Roman"/>
          <w:sz w:val="20"/>
          <w:szCs w:val="20"/>
          <w:lang w:val="en-GB"/>
        </w:rPr>
        <w:t xml:space="preserve">table that identifies terminology commonly used throughout TR 23.799.  The </w:t>
      </w:r>
      <w:r w:rsidR="0078249A">
        <w:rPr>
          <w:rFonts w:ascii="Times New Roman" w:eastAsia="SimSun" w:hAnsi="Times New Roman" w:cs="Times New Roman"/>
          <w:sz w:val="20"/>
          <w:szCs w:val="20"/>
          <w:lang w:val="en-GB"/>
        </w:rPr>
        <w:t>purpose</w:t>
      </w:r>
      <w:r w:rsidR="00E304D6">
        <w:rPr>
          <w:rFonts w:ascii="Times New Roman" w:eastAsia="SimSun" w:hAnsi="Times New Roman" w:cs="Times New Roman"/>
          <w:sz w:val="20"/>
          <w:szCs w:val="20"/>
          <w:lang w:val="en-GB"/>
        </w:rPr>
        <w:t xml:space="preserve"> of this table is to provide a working basis in which terms and abbreviations can be cited that will:</w:t>
      </w:r>
    </w:p>
    <w:p w:rsidR="00E304D6" w:rsidRDefault="00E304D6" w:rsidP="00C1664E">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Aid developers of TR 23.799 in understanding the use of terms</w:t>
      </w:r>
      <w:r w:rsidR="00037B02">
        <w:rPr>
          <w:rFonts w:ascii="Times New Roman" w:eastAsia="SimSun" w:hAnsi="Times New Roman" w:cs="Times New Roman"/>
          <w:sz w:val="20"/>
          <w:szCs w:val="20"/>
          <w:lang w:val="en-GB"/>
        </w:rPr>
        <w:t xml:space="preserve"> and abbreviations</w:t>
      </w:r>
      <w:r>
        <w:rPr>
          <w:rFonts w:ascii="Times New Roman" w:eastAsia="SimSun" w:hAnsi="Times New Roman" w:cs="Times New Roman"/>
          <w:sz w:val="20"/>
          <w:szCs w:val="20"/>
          <w:lang w:val="en-GB"/>
        </w:rPr>
        <w:t>, particularly when related terms are also used.</w:t>
      </w:r>
      <w:r w:rsidR="00CD54CC">
        <w:rPr>
          <w:rFonts w:ascii="Times New Roman" w:eastAsia="SimSun" w:hAnsi="Times New Roman" w:cs="Times New Roman"/>
          <w:sz w:val="20"/>
          <w:szCs w:val="20"/>
          <w:lang w:val="en-GB"/>
        </w:rPr>
        <w:t xml:space="preserve">  The Scope of TR 23.799 states, </w:t>
      </w:r>
      <w:r w:rsidR="00CD54CC" w:rsidRPr="00CD54CC">
        <w:rPr>
          <w:rFonts w:ascii="Times New Roman" w:eastAsia="SimSun" w:hAnsi="Times New Roman" w:cs="Times New Roman"/>
          <w:sz w:val="20"/>
          <w:szCs w:val="20"/>
          <w:lang w:val="en-GB"/>
        </w:rPr>
        <w:t>"The expected work will include:  ... -     Definition of the terminology to be used as common languag</w:t>
      </w:r>
      <w:r w:rsidR="00CD54CC">
        <w:rPr>
          <w:rFonts w:ascii="Times New Roman" w:eastAsia="SimSun" w:hAnsi="Times New Roman" w:cs="Times New Roman"/>
          <w:sz w:val="20"/>
          <w:szCs w:val="20"/>
          <w:lang w:val="en-GB"/>
        </w:rPr>
        <w:t>e for architecture discussions.</w:t>
      </w:r>
      <w:r w:rsidR="00CD54CC" w:rsidRPr="00CD54CC">
        <w:rPr>
          <w:rFonts w:ascii="Times New Roman" w:eastAsia="SimSun" w:hAnsi="Times New Roman" w:cs="Times New Roman"/>
          <w:sz w:val="20"/>
          <w:szCs w:val="20"/>
          <w:lang w:val="en-GB"/>
        </w:rPr>
        <w:t>"</w:t>
      </w:r>
    </w:p>
    <w:p w:rsidR="00E304D6" w:rsidRDefault="00E304D6" w:rsidP="00C1664E">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 To enable </w:t>
      </w:r>
      <w:r w:rsidR="00754D7F">
        <w:rPr>
          <w:rFonts w:ascii="Times New Roman" w:eastAsia="SimSun" w:hAnsi="Times New Roman" w:cs="Times New Roman"/>
          <w:sz w:val="20"/>
          <w:szCs w:val="20"/>
          <w:lang w:val="en-GB"/>
        </w:rPr>
        <w:t>developers</w:t>
      </w:r>
      <w:r>
        <w:rPr>
          <w:rFonts w:ascii="Times New Roman" w:eastAsia="SimSun" w:hAnsi="Times New Roman" w:cs="Times New Roman"/>
          <w:sz w:val="20"/>
          <w:szCs w:val="20"/>
          <w:lang w:val="en-GB"/>
        </w:rPr>
        <w:t xml:space="preserve"> of TR 23.799 to </w:t>
      </w:r>
      <w:r w:rsidR="00754D7F">
        <w:rPr>
          <w:rFonts w:ascii="Times New Roman" w:eastAsia="SimSun" w:hAnsi="Times New Roman" w:cs="Times New Roman"/>
          <w:sz w:val="20"/>
          <w:szCs w:val="20"/>
          <w:lang w:val="en-GB"/>
        </w:rPr>
        <w:t>provide</w:t>
      </w:r>
      <w:r>
        <w:rPr>
          <w:rFonts w:ascii="Times New Roman" w:eastAsia="SimSun" w:hAnsi="Times New Roman" w:cs="Times New Roman"/>
          <w:sz w:val="20"/>
          <w:szCs w:val="20"/>
          <w:lang w:val="en-GB"/>
        </w:rPr>
        <w:t xml:space="preserve"> comments concerning the </w:t>
      </w:r>
      <w:r w:rsidR="00037B02">
        <w:rPr>
          <w:rFonts w:ascii="Times New Roman" w:eastAsia="SimSun" w:hAnsi="Times New Roman" w:cs="Times New Roman"/>
          <w:sz w:val="20"/>
          <w:szCs w:val="20"/>
          <w:lang w:val="en-GB"/>
        </w:rPr>
        <w:t xml:space="preserve">terms and abbreviations shown in annex X,  including adding, deleting, or modifying the current entries, with a view supporting the possible development of formal proposals for inclusion of particular </w:t>
      </w:r>
      <w:r>
        <w:rPr>
          <w:rFonts w:ascii="Times New Roman" w:eastAsia="SimSun" w:hAnsi="Times New Roman" w:cs="Times New Roman"/>
          <w:sz w:val="20"/>
          <w:szCs w:val="20"/>
          <w:lang w:val="en-GB"/>
        </w:rPr>
        <w:t>definitions and abbreviations in clause 3 (</w:t>
      </w:r>
      <w:r w:rsidR="00754D7F">
        <w:rPr>
          <w:rFonts w:ascii="Times New Roman" w:eastAsia="SimSun" w:hAnsi="Times New Roman" w:cs="Times New Roman"/>
          <w:sz w:val="20"/>
          <w:szCs w:val="20"/>
          <w:lang w:val="en-GB"/>
        </w:rPr>
        <w:t>Definitions</w:t>
      </w:r>
      <w:r>
        <w:rPr>
          <w:rFonts w:ascii="Times New Roman" w:eastAsia="SimSun" w:hAnsi="Times New Roman" w:cs="Times New Roman"/>
          <w:sz w:val="20"/>
          <w:szCs w:val="20"/>
          <w:lang w:val="en-GB"/>
        </w:rPr>
        <w:t xml:space="preserve"> and Acronyms).</w:t>
      </w:r>
    </w:p>
    <w:p w:rsidR="00E304D6" w:rsidRDefault="00E304D6" w:rsidP="00C1664E">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To enable the citing of general or particular references</w:t>
      </w:r>
      <w:r w:rsidR="00B0658F">
        <w:rPr>
          <w:rFonts w:ascii="Times New Roman" w:eastAsia="SimSun" w:hAnsi="Times New Roman" w:cs="Times New Roman"/>
          <w:sz w:val="20"/>
          <w:szCs w:val="20"/>
          <w:lang w:val="en-GB"/>
        </w:rPr>
        <w:t xml:space="preserve"> involving terminology use</w:t>
      </w:r>
      <w:r>
        <w:rPr>
          <w:rFonts w:ascii="Times New Roman" w:eastAsia="SimSun" w:hAnsi="Times New Roman" w:cs="Times New Roman"/>
          <w:sz w:val="20"/>
          <w:szCs w:val="20"/>
          <w:lang w:val="en-GB"/>
        </w:rPr>
        <w:t xml:space="preserve"> for consideration in the development of TR 23.799, including the possibility of explicitly or implicitly citing particular terms</w:t>
      </w:r>
      <w:r w:rsidR="00B0658F">
        <w:rPr>
          <w:rFonts w:ascii="Times New Roman" w:eastAsia="SimSun" w:hAnsi="Times New Roman" w:cs="Times New Roman"/>
          <w:sz w:val="20"/>
          <w:szCs w:val="20"/>
          <w:lang w:val="en-GB"/>
        </w:rPr>
        <w:t>/definitions</w:t>
      </w:r>
      <w:r w:rsidR="00037B02">
        <w:rPr>
          <w:rFonts w:ascii="Times New Roman" w:eastAsia="SimSun" w:hAnsi="Times New Roman" w:cs="Times New Roman"/>
          <w:sz w:val="20"/>
          <w:szCs w:val="20"/>
          <w:lang w:val="en-GB"/>
        </w:rPr>
        <w:t xml:space="preserve"> and abbreviations</w:t>
      </w:r>
      <w:r>
        <w:rPr>
          <w:rFonts w:ascii="Times New Roman" w:eastAsia="SimSun" w:hAnsi="Times New Roman" w:cs="Times New Roman"/>
          <w:sz w:val="20"/>
          <w:szCs w:val="20"/>
          <w:lang w:val="en-GB"/>
        </w:rPr>
        <w:t xml:space="preserve"> in TR 23.799 to achieve consistency with relevant terminology specified in other 3GPP specifications.</w:t>
      </w:r>
    </w:p>
    <w:p w:rsidR="00072428" w:rsidRDefault="00754D7F" w:rsidP="009E58C6">
      <w:pPr>
        <w:keepNext/>
        <w:spacing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lastRenderedPageBreak/>
        <w:t>It is emphasize</w:t>
      </w:r>
      <w:r w:rsidR="00C1664E">
        <w:rPr>
          <w:rFonts w:ascii="Times New Roman" w:eastAsia="SimSun" w:hAnsi="Times New Roman" w:cs="Times New Roman"/>
          <w:sz w:val="20"/>
          <w:szCs w:val="20"/>
          <w:lang w:val="en-GB"/>
        </w:rPr>
        <w:t>d</w:t>
      </w:r>
      <w:r>
        <w:rPr>
          <w:rFonts w:ascii="Times New Roman" w:eastAsia="SimSun" w:hAnsi="Times New Roman" w:cs="Times New Roman"/>
          <w:sz w:val="20"/>
          <w:szCs w:val="20"/>
          <w:lang w:val="en-GB"/>
        </w:rPr>
        <w:t xml:space="preserve"> that Table &lt;X&gt;-1 only provides a</w:t>
      </w:r>
      <w:r w:rsidR="00C1664E">
        <w:rPr>
          <w:rFonts w:ascii="Times New Roman" w:eastAsia="SimSun" w:hAnsi="Times New Roman" w:cs="Times New Roman"/>
          <w:sz w:val="20"/>
          <w:szCs w:val="20"/>
          <w:lang w:val="en-GB"/>
        </w:rPr>
        <w:t>n informal</w:t>
      </w:r>
      <w:r>
        <w:rPr>
          <w:rFonts w:ascii="Times New Roman" w:eastAsia="SimSun" w:hAnsi="Times New Roman" w:cs="Times New Roman"/>
          <w:sz w:val="20"/>
          <w:szCs w:val="20"/>
          <w:lang w:val="en-GB"/>
        </w:rPr>
        <w:t xml:space="preserve"> collection point</w:t>
      </w:r>
      <w:r w:rsidR="00B0658F">
        <w:rPr>
          <w:rFonts w:ascii="Times New Roman" w:eastAsia="SimSun" w:hAnsi="Times New Roman" w:cs="Times New Roman"/>
          <w:sz w:val="20"/>
          <w:szCs w:val="20"/>
          <w:lang w:val="en-GB"/>
        </w:rPr>
        <w:t xml:space="preserve"> (i.e., working area)</w:t>
      </w:r>
      <w:r>
        <w:rPr>
          <w:rFonts w:ascii="Times New Roman" w:eastAsia="SimSun" w:hAnsi="Times New Roman" w:cs="Times New Roman"/>
          <w:sz w:val="20"/>
          <w:szCs w:val="20"/>
          <w:lang w:val="en-GB"/>
        </w:rPr>
        <w:t xml:space="preserve"> for the identification of common terminology and that the inclusion of definitions and abbreviations in clause</w:t>
      </w:r>
      <w:r w:rsidR="00037B02">
        <w:rPr>
          <w:rFonts w:ascii="Times New Roman" w:eastAsia="SimSun" w:hAnsi="Times New Roman" w:cs="Times New Roman"/>
          <w:sz w:val="20"/>
          <w:szCs w:val="20"/>
          <w:lang w:val="en-GB"/>
        </w:rPr>
        <w:t xml:space="preserve"> 3</w:t>
      </w:r>
      <w:r>
        <w:rPr>
          <w:rFonts w:ascii="Times New Roman" w:eastAsia="SimSun" w:hAnsi="Times New Roman" w:cs="Times New Roman"/>
          <w:sz w:val="20"/>
          <w:szCs w:val="20"/>
          <w:lang w:val="en-GB"/>
        </w:rPr>
        <w:t xml:space="preserve"> is handled separate</w:t>
      </w:r>
      <w:r w:rsidR="00B0658F">
        <w:rPr>
          <w:rFonts w:ascii="Times New Roman" w:eastAsia="SimSun" w:hAnsi="Times New Roman" w:cs="Times New Roman"/>
          <w:sz w:val="20"/>
          <w:szCs w:val="20"/>
          <w:lang w:val="en-GB"/>
        </w:rPr>
        <w:t>ly through the formal contribution</w:t>
      </w:r>
      <w:r>
        <w:rPr>
          <w:rFonts w:ascii="Times New Roman" w:eastAsia="SimSun" w:hAnsi="Times New Roman" w:cs="Times New Roman"/>
          <w:sz w:val="20"/>
          <w:szCs w:val="20"/>
          <w:lang w:val="en-GB"/>
        </w:rPr>
        <w:t xml:space="preserve"> </w:t>
      </w:r>
      <w:r w:rsidR="00B0658F">
        <w:rPr>
          <w:rFonts w:ascii="Times New Roman" w:eastAsia="SimSun" w:hAnsi="Times New Roman" w:cs="Times New Roman"/>
          <w:sz w:val="20"/>
          <w:szCs w:val="20"/>
          <w:lang w:val="en-GB"/>
        </w:rPr>
        <w:t>submittal</w:t>
      </w:r>
      <w:r>
        <w:rPr>
          <w:rFonts w:ascii="Times New Roman" w:eastAsia="SimSun" w:hAnsi="Times New Roman" w:cs="Times New Roman"/>
          <w:sz w:val="20"/>
          <w:szCs w:val="20"/>
          <w:lang w:val="en-GB"/>
        </w:rPr>
        <w:t xml:space="preserve"> processes.</w:t>
      </w:r>
      <w:r w:rsidR="00C1664E">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However, it is anticipated that maintenance and updating of Table &lt;X&gt;-1 will aid in the preparation</w:t>
      </w:r>
      <w:r w:rsidR="00A22F8A">
        <w:rPr>
          <w:rFonts w:ascii="Times New Roman" w:eastAsia="SimSun" w:hAnsi="Times New Roman" w:cs="Times New Roman"/>
          <w:sz w:val="20"/>
          <w:szCs w:val="20"/>
          <w:lang w:val="en-GB"/>
        </w:rPr>
        <w:t xml:space="preserve"> of such proposals in addition</w:t>
      </w:r>
      <w:r>
        <w:rPr>
          <w:rFonts w:ascii="Times New Roman" w:eastAsia="SimSun" w:hAnsi="Times New Roman" w:cs="Times New Roman"/>
          <w:sz w:val="20"/>
          <w:szCs w:val="20"/>
          <w:lang w:val="en-GB"/>
        </w:rPr>
        <w:t xml:space="preserve"> to</w:t>
      </w:r>
      <w:r w:rsidR="00A22F8A">
        <w:rPr>
          <w:rFonts w:ascii="Times New Roman" w:eastAsia="SimSun" w:hAnsi="Times New Roman" w:cs="Times New Roman"/>
          <w:sz w:val="20"/>
          <w:szCs w:val="20"/>
          <w:lang w:val="en-GB"/>
        </w:rPr>
        <w:t xml:space="preserve"> the </w:t>
      </w:r>
      <w:r>
        <w:rPr>
          <w:rFonts w:ascii="Times New Roman" w:eastAsia="SimSun" w:hAnsi="Times New Roman" w:cs="Times New Roman"/>
          <w:sz w:val="20"/>
          <w:szCs w:val="20"/>
          <w:lang w:val="en-GB"/>
        </w:rPr>
        <w:t xml:space="preserve">consideration of </w:t>
      </w:r>
      <w:r w:rsidR="00AA4528">
        <w:rPr>
          <w:rFonts w:ascii="Times New Roman" w:eastAsia="SimSun" w:hAnsi="Times New Roman" w:cs="Times New Roman"/>
          <w:sz w:val="20"/>
          <w:szCs w:val="20"/>
          <w:lang w:val="en-GB"/>
        </w:rPr>
        <w:t xml:space="preserve">evolving, </w:t>
      </w:r>
      <w:r w:rsidR="00A22F8A">
        <w:rPr>
          <w:rFonts w:ascii="Times New Roman" w:eastAsia="SimSun" w:hAnsi="Times New Roman" w:cs="Times New Roman"/>
          <w:sz w:val="20"/>
          <w:szCs w:val="20"/>
          <w:lang w:val="en-GB"/>
        </w:rPr>
        <w:t xml:space="preserve">relevant </w:t>
      </w:r>
      <w:r>
        <w:rPr>
          <w:rFonts w:ascii="Times New Roman" w:eastAsia="SimSun" w:hAnsi="Times New Roman" w:cs="Times New Roman"/>
          <w:sz w:val="20"/>
          <w:szCs w:val="20"/>
          <w:lang w:val="en-GB"/>
        </w:rPr>
        <w:t>justifying technical material as contained throughout TR 23.799.</w:t>
      </w:r>
      <w:r w:rsidR="00AA4528">
        <w:rPr>
          <w:rFonts w:ascii="Times New Roman" w:eastAsia="SimSun" w:hAnsi="Times New Roman" w:cs="Times New Roman"/>
          <w:sz w:val="20"/>
          <w:szCs w:val="20"/>
          <w:lang w:val="en-GB"/>
        </w:rPr>
        <w:t xml:space="preserve">  It is possible that</w:t>
      </w:r>
      <w:r w:rsidR="00072428">
        <w:rPr>
          <w:rFonts w:ascii="Times New Roman" w:eastAsia="SimSun" w:hAnsi="Times New Roman" w:cs="Times New Roman"/>
          <w:sz w:val="20"/>
          <w:szCs w:val="20"/>
          <w:lang w:val="en-GB"/>
        </w:rPr>
        <w:t>:</w:t>
      </w:r>
    </w:p>
    <w:p w:rsidR="00072428" w:rsidRDefault="00072428" w:rsidP="009E58C6">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C</w:t>
      </w:r>
      <w:r w:rsidR="00AA4528">
        <w:rPr>
          <w:rFonts w:ascii="Times New Roman" w:eastAsia="SimSun" w:hAnsi="Times New Roman" w:cs="Times New Roman"/>
          <w:sz w:val="20"/>
          <w:szCs w:val="20"/>
          <w:lang w:val="en-GB"/>
        </w:rPr>
        <w:t>ertain</w:t>
      </w:r>
      <w:r w:rsidR="00B0658F">
        <w:rPr>
          <w:rFonts w:ascii="Times New Roman" w:eastAsia="SimSun" w:hAnsi="Times New Roman" w:cs="Times New Roman"/>
          <w:sz w:val="20"/>
          <w:szCs w:val="20"/>
          <w:lang w:val="en-GB"/>
        </w:rPr>
        <w:t xml:space="preserve"> </w:t>
      </w:r>
      <w:r w:rsidR="00AA4528">
        <w:rPr>
          <w:rFonts w:ascii="Times New Roman" w:eastAsia="SimSun" w:hAnsi="Times New Roman" w:cs="Times New Roman"/>
          <w:sz w:val="20"/>
          <w:szCs w:val="20"/>
          <w:lang w:val="en-GB"/>
        </w:rPr>
        <w:t>terms</w:t>
      </w:r>
      <w:r w:rsidR="00B0658F">
        <w:rPr>
          <w:rFonts w:ascii="Times New Roman" w:eastAsia="SimSun" w:hAnsi="Times New Roman" w:cs="Times New Roman"/>
          <w:sz w:val="20"/>
          <w:szCs w:val="20"/>
          <w:lang w:val="en-GB"/>
        </w:rPr>
        <w:t>/definitions and abbreviations</w:t>
      </w:r>
      <w:r w:rsidR="00AA4528">
        <w:rPr>
          <w:rFonts w:ascii="Times New Roman" w:eastAsia="SimSun" w:hAnsi="Times New Roman" w:cs="Times New Roman"/>
          <w:sz w:val="20"/>
          <w:szCs w:val="20"/>
          <w:lang w:val="en-GB"/>
        </w:rPr>
        <w:t xml:space="preserve"> should be included in clause 3 as an aid to including in TR 23.799 descriptions, solutions, evaluations, and conclusions for the NextGen key issues and then possibly revised</w:t>
      </w:r>
      <w:r>
        <w:rPr>
          <w:rFonts w:ascii="Times New Roman" w:eastAsia="SimSun" w:hAnsi="Times New Roman" w:cs="Times New Roman"/>
          <w:sz w:val="20"/>
          <w:szCs w:val="20"/>
          <w:lang w:val="en-GB"/>
        </w:rPr>
        <w:t xml:space="preserve"> as appropriate during the study</w:t>
      </w:r>
      <w:r w:rsidR="00AA4528">
        <w:rPr>
          <w:rFonts w:ascii="Times New Roman" w:eastAsia="SimSun" w:hAnsi="Times New Roman" w:cs="Times New Roman"/>
          <w:sz w:val="20"/>
          <w:szCs w:val="20"/>
          <w:lang w:val="en-GB"/>
        </w:rPr>
        <w:t xml:space="preserve"> based on </w:t>
      </w:r>
      <w:r>
        <w:rPr>
          <w:rFonts w:ascii="Times New Roman" w:eastAsia="SimSun" w:hAnsi="Times New Roman" w:cs="Times New Roman"/>
          <w:sz w:val="20"/>
          <w:szCs w:val="20"/>
          <w:lang w:val="en-GB"/>
        </w:rPr>
        <w:t>progress in technical development of relevant clauses of</w:t>
      </w:r>
      <w:r w:rsidR="00AA4528">
        <w:rPr>
          <w:rFonts w:ascii="Times New Roman" w:eastAsia="SimSun" w:hAnsi="Times New Roman" w:cs="Times New Roman"/>
          <w:sz w:val="20"/>
          <w:szCs w:val="20"/>
          <w:lang w:val="en-GB"/>
        </w:rPr>
        <w:t xml:space="preserve"> TR 23.799.  </w:t>
      </w:r>
    </w:p>
    <w:p w:rsidR="00754D7F" w:rsidRDefault="00072428" w:rsidP="009E58C6">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 Certain </w:t>
      </w:r>
      <w:r w:rsidR="00AA4528">
        <w:rPr>
          <w:rFonts w:ascii="Times New Roman" w:eastAsia="SimSun" w:hAnsi="Times New Roman" w:cs="Times New Roman"/>
          <w:sz w:val="20"/>
          <w:szCs w:val="20"/>
          <w:lang w:val="en-GB"/>
        </w:rPr>
        <w:t>terms</w:t>
      </w:r>
      <w:r w:rsidR="00B0658F">
        <w:rPr>
          <w:rFonts w:ascii="Times New Roman" w:eastAsia="SimSun" w:hAnsi="Times New Roman" w:cs="Times New Roman"/>
          <w:sz w:val="20"/>
          <w:szCs w:val="20"/>
          <w:lang w:val="en-GB"/>
        </w:rPr>
        <w:t>/definitions</w:t>
      </w:r>
      <w:r w:rsidR="00AA4528">
        <w:rPr>
          <w:rFonts w:ascii="Times New Roman" w:eastAsia="SimSun" w:hAnsi="Times New Roman" w:cs="Times New Roman"/>
          <w:sz w:val="20"/>
          <w:szCs w:val="20"/>
          <w:lang w:val="en-GB"/>
        </w:rPr>
        <w:t xml:space="preserve"> </w:t>
      </w:r>
      <w:r w:rsidR="00B0658F">
        <w:rPr>
          <w:rFonts w:ascii="Times New Roman" w:eastAsia="SimSun" w:hAnsi="Times New Roman" w:cs="Times New Roman"/>
          <w:sz w:val="20"/>
          <w:szCs w:val="20"/>
          <w:lang w:val="en-GB"/>
        </w:rPr>
        <w:t xml:space="preserve">and abbreviations </w:t>
      </w:r>
      <w:r w:rsidR="00AA4528">
        <w:rPr>
          <w:rFonts w:ascii="Times New Roman" w:eastAsia="SimSun" w:hAnsi="Times New Roman" w:cs="Times New Roman"/>
          <w:sz w:val="20"/>
          <w:szCs w:val="20"/>
          <w:lang w:val="en-GB"/>
        </w:rPr>
        <w:t>should not be included in clause 3 until sufficie</w:t>
      </w:r>
      <w:r>
        <w:rPr>
          <w:rFonts w:ascii="Times New Roman" w:eastAsia="SimSun" w:hAnsi="Times New Roman" w:cs="Times New Roman"/>
          <w:sz w:val="20"/>
          <w:szCs w:val="20"/>
          <w:lang w:val="en-GB"/>
        </w:rPr>
        <w:t>nt consensus is reached based on technical development of relevant clauses of TR 23.799.</w:t>
      </w:r>
    </w:p>
    <w:p w:rsidR="00072428" w:rsidRDefault="00072428" w:rsidP="009E58C6">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Certain terms</w:t>
      </w:r>
      <w:r w:rsidR="00B0658F">
        <w:rPr>
          <w:rFonts w:ascii="Times New Roman" w:eastAsia="SimSun" w:hAnsi="Times New Roman" w:cs="Times New Roman"/>
          <w:sz w:val="20"/>
          <w:szCs w:val="20"/>
          <w:lang w:val="en-GB"/>
        </w:rPr>
        <w:t>/definitions</w:t>
      </w:r>
      <w:r>
        <w:rPr>
          <w:rFonts w:ascii="Times New Roman" w:eastAsia="SimSun" w:hAnsi="Times New Roman" w:cs="Times New Roman"/>
          <w:sz w:val="20"/>
          <w:szCs w:val="20"/>
          <w:lang w:val="en-GB"/>
        </w:rPr>
        <w:t xml:space="preserve"> </w:t>
      </w:r>
      <w:r w:rsidR="00B0658F">
        <w:rPr>
          <w:rFonts w:ascii="Times New Roman" w:eastAsia="SimSun" w:hAnsi="Times New Roman" w:cs="Times New Roman"/>
          <w:sz w:val="20"/>
          <w:szCs w:val="20"/>
          <w:lang w:val="en-GB"/>
        </w:rPr>
        <w:t xml:space="preserve">and abbreviations </w:t>
      </w:r>
      <w:r>
        <w:rPr>
          <w:rFonts w:ascii="Times New Roman" w:eastAsia="SimSun" w:hAnsi="Times New Roman" w:cs="Times New Roman"/>
          <w:sz w:val="20"/>
          <w:szCs w:val="20"/>
          <w:lang w:val="en-GB"/>
        </w:rPr>
        <w:t>should not be included in clause 3 because they are specialized for “local” use via definition within particular technical clauses.</w:t>
      </w:r>
    </w:p>
    <w:p w:rsidR="00072428" w:rsidRDefault="00072428" w:rsidP="009E58C6">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Certain terms</w:t>
      </w:r>
      <w:r w:rsidR="00B0658F">
        <w:rPr>
          <w:rFonts w:ascii="Times New Roman" w:eastAsia="SimSun" w:hAnsi="Times New Roman" w:cs="Times New Roman"/>
          <w:sz w:val="20"/>
          <w:szCs w:val="20"/>
          <w:lang w:val="en-GB"/>
        </w:rPr>
        <w:t>/definitions and abbreviations</w:t>
      </w:r>
      <w:r>
        <w:rPr>
          <w:rFonts w:ascii="Times New Roman" w:eastAsia="SimSun" w:hAnsi="Times New Roman" w:cs="Times New Roman"/>
          <w:sz w:val="20"/>
          <w:szCs w:val="20"/>
          <w:lang w:val="en-GB"/>
        </w:rPr>
        <w:t xml:space="preserve"> should not be included in clause 3 to retain intended generic meaning needed for conceptual development of needed technical material in TR 23.799.</w:t>
      </w:r>
    </w:p>
    <w:p w:rsidR="00855853" w:rsidRDefault="00072428" w:rsidP="009E58C6">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Certain terms</w:t>
      </w:r>
      <w:r w:rsidR="00B0658F">
        <w:rPr>
          <w:rFonts w:ascii="Times New Roman" w:eastAsia="SimSun" w:hAnsi="Times New Roman" w:cs="Times New Roman"/>
          <w:sz w:val="20"/>
          <w:szCs w:val="20"/>
          <w:lang w:val="en-GB"/>
        </w:rPr>
        <w:t>/definitions</w:t>
      </w:r>
      <w:r>
        <w:rPr>
          <w:rFonts w:ascii="Times New Roman" w:eastAsia="SimSun" w:hAnsi="Times New Roman" w:cs="Times New Roman"/>
          <w:sz w:val="20"/>
          <w:szCs w:val="20"/>
          <w:lang w:val="en-GB"/>
        </w:rPr>
        <w:t xml:space="preserve"> should exceptionally be included in clause 3 even though they are defined in other 3GPP specifications because of technical needs in developing TR 23.799.</w:t>
      </w:r>
    </w:p>
    <w:p w:rsidR="00855853" w:rsidRDefault="00855853" w:rsidP="009E58C6">
      <w:pPr>
        <w:spacing w:line="240" w:lineRule="auto"/>
        <w:ind w:left="72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Terms</w:t>
      </w:r>
      <w:r w:rsidR="00B0658F">
        <w:rPr>
          <w:rFonts w:ascii="Times New Roman" w:eastAsia="SimSun" w:hAnsi="Times New Roman" w:cs="Times New Roman"/>
          <w:sz w:val="20"/>
          <w:szCs w:val="20"/>
          <w:lang w:val="en-GB"/>
        </w:rPr>
        <w:t>/definitions</w:t>
      </w:r>
      <w:r>
        <w:rPr>
          <w:rFonts w:ascii="Times New Roman" w:eastAsia="SimSun" w:hAnsi="Times New Roman" w:cs="Times New Roman"/>
          <w:sz w:val="20"/>
          <w:szCs w:val="20"/>
          <w:lang w:val="en-GB"/>
        </w:rPr>
        <w:t xml:space="preserve"> included in clause 3 but not otherwise used in TR 23.799 </w:t>
      </w:r>
      <w:proofErr w:type="gramStart"/>
      <w:r>
        <w:rPr>
          <w:rFonts w:ascii="Times New Roman" w:eastAsia="SimSun" w:hAnsi="Times New Roman" w:cs="Times New Roman"/>
          <w:sz w:val="20"/>
          <w:szCs w:val="20"/>
          <w:lang w:val="en-GB"/>
        </w:rPr>
        <w:t>need</w:t>
      </w:r>
      <w:proofErr w:type="gramEnd"/>
      <w:r>
        <w:rPr>
          <w:rFonts w:ascii="Times New Roman" w:eastAsia="SimSun" w:hAnsi="Times New Roman" w:cs="Times New Roman"/>
          <w:sz w:val="20"/>
          <w:szCs w:val="20"/>
          <w:lang w:val="en-GB"/>
        </w:rPr>
        <w:t xml:space="preserve"> to be </w:t>
      </w:r>
      <w:r w:rsidR="00F34145">
        <w:rPr>
          <w:rFonts w:ascii="Times New Roman" w:eastAsia="SimSun" w:hAnsi="Times New Roman" w:cs="Times New Roman"/>
          <w:sz w:val="20"/>
          <w:szCs w:val="20"/>
          <w:lang w:val="en-GB"/>
        </w:rPr>
        <w:t xml:space="preserve">deleted prior to </w:t>
      </w:r>
      <w:r w:rsidR="00B0658F">
        <w:rPr>
          <w:rFonts w:ascii="Times New Roman" w:eastAsia="SimSun" w:hAnsi="Times New Roman" w:cs="Times New Roman"/>
          <w:sz w:val="20"/>
          <w:szCs w:val="20"/>
          <w:lang w:val="en-GB"/>
        </w:rPr>
        <w:t xml:space="preserve">the </w:t>
      </w:r>
      <w:r w:rsidR="00F53450">
        <w:rPr>
          <w:rFonts w:ascii="Times New Roman" w:eastAsia="SimSun" w:hAnsi="Times New Roman" w:cs="Times New Roman"/>
          <w:sz w:val="20"/>
          <w:szCs w:val="20"/>
          <w:lang w:val="en-GB"/>
        </w:rPr>
        <w:t>finalization</w:t>
      </w:r>
      <w:r w:rsidR="00B0658F">
        <w:rPr>
          <w:rFonts w:ascii="Times New Roman" w:eastAsia="SimSun" w:hAnsi="Times New Roman" w:cs="Times New Roman"/>
          <w:sz w:val="20"/>
          <w:szCs w:val="20"/>
          <w:lang w:val="en-GB"/>
        </w:rPr>
        <w:t xml:space="preserve"> of TR 23.799.</w:t>
      </w:r>
    </w:p>
    <w:p w:rsidR="003F5CAD" w:rsidRDefault="00F1225C" w:rsidP="009E58C6">
      <w:pPr>
        <w:spacing w:line="240" w:lineRule="auto"/>
        <w:rPr>
          <w:rFonts w:ascii="Arial" w:hAnsi="Arial" w:cs="Arial"/>
          <w:b/>
          <w:sz w:val="20"/>
          <w:szCs w:val="20"/>
        </w:rPr>
      </w:pPr>
      <w:r>
        <w:rPr>
          <w:rFonts w:ascii="Times New Roman" w:eastAsia="SimSun" w:hAnsi="Times New Roman" w:cs="Times New Roman"/>
          <w:sz w:val="20"/>
          <w:szCs w:val="20"/>
          <w:lang w:val="en-GB"/>
        </w:rPr>
        <w:t>The current version of Table &lt;X&gt;-1 is provided for working purposes belo</w:t>
      </w:r>
      <w:r w:rsidR="0010406B">
        <w:rPr>
          <w:rFonts w:ascii="Times New Roman" w:eastAsia="SimSun" w:hAnsi="Times New Roman" w:cs="Times New Roman"/>
          <w:sz w:val="20"/>
          <w:szCs w:val="20"/>
          <w:lang w:val="en-GB"/>
        </w:rPr>
        <w:t>w.  The table is a draft in progress and is subject to revision as is any aspect of the present document (i.e., TR 23.799).</w:t>
      </w:r>
    </w:p>
    <w:p w:rsidR="00602C8A" w:rsidRDefault="00C1664E" w:rsidP="009E58C6">
      <w:pPr>
        <w:keepNext/>
        <w:spacing w:after="120"/>
        <w:jc w:val="center"/>
        <w:rPr>
          <w:rFonts w:ascii="Arial" w:hAnsi="Arial" w:cs="Arial"/>
          <w:sz w:val="20"/>
          <w:szCs w:val="20"/>
        </w:rPr>
      </w:pPr>
      <w:r w:rsidRPr="00C1664E">
        <w:rPr>
          <w:rFonts w:ascii="Arial" w:hAnsi="Arial" w:cs="Arial"/>
          <w:b/>
          <w:sz w:val="20"/>
          <w:szCs w:val="20"/>
        </w:rPr>
        <w:t>Table &lt;X&gt;-</w:t>
      </w:r>
      <w:r w:rsidR="002C5619" w:rsidRPr="00C1664E">
        <w:rPr>
          <w:rFonts w:ascii="Arial" w:hAnsi="Arial" w:cs="Arial"/>
          <w:b/>
          <w:sz w:val="20"/>
          <w:szCs w:val="20"/>
        </w:rPr>
        <w:t>1 Identification</w:t>
      </w:r>
      <w:r w:rsidR="00E304D6" w:rsidRPr="00C1664E">
        <w:rPr>
          <w:rFonts w:ascii="Arial" w:hAnsi="Arial" w:cs="Arial"/>
          <w:b/>
          <w:sz w:val="20"/>
          <w:szCs w:val="20"/>
        </w:rPr>
        <w:t xml:space="preserve"> of Common </w:t>
      </w:r>
      <w:r w:rsidRPr="00C1664E">
        <w:rPr>
          <w:rFonts w:ascii="Arial" w:hAnsi="Arial" w:cs="Arial"/>
          <w:b/>
          <w:sz w:val="20"/>
          <w:szCs w:val="20"/>
        </w:rPr>
        <w:t>Terminology</w:t>
      </w:r>
      <w:r w:rsidR="00E304D6" w:rsidRPr="00C1664E">
        <w:rPr>
          <w:rFonts w:ascii="Arial" w:hAnsi="Arial" w:cs="Arial"/>
          <w:b/>
          <w:sz w:val="20"/>
          <w:szCs w:val="20"/>
        </w:rPr>
        <w:t xml:space="preserve"> in TR 23.799 (V0.5.0</w:t>
      </w:r>
      <w:r w:rsidR="00E304D6" w:rsidRPr="00C1664E">
        <w:rPr>
          <w:rFonts w:ascii="Arial" w:hAnsi="Arial" w:cs="Arial"/>
          <w:sz w:val="20"/>
          <w:szCs w:val="20"/>
        </w:rPr>
        <w:t>)</w:t>
      </w:r>
    </w:p>
    <w:p w:rsidR="004E5756" w:rsidRPr="004E5756" w:rsidRDefault="00AD3940" w:rsidP="009E58C6">
      <w:pPr>
        <w:keepNext/>
        <w:spacing w:after="120"/>
        <w:jc w:val="center"/>
        <w:rPr>
          <w:rFonts w:ascii="Arial" w:hAnsi="Arial" w:cs="Arial"/>
          <w:sz w:val="18"/>
          <w:szCs w:val="18"/>
        </w:rPr>
      </w:pPr>
      <w:r>
        <w:rPr>
          <w:rFonts w:ascii="Arial" w:hAnsi="Arial" w:cs="Arial"/>
          <w:sz w:val="18"/>
          <w:szCs w:val="18"/>
        </w:rPr>
        <w:t>(Notes “[x]” concerning the table are provided at the end of the table.)</w:t>
      </w:r>
    </w:p>
    <w:tbl>
      <w:tblPr>
        <w:tblStyle w:val="TableGrid"/>
        <w:tblW w:w="9918" w:type="dxa"/>
        <w:tblLook w:val="04A0" w:firstRow="1" w:lastRow="0" w:firstColumn="1" w:lastColumn="0" w:noHBand="0" w:noVBand="1"/>
      </w:tblPr>
      <w:tblGrid>
        <w:gridCol w:w="2596"/>
        <w:gridCol w:w="2912"/>
        <w:gridCol w:w="4410"/>
      </w:tblGrid>
      <w:tr w:rsidR="00FA6391" w:rsidRPr="00026EA9" w:rsidTr="007B35E5">
        <w:trPr>
          <w:cantSplit/>
        </w:trPr>
        <w:tc>
          <w:tcPr>
            <w:tcW w:w="2596" w:type="dxa"/>
            <w:vAlign w:val="center"/>
          </w:tcPr>
          <w:p w:rsidR="00C503B5" w:rsidRDefault="00FA6391" w:rsidP="00C1664E">
            <w:pPr>
              <w:keepNext/>
              <w:jc w:val="center"/>
              <w:rPr>
                <w:rFonts w:ascii="Arial" w:hAnsi="Arial" w:cs="Arial"/>
                <w:b/>
                <w:sz w:val="18"/>
                <w:szCs w:val="18"/>
              </w:rPr>
            </w:pPr>
            <w:r w:rsidRPr="00026EA9">
              <w:rPr>
                <w:rFonts w:ascii="Arial" w:hAnsi="Arial" w:cs="Arial"/>
                <w:b/>
                <w:sz w:val="18"/>
                <w:szCs w:val="18"/>
              </w:rPr>
              <w:t>Term or Abbreviation</w:t>
            </w:r>
          </w:p>
          <w:p w:rsidR="00FA6391" w:rsidRPr="00026EA9" w:rsidRDefault="008A783E" w:rsidP="00C1664E">
            <w:pPr>
              <w:keepNext/>
              <w:jc w:val="center"/>
              <w:rPr>
                <w:rFonts w:ascii="Arial" w:hAnsi="Arial" w:cs="Arial"/>
                <w:b/>
                <w:sz w:val="18"/>
                <w:szCs w:val="18"/>
              </w:rPr>
            </w:pPr>
            <w:r w:rsidRPr="009E58C6">
              <w:rPr>
                <w:rFonts w:ascii="Arial" w:hAnsi="Arial" w:cs="Arial"/>
                <w:sz w:val="18"/>
                <w:szCs w:val="18"/>
              </w:rPr>
              <w:t>[4]</w:t>
            </w:r>
            <w:r w:rsidR="00985E2E">
              <w:rPr>
                <w:rFonts w:ascii="Arial" w:hAnsi="Arial" w:cs="Arial"/>
                <w:sz w:val="18"/>
                <w:szCs w:val="18"/>
              </w:rPr>
              <w:t xml:space="preserve"> [6]</w:t>
            </w:r>
          </w:p>
        </w:tc>
        <w:tc>
          <w:tcPr>
            <w:tcW w:w="2912" w:type="dxa"/>
            <w:vAlign w:val="center"/>
          </w:tcPr>
          <w:p w:rsidR="00C503B5" w:rsidRDefault="00FA6391" w:rsidP="00C1664E">
            <w:pPr>
              <w:keepNext/>
              <w:jc w:val="center"/>
              <w:rPr>
                <w:rFonts w:ascii="Arial" w:hAnsi="Arial" w:cs="Arial"/>
                <w:b/>
                <w:sz w:val="18"/>
                <w:szCs w:val="18"/>
              </w:rPr>
            </w:pPr>
            <w:r w:rsidRPr="00026EA9">
              <w:rPr>
                <w:rFonts w:ascii="Arial" w:hAnsi="Arial" w:cs="Arial"/>
                <w:b/>
                <w:sz w:val="18"/>
                <w:szCs w:val="18"/>
              </w:rPr>
              <w:t>Related Term or Abbreviation</w:t>
            </w:r>
          </w:p>
          <w:p w:rsidR="00FA6391" w:rsidRPr="00026EA9" w:rsidRDefault="008A783E" w:rsidP="00C1664E">
            <w:pPr>
              <w:keepNext/>
              <w:jc w:val="center"/>
              <w:rPr>
                <w:rFonts w:ascii="Arial" w:hAnsi="Arial" w:cs="Arial"/>
                <w:b/>
                <w:sz w:val="18"/>
                <w:szCs w:val="18"/>
              </w:rPr>
            </w:pPr>
            <w:r w:rsidRPr="009E58C6">
              <w:rPr>
                <w:rFonts w:ascii="Arial" w:hAnsi="Arial" w:cs="Arial"/>
                <w:sz w:val="18"/>
                <w:szCs w:val="18"/>
              </w:rPr>
              <w:t>[4]</w:t>
            </w:r>
            <w:r w:rsidR="000A4AE7" w:rsidRPr="009E58C6">
              <w:rPr>
                <w:rFonts w:ascii="Arial" w:hAnsi="Arial" w:cs="Arial"/>
                <w:sz w:val="18"/>
                <w:szCs w:val="18"/>
              </w:rPr>
              <w:t xml:space="preserve"> [5]</w:t>
            </w:r>
            <w:r w:rsidR="00985E2E">
              <w:rPr>
                <w:rFonts w:ascii="Arial" w:hAnsi="Arial" w:cs="Arial"/>
                <w:sz w:val="18"/>
                <w:szCs w:val="18"/>
              </w:rPr>
              <w:t xml:space="preserve"> [6]</w:t>
            </w:r>
            <w:r w:rsidR="00783039">
              <w:rPr>
                <w:rFonts w:ascii="Arial" w:hAnsi="Arial" w:cs="Arial"/>
                <w:sz w:val="18"/>
                <w:szCs w:val="18"/>
              </w:rPr>
              <w:t xml:space="preserve"> [7]</w:t>
            </w:r>
          </w:p>
        </w:tc>
        <w:tc>
          <w:tcPr>
            <w:tcW w:w="4410" w:type="dxa"/>
            <w:vAlign w:val="center"/>
          </w:tcPr>
          <w:p w:rsidR="00C503B5" w:rsidRDefault="0060527E" w:rsidP="00C1664E">
            <w:pPr>
              <w:keepNext/>
              <w:jc w:val="center"/>
              <w:rPr>
                <w:rFonts w:ascii="Arial" w:hAnsi="Arial" w:cs="Arial"/>
                <w:b/>
                <w:sz w:val="18"/>
                <w:szCs w:val="18"/>
              </w:rPr>
            </w:pPr>
            <w:r>
              <w:rPr>
                <w:rFonts w:ascii="Arial" w:hAnsi="Arial" w:cs="Arial"/>
                <w:b/>
                <w:sz w:val="18"/>
                <w:szCs w:val="18"/>
              </w:rPr>
              <w:t>Comments</w:t>
            </w:r>
          </w:p>
          <w:p w:rsidR="00FA6391" w:rsidRPr="00026EA9" w:rsidRDefault="008A783E" w:rsidP="00C1664E">
            <w:pPr>
              <w:keepNext/>
              <w:jc w:val="center"/>
              <w:rPr>
                <w:rFonts w:ascii="Arial" w:hAnsi="Arial" w:cs="Arial"/>
                <w:b/>
                <w:sz w:val="18"/>
                <w:szCs w:val="18"/>
              </w:rPr>
            </w:pPr>
            <w:r w:rsidRPr="009E58C6">
              <w:rPr>
                <w:rFonts w:ascii="Arial" w:hAnsi="Arial" w:cs="Arial"/>
                <w:sz w:val="18"/>
                <w:szCs w:val="18"/>
              </w:rPr>
              <w:t>[1]</w:t>
            </w:r>
            <w:r w:rsidR="00AD3940" w:rsidRPr="009E58C6">
              <w:rPr>
                <w:rFonts w:ascii="Arial" w:hAnsi="Arial" w:cs="Arial"/>
                <w:sz w:val="18"/>
                <w:szCs w:val="18"/>
              </w:rPr>
              <w:t xml:space="preserve"> [2]</w:t>
            </w:r>
            <w:r w:rsidR="00985E2E">
              <w:rPr>
                <w:rFonts w:ascii="Arial" w:hAnsi="Arial" w:cs="Arial"/>
                <w:sz w:val="18"/>
                <w:szCs w:val="18"/>
              </w:rPr>
              <w:t xml:space="preserve"> [6]</w:t>
            </w:r>
            <w:r w:rsidR="00783039">
              <w:rPr>
                <w:rFonts w:ascii="Arial" w:hAnsi="Arial" w:cs="Arial"/>
                <w:sz w:val="18"/>
                <w:szCs w:val="18"/>
              </w:rPr>
              <w:t xml:space="preserve"> [7]</w:t>
            </w:r>
          </w:p>
        </w:tc>
      </w:tr>
      <w:tr w:rsidR="00FA6391" w:rsidRPr="00026EA9" w:rsidTr="007B35E5">
        <w:trPr>
          <w:cantSplit/>
        </w:trPr>
        <w:tc>
          <w:tcPr>
            <w:tcW w:w="2596" w:type="dxa"/>
            <w:tcBorders>
              <w:bottom w:val="single" w:sz="4" w:space="0" w:color="auto"/>
            </w:tcBorders>
            <w:vAlign w:val="center"/>
          </w:tcPr>
          <w:p w:rsidR="00FA6391" w:rsidRPr="00026EA9" w:rsidRDefault="00FA6391" w:rsidP="00FA6391">
            <w:pPr>
              <w:ind w:left="720" w:hanging="720"/>
              <w:rPr>
                <w:rFonts w:ascii="Arial" w:hAnsi="Arial" w:cs="Arial"/>
                <w:sz w:val="18"/>
                <w:szCs w:val="18"/>
              </w:rPr>
            </w:pPr>
            <w:r w:rsidRPr="00026EA9">
              <w:rPr>
                <w:rFonts w:ascii="Arial" w:hAnsi="Arial" w:cs="Arial"/>
                <w:sz w:val="18"/>
                <w:szCs w:val="18"/>
              </w:rPr>
              <w:t>&lt;5G&gt; RAT</w:t>
            </w:r>
          </w:p>
        </w:tc>
        <w:tc>
          <w:tcPr>
            <w:tcW w:w="2912" w:type="dxa"/>
            <w:tcBorders>
              <w:bottom w:val="single" w:sz="4" w:space="0" w:color="auto"/>
            </w:tcBorders>
            <w:vAlign w:val="center"/>
          </w:tcPr>
          <w:p w:rsidR="00FA6391" w:rsidRPr="00026EA9" w:rsidRDefault="00352577" w:rsidP="00DA5475">
            <w:pPr>
              <w:tabs>
                <w:tab w:val="left" w:pos="260"/>
              </w:tabs>
              <w:ind w:left="259" w:hanging="259"/>
              <w:rPr>
                <w:rFonts w:ascii="Arial" w:hAnsi="Arial" w:cs="Arial"/>
                <w:sz w:val="18"/>
                <w:szCs w:val="18"/>
              </w:rPr>
            </w:pPr>
            <w:r>
              <w:rPr>
                <w:rFonts w:ascii="Arial" w:hAnsi="Arial" w:cs="Arial"/>
                <w:sz w:val="18"/>
                <w:szCs w:val="18"/>
              </w:rPr>
              <w:t>-</w:t>
            </w:r>
          </w:p>
        </w:tc>
        <w:tc>
          <w:tcPr>
            <w:tcW w:w="4410" w:type="dxa"/>
            <w:tcBorders>
              <w:bottom w:val="single" w:sz="4" w:space="0" w:color="auto"/>
            </w:tcBorders>
            <w:vAlign w:val="center"/>
          </w:tcPr>
          <w:p w:rsidR="00FA6391" w:rsidRDefault="004D4278" w:rsidP="004D4278">
            <w:pPr>
              <w:jc w:val="both"/>
              <w:rPr>
                <w:rFonts w:ascii="Arial" w:hAnsi="Arial" w:cs="Arial"/>
                <w:sz w:val="18"/>
                <w:szCs w:val="18"/>
              </w:rPr>
            </w:pPr>
            <w:r>
              <w:rPr>
                <w:rFonts w:ascii="Arial" w:hAnsi="Arial" w:cs="Arial"/>
                <w:sz w:val="18"/>
                <w:szCs w:val="18"/>
              </w:rPr>
              <w:t xml:space="preserve">1.  </w:t>
            </w:r>
            <w:r w:rsidR="00FA6391" w:rsidRPr="00026EA9">
              <w:rPr>
                <w:rFonts w:ascii="Arial" w:hAnsi="Arial" w:cs="Arial"/>
                <w:sz w:val="18"/>
                <w:szCs w:val="18"/>
              </w:rPr>
              <w:t>Only one use in Annex G.</w:t>
            </w:r>
            <w:r w:rsidR="0019345A">
              <w:rPr>
                <w:rFonts w:ascii="Arial" w:hAnsi="Arial" w:cs="Arial"/>
                <w:sz w:val="18"/>
                <w:szCs w:val="18"/>
              </w:rPr>
              <w:t>[3]</w:t>
            </w:r>
          </w:p>
          <w:p w:rsidR="00E76504" w:rsidRDefault="00410ADA" w:rsidP="004D4278">
            <w:pPr>
              <w:jc w:val="both"/>
              <w:rPr>
                <w:rFonts w:ascii="Arial" w:hAnsi="Arial" w:cs="Arial"/>
                <w:sz w:val="18"/>
                <w:szCs w:val="18"/>
              </w:rPr>
            </w:pPr>
            <w:r>
              <w:rPr>
                <w:rFonts w:ascii="Arial" w:hAnsi="Arial" w:cs="Arial"/>
                <w:sz w:val="18"/>
                <w:szCs w:val="18"/>
              </w:rPr>
              <w:t xml:space="preserve">2. </w:t>
            </w:r>
            <w:r w:rsidR="00E76504">
              <w:rPr>
                <w:rFonts w:ascii="Arial" w:hAnsi="Arial" w:cs="Arial"/>
                <w:sz w:val="18"/>
                <w:szCs w:val="18"/>
              </w:rPr>
              <w:t>Unclear what this term means</w:t>
            </w:r>
            <w:r w:rsidR="0084107F">
              <w:rPr>
                <w:rFonts w:ascii="Arial" w:hAnsi="Arial" w:cs="Arial"/>
                <w:sz w:val="18"/>
                <w:szCs w:val="18"/>
              </w:rPr>
              <w:t>; need to check 38-series of 3GPP specifications.</w:t>
            </w:r>
          </w:p>
          <w:p w:rsidR="00410ADA" w:rsidRPr="00026EA9" w:rsidRDefault="00410ADA" w:rsidP="004D4278">
            <w:pPr>
              <w:jc w:val="both"/>
              <w:rPr>
                <w:rFonts w:ascii="Arial" w:hAnsi="Arial" w:cs="Arial"/>
                <w:sz w:val="18"/>
                <w:szCs w:val="18"/>
              </w:rPr>
            </w:pPr>
            <w:r>
              <w:rPr>
                <w:rFonts w:ascii="Arial" w:hAnsi="Arial" w:cs="Arial"/>
                <w:sz w:val="18"/>
                <w:szCs w:val="18"/>
              </w:rPr>
              <w:t>3.  Consider for deletion.</w:t>
            </w:r>
          </w:p>
        </w:tc>
      </w:tr>
      <w:tr w:rsidR="007F5FF6" w:rsidRPr="00026EA9" w:rsidTr="00380E17">
        <w:trPr>
          <w:cantSplit/>
        </w:trPr>
        <w:tc>
          <w:tcPr>
            <w:tcW w:w="2596" w:type="dxa"/>
            <w:vAlign w:val="center"/>
          </w:tcPr>
          <w:p w:rsidR="007F5FF6" w:rsidRDefault="00050015" w:rsidP="00037B02">
            <w:pPr>
              <w:ind w:left="720" w:hanging="720"/>
              <w:rPr>
                <w:rFonts w:ascii="Arial" w:hAnsi="Arial" w:cs="Arial"/>
                <w:sz w:val="18"/>
                <w:szCs w:val="18"/>
              </w:rPr>
            </w:pPr>
            <w:r>
              <w:rPr>
                <w:rFonts w:ascii="Arial" w:hAnsi="Arial" w:cs="Arial"/>
                <w:sz w:val="18"/>
                <w:szCs w:val="18"/>
              </w:rPr>
              <w:t>3GPP access</w:t>
            </w:r>
          </w:p>
        </w:tc>
        <w:tc>
          <w:tcPr>
            <w:tcW w:w="2912" w:type="dxa"/>
            <w:vAlign w:val="center"/>
          </w:tcPr>
          <w:p w:rsidR="007F5FF6" w:rsidRDefault="007F5FF6" w:rsidP="00037B02">
            <w:pPr>
              <w:tabs>
                <w:tab w:val="left" w:pos="260"/>
              </w:tabs>
              <w:ind w:left="259" w:hanging="259"/>
              <w:rPr>
                <w:rFonts w:ascii="Arial" w:hAnsi="Arial" w:cs="Arial"/>
                <w:sz w:val="18"/>
                <w:szCs w:val="18"/>
              </w:rPr>
            </w:pPr>
            <w:r>
              <w:rPr>
                <w:rFonts w:ascii="Arial" w:hAnsi="Arial" w:cs="Arial"/>
                <w:sz w:val="18"/>
                <w:szCs w:val="18"/>
              </w:rPr>
              <w:t>-</w:t>
            </w:r>
          </w:p>
        </w:tc>
        <w:tc>
          <w:tcPr>
            <w:tcW w:w="4410" w:type="dxa"/>
            <w:vAlign w:val="center"/>
          </w:tcPr>
          <w:p w:rsidR="007F5FF6" w:rsidRDefault="007F5FF6" w:rsidP="00037B02">
            <w:pPr>
              <w:rPr>
                <w:rFonts w:ascii="Arial" w:hAnsi="Arial" w:cs="Arial"/>
                <w:sz w:val="18"/>
                <w:szCs w:val="18"/>
              </w:rPr>
            </w:pPr>
            <w:r>
              <w:rPr>
                <w:rFonts w:ascii="Arial" w:hAnsi="Arial" w:cs="Arial"/>
                <w:sz w:val="18"/>
                <w:szCs w:val="18"/>
              </w:rPr>
              <w:t>-</w:t>
            </w:r>
          </w:p>
        </w:tc>
      </w:tr>
      <w:tr w:rsidR="00DB2DC1" w:rsidRPr="00026EA9" w:rsidTr="00380E17">
        <w:trPr>
          <w:cantSplit/>
        </w:trPr>
        <w:tc>
          <w:tcPr>
            <w:tcW w:w="2596" w:type="dxa"/>
            <w:vAlign w:val="center"/>
          </w:tcPr>
          <w:p w:rsidR="00DB2DC1" w:rsidRDefault="00DB2DC1" w:rsidP="00037B02">
            <w:pPr>
              <w:ind w:left="720" w:hanging="720"/>
              <w:rPr>
                <w:rFonts w:ascii="Arial" w:hAnsi="Arial" w:cs="Arial"/>
                <w:sz w:val="18"/>
                <w:szCs w:val="18"/>
              </w:rPr>
            </w:pPr>
            <w:r>
              <w:rPr>
                <w:rFonts w:ascii="Arial" w:hAnsi="Arial" w:cs="Arial"/>
                <w:sz w:val="18"/>
                <w:szCs w:val="18"/>
              </w:rPr>
              <w:t>A-</w:t>
            </w:r>
            <w:proofErr w:type="spellStart"/>
            <w:r>
              <w:rPr>
                <w:rFonts w:ascii="Arial" w:hAnsi="Arial" w:cs="Arial"/>
                <w:sz w:val="18"/>
                <w:szCs w:val="18"/>
              </w:rPr>
              <w:t>TMSI</w:t>
            </w:r>
            <w:proofErr w:type="spellEnd"/>
          </w:p>
        </w:tc>
        <w:tc>
          <w:tcPr>
            <w:tcW w:w="2912" w:type="dxa"/>
            <w:vAlign w:val="center"/>
          </w:tcPr>
          <w:p w:rsidR="00DB2DC1" w:rsidRDefault="00DB2DC1" w:rsidP="00037B02">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DB2DC1" w:rsidRDefault="00DB2DC1" w:rsidP="00037B02">
            <w:pPr>
              <w:rPr>
                <w:rFonts w:ascii="Arial" w:hAnsi="Arial" w:cs="Arial"/>
                <w:sz w:val="18"/>
                <w:szCs w:val="18"/>
              </w:rPr>
            </w:pPr>
            <w:r>
              <w:rPr>
                <w:rFonts w:ascii="Arial" w:hAnsi="Arial" w:cs="Arial"/>
                <w:sz w:val="18"/>
                <w:szCs w:val="18"/>
              </w:rPr>
              <w:t>-</w:t>
            </w:r>
          </w:p>
        </w:tc>
      </w:tr>
      <w:tr w:rsidR="00DB2DC1" w:rsidRPr="00026EA9" w:rsidTr="00380E17">
        <w:trPr>
          <w:cantSplit/>
        </w:trPr>
        <w:tc>
          <w:tcPr>
            <w:tcW w:w="2596" w:type="dxa"/>
            <w:vAlign w:val="center"/>
          </w:tcPr>
          <w:p w:rsidR="00DB2DC1" w:rsidRDefault="00DB2DC1" w:rsidP="00037B02">
            <w:pPr>
              <w:ind w:left="720" w:hanging="720"/>
              <w:rPr>
                <w:rFonts w:ascii="Arial" w:hAnsi="Arial" w:cs="Arial"/>
                <w:sz w:val="18"/>
                <w:szCs w:val="18"/>
              </w:rPr>
            </w:pPr>
            <w:r>
              <w:rPr>
                <w:rFonts w:ascii="Arial" w:hAnsi="Arial" w:cs="Arial"/>
                <w:sz w:val="18"/>
                <w:szCs w:val="18"/>
              </w:rPr>
              <w:t>ACA</w:t>
            </w:r>
          </w:p>
        </w:tc>
        <w:tc>
          <w:tcPr>
            <w:tcW w:w="2912" w:type="dxa"/>
            <w:vAlign w:val="center"/>
          </w:tcPr>
          <w:p w:rsidR="00DB2DC1" w:rsidRDefault="00DB2DC1" w:rsidP="00037B02">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DB2DC1" w:rsidRDefault="00DB2DC1" w:rsidP="00037B02">
            <w:pPr>
              <w:rPr>
                <w:rFonts w:ascii="Arial" w:hAnsi="Arial" w:cs="Arial"/>
                <w:sz w:val="18"/>
                <w:szCs w:val="18"/>
              </w:rPr>
            </w:pPr>
            <w:r>
              <w:rPr>
                <w:rFonts w:ascii="Arial" w:hAnsi="Arial" w:cs="Arial"/>
                <w:sz w:val="18"/>
                <w:szCs w:val="18"/>
              </w:rPr>
              <w:t>-</w:t>
            </w:r>
          </w:p>
        </w:tc>
      </w:tr>
      <w:tr w:rsidR="00352577" w:rsidRPr="00026EA9" w:rsidTr="007B35E5">
        <w:trPr>
          <w:cantSplit/>
        </w:trPr>
        <w:tc>
          <w:tcPr>
            <w:tcW w:w="2596" w:type="dxa"/>
            <w:vAlign w:val="center"/>
          </w:tcPr>
          <w:p w:rsidR="00352577" w:rsidRPr="00026EA9" w:rsidRDefault="00352577" w:rsidP="00037B02">
            <w:pPr>
              <w:ind w:left="720" w:hanging="720"/>
              <w:rPr>
                <w:rFonts w:ascii="Arial" w:hAnsi="Arial" w:cs="Arial"/>
                <w:sz w:val="18"/>
                <w:szCs w:val="18"/>
              </w:rPr>
            </w:pPr>
            <w:r>
              <w:rPr>
                <w:rFonts w:ascii="Arial" w:hAnsi="Arial" w:cs="Arial"/>
                <w:sz w:val="18"/>
                <w:szCs w:val="18"/>
              </w:rPr>
              <w:t>access network</w:t>
            </w:r>
          </w:p>
        </w:tc>
        <w:tc>
          <w:tcPr>
            <w:tcW w:w="2912" w:type="dxa"/>
            <w:vAlign w:val="center"/>
          </w:tcPr>
          <w:p w:rsidR="00352577" w:rsidRDefault="00352577" w:rsidP="00037B02">
            <w:pPr>
              <w:tabs>
                <w:tab w:val="left" w:pos="260"/>
              </w:tabs>
              <w:ind w:left="259" w:hanging="259"/>
              <w:rPr>
                <w:rFonts w:ascii="Arial" w:hAnsi="Arial" w:cs="Arial"/>
                <w:sz w:val="18"/>
                <w:szCs w:val="18"/>
              </w:rPr>
            </w:pPr>
            <w:r>
              <w:rPr>
                <w:rFonts w:ascii="Arial" w:hAnsi="Arial" w:cs="Arial"/>
                <w:sz w:val="18"/>
                <w:szCs w:val="18"/>
              </w:rPr>
              <w:t>AN</w:t>
            </w:r>
          </w:p>
          <w:p w:rsidR="00352577" w:rsidRDefault="00352577" w:rsidP="00037B02">
            <w:pPr>
              <w:tabs>
                <w:tab w:val="left" w:pos="260"/>
              </w:tabs>
              <w:ind w:left="259" w:hanging="259"/>
              <w:rPr>
                <w:rFonts w:ascii="Arial" w:hAnsi="Arial" w:cs="Arial"/>
                <w:sz w:val="18"/>
                <w:szCs w:val="18"/>
              </w:rPr>
            </w:pPr>
            <w:r>
              <w:rPr>
                <w:rFonts w:ascii="Arial" w:hAnsi="Arial" w:cs="Arial"/>
                <w:sz w:val="18"/>
                <w:szCs w:val="18"/>
              </w:rPr>
              <w:t>3GPP access network</w:t>
            </w:r>
          </w:p>
          <w:p w:rsidR="00352577" w:rsidRDefault="00352577" w:rsidP="00037B02">
            <w:pPr>
              <w:tabs>
                <w:tab w:val="left" w:pos="260"/>
              </w:tabs>
              <w:ind w:left="259" w:hanging="259"/>
              <w:rPr>
                <w:rFonts w:ascii="Arial" w:hAnsi="Arial" w:cs="Arial"/>
                <w:sz w:val="18"/>
                <w:szCs w:val="18"/>
              </w:rPr>
            </w:pPr>
            <w:r>
              <w:rPr>
                <w:rFonts w:ascii="Arial" w:hAnsi="Arial" w:cs="Arial"/>
                <w:sz w:val="18"/>
                <w:szCs w:val="18"/>
              </w:rPr>
              <w:t>3GPP AN</w:t>
            </w:r>
          </w:p>
          <w:p w:rsidR="00352577" w:rsidRDefault="00352577" w:rsidP="00352577">
            <w:pPr>
              <w:tabs>
                <w:tab w:val="left" w:pos="260"/>
              </w:tabs>
              <w:ind w:left="259" w:hanging="259"/>
              <w:rPr>
                <w:rFonts w:ascii="Arial" w:hAnsi="Arial" w:cs="Arial"/>
                <w:sz w:val="18"/>
                <w:szCs w:val="18"/>
              </w:rPr>
            </w:pPr>
            <w:r>
              <w:rPr>
                <w:rFonts w:ascii="Arial" w:hAnsi="Arial" w:cs="Arial"/>
                <w:sz w:val="18"/>
                <w:szCs w:val="18"/>
              </w:rPr>
              <w:t>NG AN</w:t>
            </w:r>
          </w:p>
          <w:p w:rsidR="00352577" w:rsidRDefault="00352577" w:rsidP="00352577">
            <w:pPr>
              <w:tabs>
                <w:tab w:val="left" w:pos="260"/>
              </w:tabs>
              <w:ind w:left="259" w:hanging="259"/>
              <w:rPr>
                <w:rFonts w:ascii="Arial" w:hAnsi="Arial" w:cs="Arial"/>
                <w:sz w:val="18"/>
                <w:szCs w:val="18"/>
              </w:rPr>
            </w:pPr>
            <w:r>
              <w:rPr>
                <w:rFonts w:ascii="Arial" w:hAnsi="Arial" w:cs="Arial"/>
                <w:sz w:val="18"/>
                <w:szCs w:val="18"/>
              </w:rPr>
              <w:t>NextGen AN</w:t>
            </w:r>
          </w:p>
          <w:p w:rsidR="00352577" w:rsidRDefault="00352577" w:rsidP="00352577">
            <w:pPr>
              <w:tabs>
                <w:tab w:val="left" w:pos="260"/>
              </w:tabs>
              <w:ind w:left="259" w:hanging="259"/>
              <w:rPr>
                <w:rFonts w:ascii="Arial" w:hAnsi="Arial" w:cs="Arial"/>
                <w:sz w:val="18"/>
                <w:szCs w:val="18"/>
              </w:rPr>
            </w:pPr>
            <w:r>
              <w:rPr>
                <w:rFonts w:ascii="Arial" w:hAnsi="Arial" w:cs="Arial"/>
                <w:sz w:val="18"/>
                <w:szCs w:val="18"/>
              </w:rPr>
              <w:t xml:space="preserve">NextGen radio access network </w:t>
            </w:r>
          </w:p>
          <w:p w:rsidR="00352577" w:rsidRDefault="00352577" w:rsidP="00352577">
            <w:pPr>
              <w:tabs>
                <w:tab w:val="left" w:pos="260"/>
              </w:tabs>
              <w:ind w:left="259" w:hanging="259"/>
              <w:rPr>
                <w:rFonts w:ascii="Arial" w:hAnsi="Arial" w:cs="Arial"/>
                <w:sz w:val="18"/>
                <w:szCs w:val="18"/>
              </w:rPr>
            </w:pPr>
            <w:r>
              <w:rPr>
                <w:rFonts w:ascii="Arial" w:hAnsi="Arial" w:cs="Arial"/>
                <w:sz w:val="18"/>
                <w:szCs w:val="18"/>
              </w:rPr>
              <w:t>Non-3GPP access network</w:t>
            </w:r>
          </w:p>
          <w:p w:rsidR="00352577" w:rsidRDefault="00352577" w:rsidP="00352577">
            <w:pPr>
              <w:tabs>
                <w:tab w:val="left" w:pos="260"/>
              </w:tabs>
              <w:ind w:left="259" w:hanging="259"/>
              <w:rPr>
                <w:rFonts w:ascii="Arial" w:hAnsi="Arial" w:cs="Arial"/>
                <w:sz w:val="18"/>
                <w:szCs w:val="18"/>
              </w:rPr>
            </w:pPr>
            <w:r>
              <w:rPr>
                <w:rFonts w:ascii="Arial" w:hAnsi="Arial" w:cs="Arial"/>
                <w:sz w:val="18"/>
                <w:szCs w:val="18"/>
              </w:rPr>
              <w:t>Non-3GPP AN</w:t>
            </w:r>
          </w:p>
          <w:p w:rsidR="00352577" w:rsidRDefault="00352577" w:rsidP="00037B02">
            <w:pPr>
              <w:tabs>
                <w:tab w:val="left" w:pos="260"/>
              </w:tabs>
              <w:ind w:left="259" w:hanging="259"/>
              <w:rPr>
                <w:rFonts w:ascii="Arial" w:hAnsi="Arial" w:cs="Arial"/>
                <w:sz w:val="18"/>
                <w:szCs w:val="18"/>
              </w:rPr>
            </w:pPr>
            <w:r>
              <w:rPr>
                <w:rFonts w:ascii="Arial" w:hAnsi="Arial" w:cs="Arial"/>
                <w:sz w:val="18"/>
                <w:szCs w:val="18"/>
              </w:rPr>
              <w:t>radio access network</w:t>
            </w:r>
          </w:p>
          <w:p w:rsidR="00352577" w:rsidRDefault="00352577" w:rsidP="00037B02">
            <w:pPr>
              <w:tabs>
                <w:tab w:val="left" w:pos="260"/>
              </w:tabs>
              <w:ind w:left="259" w:hanging="259"/>
              <w:rPr>
                <w:rFonts w:ascii="Arial" w:hAnsi="Arial" w:cs="Arial"/>
                <w:sz w:val="18"/>
                <w:szCs w:val="18"/>
              </w:rPr>
            </w:pPr>
            <w:r>
              <w:rPr>
                <w:rFonts w:ascii="Arial" w:hAnsi="Arial" w:cs="Arial"/>
                <w:sz w:val="18"/>
                <w:szCs w:val="18"/>
              </w:rPr>
              <w:t>RAN</w:t>
            </w:r>
          </w:p>
          <w:p w:rsidR="00352577" w:rsidRDefault="00352577" w:rsidP="00037B02">
            <w:pPr>
              <w:tabs>
                <w:tab w:val="left" w:pos="260"/>
              </w:tabs>
              <w:ind w:left="259" w:hanging="259"/>
              <w:rPr>
                <w:rFonts w:ascii="Arial" w:hAnsi="Arial" w:cs="Arial"/>
                <w:sz w:val="18"/>
                <w:szCs w:val="18"/>
              </w:rPr>
            </w:pPr>
            <w:r>
              <w:rPr>
                <w:rFonts w:ascii="Arial" w:hAnsi="Arial" w:cs="Arial"/>
                <w:sz w:val="18"/>
                <w:szCs w:val="18"/>
              </w:rPr>
              <w:t>NG RAN</w:t>
            </w:r>
          </w:p>
          <w:p w:rsidR="00352577" w:rsidRDefault="00352577" w:rsidP="00352577">
            <w:pPr>
              <w:tabs>
                <w:tab w:val="left" w:pos="260"/>
              </w:tabs>
              <w:ind w:left="259" w:hanging="259"/>
              <w:rPr>
                <w:rFonts w:ascii="Arial" w:hAnsi="Arial" w:cs="Arial"/>
                <w:sz w:val="18"/>
                <w:szCs w:val="18"/>
              </w:rPr>
            </w:pPr>
            <w:r>
              <w:rPr>
                <w:rFonts w:ascii="Arial" w:hAnsi="Arial" w:cs="Arial"/>
                <w:sz w:val="18"/>
                <w:szCs w:val="18"/>
              </w:rPr>
              <w:t>radio access technology</w:t>
            </w:r>
          </w:p>
          <w:p w:rsidR="00352577" w:rsidRPr="00026EA9" w:rsidRDefault="00352577">
            <w:pPr>
              <w:tabs>
                <w:tab w:val="left" w:pos="260"/>
              </w:tabs>
              <w:ind w:left="259" w:hanging="259"/>
              <w:rPr>
                <w:rFonts w:ascii="Arial" w:hAnsi="Arial" w:cs="Arial"/>
                <w:sz w:val="18"/>
                <w:szCs w:val="18"/>
              </w:rPr>
            </w:pPr>
            <w:r>
              <w:rPr>
                <w:rFonts w:ascii="Arial" w:hAnsi="Arial" w:cs="Arial"/>
                <w:sz w:val="18"/>
                <w:szCs w:val="18"/>
              </w:rPr>
              <w:t>RAT</w:t>
            </w:r>
          </w:p>
        </w:tc>
        <w:tc>
          <w:tcPr>
            <w:tcW w:w="4410" w:type="dxa"/>
            <w:vAlign w:val="center"/>
          </w:tcPr>
          <w:p w:rsidR="00352577" w:rsidRPr="00026EA9" w:rsidRDefault="00352577" w:rsidP="00037B02">
            <w:pPr>
              <w:rPr>
                <w:rFonts w:ascii="Arial" w:hAnsi="Arial" w:cs="Arial"/>
                <w:sz w:val="18"/>
                <w:szCs w:val="18"/>
              </w:rPr>
            </w:pPr>
            <w:r>
              <w:rPr>
                <w:rFonts w:ascii="Arial" w:hAnsi="Arial" w:cs="Arial"/>
                <w:sz w:val="18"/>
                <w:szCs w:val="18"/>
              </w:rPr>
              <w:t>1.  Use depends on context.[2] [3]</w:t>
            </w:r>
          </w:p>
        </w:tc>
      </w:tr>
      <w:tr w:rsidR="00911899" w:rsidRPr="00026EA9" w:rsidTr="000967A3">
        <w:trPr>
          <w:cantSplit/>
        </w:trPr>
        <w:tc>
          <w:tcPr>
            <w:tcW w:w="2596" w:type="dxa"/>
            <w:vAlign w:val="center"/>
          </w:tcPr>
          <w:p w:rsidR="00911899" w:rsidRPr="00026EA9" w:rsidRDefault="00911899" w:rsidP="000967A3">
            <w:pPr>
              <w:ind w:left="720" w:hanging="720"/>
              <w:rPr>
                <w:rFonts w:ascii="Arial" w:hAnsi="Arial" w:cs="Arial"/>
                <w:sz w:val="18"/>
                <w:szCs w:val="18"/>
              </w:rPr>
            </w:pPr>
            <w:r>
              <w:rPr>
                <w:rFonts w:ascii="Arial" w:hAnsi="Arial" w:cs="Arial"/>
                <w:sz w:val="18"/>
                <w:szCs w:val="18"/>
              </w:rPr>
              <w:t>access point name</w:t>
            </w:r>
          </w:p>
        </w:tc>
        <w:tc>
          <w:tcPr>
            <w:tcW w:w="2912" w:type="dxa"/>
            <w:vAlign w:val="center"/>
          </w:tcPr>
          <w:p w:rsidR="00911899" w:rsidRPr="00026EA9" w:rsidRDefault="00911899" w:rsidP="000967A3">
            <w:pPr>
              <w:tabs>
                <w:tab w:val="left" w:pos="260"/>
              </w:tabs>
              <w:ind w:left="259" w:hanging="259"/>
              <w:rPr>
                <w:rFonts w:ascii="Arial" w:hAnsi="Arial" w:cs="Arial"/>
                <w:sz w:val="18"/>
                <w:szCs w:val="18"/>
              </w:rPr>
            </w:pPr>
            <w:r>
              <w:rPr>
                <w:rFonts w:ascii="Arial" w:hAnsi="Arial" w:cs="Arial"/>
                <w:sz w:val="18"/>
                <w:szCs w:val="18"/>
              </w:rPr>
              <w:t>APN</w:t>
            </w:r>
          </w:p>
        </w:tc>
        <w:tc>
          <w:tcPr>
            <w:tcW w:w="4410" w:type="dxa"/>
            <w:vAlign w:val="center"/>
          </w:tcPr>
          <w:p w:rsidR="00911899" w:rsidRDefault="00911899" w:rsidP="000967A3">
            <w:pPr>
              <w:rPr>
                <w:rFonts w:ascii="Arial" w:hAnsi="Arial" w:cs="Arial"/>
                <w:sz w:val="18"/>
                <w:szCs w:val="18"/>
              </w:rPr>
            </w:pPr>
            <w:r w:rsidRPr="00AC37F1">
              <w:rPr>
                <w:rFonts w:ascii="Arial" w:hAnsi="Arial" w:cs="Arial"/>
                <w:sz w:val="18"/>
                <w:szCs w:val="18"/>
              </w:rPr>
              <w:t xml:space="preserve">1.  </w:t>
            </w:r>
            <w:r>
              <w:rPr>
                <w:rFonts w:ascii="Arial" w:hAnsi="Arial" w:cs="Arial"/>
                <w:sz w:val="18"/>
                <w:szCs w:val="18"/>
              </w:rPr>
              <w:t>Abbreviation</w:t>
            </w:r>
            <w:r w:rsidRPr="00AC37F1">
              <w:rPr>
                <w:rFonts w:ascii="Arial" w:hAnsi="Arial" w:cs="Arial"/>
                <w:sz w:val="18"/>
                <w:szCs w:val="18"/>
              </w:rPr>
              <w:t xml:space="preserve"> defined in TR 21.905; its use in TR 23.799 needs to be checked.</w:t>
            </w:r>
          </w:p>
          <w:p w:rsidR="00911899" w:rsidRPr="00026EA9" w:rsidRDefault="00911899" w:rsidP="000967A3">
            <w:pPr>
              <w:rPr>
                <w:rFonts w:ascii="Arial" w:hAnsi="Arial" w:cs="Arial"/>
                <w:sz w:val="18"/>
                <w:szCs w:val="18"/>
              </w:rPr>
            </w:pPr>
            <w:r>
              <w:rPr>
                <w:rFonts w:ascii="Arial" w:hAnsi="Arial" w:cs="Arial"/>
                <w:sz w:val="18"/>
                <w:szCs w:val="18"/>
              </w:rPr>
              <w:t>2</w:t>
            </w:r>
            <w:r w:rsidRPr="00AC37F1">
              <w:rPr>
                <w:rFonts w:ascii="Arial" w:hAnsi="Arial" w:cs="Arial"/>
                <w:sz w:val="18"/>
                <w:szCs w:val="18"/>
              </w:rPr>
              <w:t xml:space="preserve">.  Consider defining.[3]  </w:t>
            </w:r>
          </w:p>
        </w:tc>
      </w:tr>
      <w:tr w:rsidR="004E5756" w:rsidRPr="00026EA9" w:rsidTr="007B35E5">
        <w:trPr>
          <w:cantSplit/>
        </w:trPr>
        <w:tc>
          <w:tcPr>
            <w:tcW w:w="2596" w:type="dxa"/>
            <w:tcBorders>
              <w:bottom w:val="single" w:sz="4" w:space="0" w:color="auto"/>
            </w:tcBorders>
            <w:shd w:val="clear" w:color="auto" w:fill="auto"/>
            <w:vAlign w:val="center"/>
          </w:tcPr>
          <w:p w:rsidR="004E5756" w:rsidRPr="00026EA9" w:rsidRDefault="004E5756" w:rsidP="008602F8">
            <w:pPr>
              <w:ind w:left="720" w:hanging="720"/>
              <w:rPr>
                <w:rFonts w:ascii="Arial" w:hAnsi="Arial" w:cs="Arial"/>
                <w:sz w:val="18"/>
                <w:szCs w:val="18"/>
              </w:rPr>
            </w:pPr>
            <w:r w:rsidRPr="007B35E5">
              <w:rPr>
                <w:rFonts w:ascii="Arial" w:hAnsi="Arial" w:cs="Arial"/>
                <w:sz w:val="18"/>
                <w:szCs w:val="18"/>
                <w:shd w:val="clear" w:color="auto" w:fill="F2F2F2" w:themeFill="background1" w:themeFillShade="F2"/>
              </w:rPr>
              <w:lastRenderedPageBreak/>
              <w:t>access traffic splitting</w:t>
            </w:r>
          </w:p>
        </w:tc>
        <w:tc>
          <w:tcPr>
            <w:tcW w:w="2912" w:type="dxa"/>
            <w:tcBorders>
              <w:bottom w:val="single" w:sz="4" w:space="0" w:color="auto"/>
            </w:tcBorders>
            <w:shd w:val="clear" w:color="auto" w:fill="auto"/>
            <w:vAlign w:val="center"/>
          </w:tcPr>
          <w:p w:rsidR="00352577" w:rsidRPr="00FD5129" w:rsidRDefault="00352577" w:rsidP="00352577">
            <w:pPr>
              <w:tabs>
                <w:tab w:val="left" w:pos="260"/>
              </w:tabs>
              <w:ind w:left="259" w:hanging="259"/>
              <w:rPr>
                <w:rFonts w:ascii="Arial" w:hAnsi="Arial" w:cs="Arial"/>
                <w:sz w:val="18"/>
                <w:szCs w:val="18"/>
              </w:rPr>
            </w:pPr>
            <w:proofErr w:type="spellStart"/>
            <w:r w:rsidRPr="00FD5129">
              <w:rPr>
                <w:rFonts w:ascii="Arial" w:hAnsi="Arial" w:cs="Arial"/>
                <w:sz w:val="18"/>
                <w:szCs w:val="18"/>
              </w:rPr>
              <w:t>ATSSS</w:t>
            </w:r>
            <w:proofErr w:type="spellEnd"/>
          </w:p>
          <w:p w:rsidR="00352577" w:rsidRPr="00FD5129" w:rsidRDefault="00352577" w:rsidP="00352577">
            <w:pPr>
              <w:tabs>
                <w:tab w:val="left" w:pos="260"/>
              </w:tabs>
              <w:ind w:left="259" w:hanging="259"/>
              <w:rPr>
                <w:rFonts w:ascii="Arial" w:hAnsi="Arial" w:cs="Arial"/>
                <w:sz w:val="18"/>
                <w:szCs w:val="18"/>
              </w:rPr>
            </w:pPr>
            <w:r w:rsidRPr="00FD5129">
              <w:rPr>
                <w:rFonts w:ascii="Arial" w:hAnsi="Arial" w:cs="Arial"/>
                <w:sz w:val="18"/>
                <w:szCs w:val="18"/>
              </w:rPr>
              <w:t>access traffic steering</w:t>
            </w:r>
          </w:p>
          <w:p w:rsidR="004E5756" w:rsidRDefault="00352577" w:rsidP="00352577">
            <w:pPr>
              <w:tabs>
                <w:tab w:val="left" w:pos="260"/>
              </w:tabs>
              <w:ind w:left="259" w:hanging="259"/>
              <w:rPr>
                <w:rFonts w:ascii="Arial" w:hAnsi="Arial" w:cs="Arial"/>
                <w:sz w:val="18"/>
                <w:szCs w:val="18"/>
              </w:rPr>
            </w:pPr>
            <w:r>
              <w:rPr>
                <w:rFonts w:ascii="Arial" w:hAnsi="Arial" w:cs="Arial"/>
                <w:sz w:val="18"/>
                <w:szCs w:val="18"/>
              </w:rPr>
              <w:t>access traffic switching</w:t>
            </w:r>
          </w:p>
        </w:tc>
        <w:tc>
          <w:tcPr>
            <w:tcW w:w="4410" w:type="dxa"/>
            <w:tcBorders>
              <w:bottom w:val="single" w:sz="4" w:space="0" w:color="auto"/>
            </w:tcBorders>
            <w:shd w:val="clear" w:color="auto" w:fill="auto"/>
            <w:vAlign w:val="center"/>
          </w:tcPr>
          <w:p w:rsidR="004E5756" w:rsidRDefault="004E5756" w:rsidP="008602F8">
            <w:pPr>
              <w:rPr>
                <w:rFonts w:ascii="Arial" w:hAnsi="Arial" w:cs="Arial"/>
                <w:sz w:val="18"/>
                <w:szCs w:val="18"/>
              </w:rPr>
            </w:pPr>
            <w:r>
              <w:rPr>
                <w:rFonts w:ascii="Arial" w:hAnsi="Arial" w:cs="Arial"/>
                <w:sz w:val="18"/>
                <w:szCs w:val="18"/>
              </w:rPr>
              <w:t>See 5.20 for technical support of definition.</w:t>
            </w:r>
          </w:p>
        </w:tc>
      </w:tr>
      <w:tr w:rsidR="009F2A2E" w:rsidRPr="00026EA9" w:rsidTr="007B35E5">
        <w:trPr>
          <w:cantSplit/>
        </w:trPr>
        <w:tc>
          <w:tcPr>
            <w:tcW w:w="2596" w:type="dxa"/>
            <w:shd w:val="clear" w:color="auto" w:fill="auto"/>
            <w:vAlign w:val="center"/>
          </w:tcPr>
          <w:p w:rsidR="009F2A2E" w:rsidRPr="00026EA9" w:rsidRDefault="009F2A2E">
            <w:pPr>
              <w:ind w:left="720" w:hanging="720"/>
              <w:rPr>
                <w:rFonts w:ascii="Arial" w:hAnsi="Arial" w:cs="Arial"/>
                <w:sz w:val="18"/>
                <w:szCs w:val="18"/>
              </w:rPr>
            </w:pPr>
            <w:r w:rsidRPr="00B0717B">
              <w:rPr>
                <w:rFonts w:ascii="Arial" w:hAnsi="Arial" w:cs="Arial"/>
                <w:sz w:val="18"/>
                <w:szCs w:val="18"/>
                <w:shd w:val="clear" w:color="auto" w:fill="F2F2F2" w:themeFill="background1" w:themeFillShade="F2"/>
              </w:rPr>
              <w:t xml:space="preserve">access traffic </w:t>
            </w:r>
            <w:r w:rsidR="00352577">
              <w:rPr>
                <w:rFonts w:ascii="Arial" w:hAnsi="Arial" w:cs="Arial"/>
                <w:sz w:val="18"/>
                <w:szCs w:val="18"/>
                <w:shd w:val="clear" w:color="auto" w:fill="F2F2F2" w:themeFill="background1" w:themeFillShade="F2"/>
              </w:rPr>
              <w:t>steering</w:t>
            </w:r>
          </w:p>
        </w:tc>
        <w:tc>
          <w:tcPr>
            <w:tcW w:w="2912" w:type="dxa"/>
            <w:shd w:val="clear" w:color="auto" w:fill="auto"/>
            <w:vAlign w:val="center"/>
          </w:tcPr>
          <w:p w:rsidR="00352577" w:rsidRPr="00352577" w:rsidRDefault="00352577" w:rsidP="00352577">
            <w:pPr>
              <w:tabs>
                <w:tab w:val="left" w:pos="260"/>
              </w:tabs>
              <w:ind w:left="259" w:hanging="259"/>
              <w:rPr>
                <w:rFonts w:ascii="Arial" w:hAnsi="Arial" w:cs="Arial"/>
                <w:sz w:val="18"/>
                <w:szCs w:val="18"/>
              </w:rPr>
            </w:pPr>
            <w:proofErr w:type="spellStart"/>
            <w:r w:rsidRPr="00352577">
              <w:rPr>
                <w:rFonts w:ascii="Arial" w:hAnsi="Arial" w:cs="Arial"/>
                <w:sz w:val="18"/>
                <w:szCs w:val="18"/>
              </w:rPr>
              <w:t>ATSSS</w:t>
            </w:r>
            <w:proofErr w:type="spellEnd"/>
          </w:p>
          <w:p w:rsidR="00352577" w:rsidRPr="00352577" w:rsidRDefault="00352577" w:rsidP="00352577">
            <w:pPr>
              <w:tabs>
                <w:tab w:val="left" w:pos="260"/>
              </w:tabs>
              <w:ind w:left="259" w:hanging="259"/>
              <w:rPr>
                <w:rFonts w:ascii="Arial" w:hAnsi="Arial" w:cs="Arial"/>
                <w:sz w:val="18"/>
                <w:szCs w:val="18"/>
              </w:rPr>
            </w:pPr>
            <w:r w:rsidRPr="00352577">
              <w:rPr>
                <w:rFonts w:ascii="Arial" w:hAnsi="Arial" w:cs="Arial"/>
                <w:sz w:val="18"/>
                <w:szCs w:val="18"/>
              </w:rPr>
              <w:t>access traffic switching</w:t>
            </w:r>
          </w:p>
          <w:p w:rsidR="009F2A2E" w:rsidRDefault="00352577" w:rsidP="00352577">
            <w:pPr>
              <w:tabs>
                <w:tab w:val="left" w:pos="260"/>
              </w:tabs>
              <w:ind w:left="259" w:hanging="259"/>
              <w:rPr>
                <w:rFonts w:ascii="Arial" w:hAnsi="Arial" w:cs="Arial"/>
                <w:sz w:val="18"/>
                <w:szCs w:val="18"/>
              </w:rPr>
            </w:pPr>
            <w:r w:rsidRPr="00352577">
              <w:rPr>
                <w:rFonts w:ascii="Arial" w:hAnsi="Arial" w:cs="Arial"/>
                <w:sz w:val="18"/>
                <w:szCs w:val="18"/>
              </w:rPr>
              <w:t>access traffic splitting</w:t>
            </w:r>
          </w:p>
        </w:tc>
        <w:tc>
          <w:tcPr>
            <w:tcW w:w="4410" w:type="dxa"/>
            <w:shd w:val="clear" w:color="auto" w:fill="auto"/>
            <w:vAlign w:val="center"/>
          </w:tcPr>
          <w:p w:rsidR="009F2A2E" w:rsidRDefault="009F2A2E" w:rsidP="00037B02">
            <w:pPr>
              <w:rPr>
                <w:rFonts w:ascii="Arial" w:hAnsi="Arial" w:cs="Arial"/>
                <w:sz w:val="18"/>
                <w:szCs w:val="18"/>
              </w:rPr>
            </w:pPr>
            <w:r>
              <w:rPr>
                <w:rFonts w:ascii="Arial" w:hAnsi="Arial" w:cs="Arial"/>
                <w:sz w:val="18"/>
                <w:szCs w:val="18"/>
              </w:rPr>
              <w:t>See 5.20 for technical support of definition.</w:t>
            </w:r>
          </w:p>
        </w:tc>
      </w:tr>
      <w:tr w:rsidR="00352577" w:rsidRPr="00026EA9" w:rsidTr="007B35E5">
        <w:trPr>
          <w:cantSplit/>
        </w:trPr>
        <w:tc>
          <w:tcPr>
            <w:tcW w:w="2596" w:type="dxa"/>
            <w:vAlign w:val="center"/>
          </w:tcPr>
          <w:p w:rsidR="00352577" w:rsidRPr="00026EA9" w:rsidRDefault="00352577" w:rsidP="00037B02">
            <w:pPr>
              <w:ind w:left="720" w:hanging="720"/>
              <w:rPr>
                <w:rFonts w:ascii="Arial" w:hAnsi="Arial" w:cs="Arial"/>
                <w:sz w:val="18"/>
                <w:szCs w:val="18"/>
              </w:rPr>
            </w:pPr>
            <w:r>
              <w:rPr>
                <w:rFonts w:ascii="Arial" w:hAnsi="Arial" w:cs="Arial"/>
                <w:sz w:val="18"/>
                <w:szCs w:val="18"/>
              </w:rPr>
              <w:t>access traffic s</w:t>
            </w:r>
            <w:r w:rsidRPr="00E87B59">
              <w:rPr>
                <w:rFonts w:ascii="Arial" w:hAnsi="Arial" w:cs="Arial"/>
                <w:sz w:val="18"/>
                <w:szCs w:val="18"/>
              </w:rPr>
              <w:t>teering,</w:t>
            </w:r>
            <w:r>
              <w:rPr>
                <w:rFonts w:ascii="Arial" w:hAnsi="Arial" w:cs="Arial"/>
                <w:sz w:val="18"/>
                <w:szCs w:val="18"/>
              </w:rPr>
              <w:t xml:space="preserve"> switching and splitting</w:t>
            </w:r>
          </w:p>
        </w:tc>
        <w:tc>
          <w:tcPr>
            <w:tcW w:w="2912" w:type="dxa"/>
            <w:vAlign w:val="center"/>
          </w:tcPr>
          <w:p w:rsidR="00352577" w:rsidRDefault="00352577" w:rsidP="00037B02">
            <w:pPr>
              <w:tabs>
                <w:tab w:val="left" w:pos="260"/>
              </w:tabs>
              <w:ind w:left="259" w:hanging="259"/>
              <w:rPr>
                <w:rFonts w:ascii="Arial" w:hAnsi="Arial" w:cs="Arial"/>
                <w:sz w:val="18"/>
                <w:szCs w:val="18"/>
              </w:rPr>
            </w:pPr>
            <w:proofErr w:type="spellStart"/>
            <w:r>
              <w:rPr>
                <w:rFonts w:ascii="Arial" w:hAnsi="Arial" w:cs="Arial"/>
                <w:sz w:val="18"/>
                <w:szCs w:val="18"/>
              </w:rPr>
              <w:t>ATSSS</w:t>
            </w:r>
            <w:proofErr w:type="spellEnd"/>
          </w:p>
        </w:tc>
        <w:tc>
          <w:tcPr>
            <w:tcW w:w="4410" w:type="dxa"/>
            <w:vAlign w:val="center"/>
          </w:tcPr>
          <w:p w:rsidR="00352577" w:rsidRDefault="00352577" w:rsidP="00037B02">
            <w:pPr>
              <w:rPr>
                <w:rFonts w:ascii="Arial" w:hAnsi="Arial" w:cs="Arial"/>
                <w:sz w:val="18"/>
                <w:szCs w:val="18"/>
              </w:rPr>
            </w:pPr>
            <w:r w:rsidRPr="00E44BCB">
              <w:rPr>
                <w:rFonts w:ascii="Arial" w:hAnsi="Arial" w:cs="Arial"/>
                <w:sz w:val="18"/>
                <w:szCs w:val="18"/>
              </w:rPr>
              <w:t xml:space="preserve">1.  Consider defining.[3]  </w:t>
            </w:r>
          </w:p>
        </w:tc>
      </w:tr>
      <w:tr w:rsidR="004E5756" w:rsidRPr="00026EA9" w:rsidTr="007B35E5">
        <w:trPr>
          <w:cantSplit/>
        </w:trPr>
        <w:tc>
          <w:tcPr>
            <w:tcW w:w="2596" w:type="dxa"/>
            <w:shd w:val="clear" w:color="auto" w:fill="auto"/>
            <w:vAlign w:val="center"/>
          </w:tcPr>
          <w:p w:rsidR="004E5756" w:rsidRPr="00026EA9" w:rsidRDefault="004E5756" w:rsidP="004E5756">
            <w:pPr>
              <w:ind w:left="720" w:hanging="720"/>
              <w:rPr>
                <w:rFonts w:ascii="Arial" w:hAnsi="Arial" w:cs="Arial"/>
                <w:sz w:val="18"/>
                <w:szCs w:val="18"/>
              </w:rPr>
            </w:pPr>
            <w:r w:rsidRPr="007B35E5">
              <w:rPr>
                <w:rFonts w:ascii="Arial" w:hAnsi="Arial" w:cs="Arial"/>
                <w:sz w:val="18"/>
                <w:szCs w:val="18"/>
                <w:shd w:val="clear" w:color="auto" w:fill="F2F2F2" w:themeFill="background1" w:themeFillShade="F2"/>
              </w:rPr>
              <w:t>access traffic switching</w:t>
            </w:r>
          </w:p>
        </w:tc>
        <w:tc>
          <w:tcPr>
            <w:tcW w:w="2912" w:type="dxa"/>
            <w:shd w:val="clear" w:color="auto" w:fill="auto"/>
            <w:vAlign w:val="center"/>
          </w:tcPr>
          <w:p w:rsidR="00352577" w:rsidRDefault="00352577" w:rsidP="00352577">
            <w:pPr>
              <w:tabs>
                <w:tab w:val="left" w:pos="260"/>
              </w:tabs>
              <w:ind w:left="259" w:hanging="259"/>
              <w:rPr>
                <w:rFonts w:ascii="Arial" w:hAnsi="Arial" w:cs="Arial"/>
                <w:sz w:val="18"/>
                <w:szCs w:val="18"/>
              </w:rPr>
            </w:pPr>
            <w:proofErr w:type="spellStart"/>
            <w:r>
              <w:rPr>
                <w:rFonts w:ascii="Arial" w:hAnsi="Arial" w:cs="Arial"/>
                <w:sz w:val="18"/>
                <w:szCs w:val="18"/>
              </w:rPr>
              <w:t>ATSSS</w:t>
            </w:r>
            <w:proofErr w:type="spellEnd"/>
          </w:p>
          <w:p w:rsidR="00352577" w:rsidRDefault="00352577" w:rsidP="00352577">
            <w:pPr>
              <w:tabs>
                <w:tab w:val="left" w:pos="260"/>
              </w:tabs>
              <w:ind w:left="259" w:hanging="259"/>
              <w:rPr>
                <w:rFonts w:ascii="Arial" w:hAnsi="Arial" w:cs="Arial"/>
                <w:sz w:val="18"/>
                <w:szCs w:val="18"/>
              </w:rPr>
            </w:pPr>
            <w:r>
              <w:rPr>
                <w:rFonts w:ascii="Arial" w:hAnsi="Arial" w:cs="Arial"/>
                <w:sz w:val="18"/>
                <w:szCs w:val="18"/>
              </w:rPr>
              <w:t>access traffic steering</w:t>
            </w:r>
          </w:p>
          <w:p w:rsidR="004E5756" w:rsidRDefault="00352577" w:rsidP="00352577">
            <w:pPr>
              <w:tabs>
                <w:tab w:val="left" w:pos="260"/>
              </w:tabs>
              <w:ind w:left="259" w:hanging="259"/>
              <w:rPr>
                <w:rFonts w:ascii="Arial" w:hAnsi="Arial" w:cs="Arial"/>
                <w:sz w:val="18"/>
                <w:szCs w:val="18"/>
              </w:rPr>
            </w:pPr>
            <w:r>
              <w:rPr>
                <w:rFonts w:ascii="Arial" w:hAnsi="Arial" w:cs="Arial"/>
                <w:sz w:val="18"/>
                <w:szCs w:val="18"/>
              </w:rPr>
              <w:t>access traffic splitting</w:t>
            </w:r>
          </w:p>
        </w:tc>
        <w:tc>
          <w:tcPr>
            <w:tcW w:w="4410" w:type="dxa"/>
            <w:shd w:val="clear" w:color="auto" w:fill="auto"/>
            <w:vAlign w:val="center"/>
          </w:tcPr>
          <w:p w:rsidR="004E5756" w:rsidRDefault="004E5756" w:rsidP="008602F8">
            <w:pPr>
              <w:rPr>
                <w:rFonts w:ascii="Arial" w:hAnsi="Arial" w:cs="Arial"/>
                <w:sz w:val="18"/>
                <w:szCs w:val="18"/>
              </w:rPr>
            </w:pPr>
            <w:r>
              <w:rPr>
                <w:rFonts w:ascii="Arial" w:hAnsi="Arial" w:cs="Arial"/>
                <w:sz w:val="18"/>
                <w:szCs w:val="18"/>
              </w:rPr>
              <w:t>See 5.20 for technical support of definition.</w:t>
            </w:r>
          </w:p>
        </w:tc>
      </w:tr>
      <w:tr w:rsidR="00F1457B" w:rsidRPr="00026EA9" w:rsidTr="00380E17">
        <w:trPr>
          <w:cantSplit/>
        </w:trPr>
        <w:tc>
          <w:tcPr>
            <w:tcW w:w="2596" w:type="dxa"/>
            <w:vAlign w:val="center"/>
          </w:tcPr>
          <w:p w:rsidR="00F1457B" w:rsidRDefault="00F1457B">
            <w:pPr>
              <w:ind w:left="720" w:hanging="720"/>
              <w:rPr>
                <w:rFonts w:ascii="Arial" w:hAnsi="Arial" w:cs="Arial"/>
                <w:sz w:val="18"/>
                <w:szCs w:val="18"/>
              </w:rPr>
            </w:pPr>
            <w:proofErr w:type="spellStart"/>
            <w:r>
              <w:rPr>
                <w:rFonts w:ascii="Arial" w:hAnsi="Arial" w:cs="Arial"/>
                <w:sz w:val="18"/>
                <w:szCs w:val="18"/>
              </w:rPr>
              <w:t>ack</w:t>
            </w:r>
            <w:proofErr w:type="spellEnd"/>
          </w:p>
        </w:tc>
        <w:tc>
          <w:tcPr>
            <w:tcW w:w="2912" w:type="dxa"/>
            <w:vAlign w:val="center"/>
          </w:tcPr>
          <w:p w:rsidR="00F1457B" w:rsidRDefault="00F1457B" w:rsidP="008602F8">
            <w:pPr>
              <w:tabs>
                <w:tab w:val="left" w:pos="260"/>
              </w:tabs>
              <w:ind w:left="259" w:hanging="259"/>
              <w:rPr>
                <w:rFonts w:ascii="Arial" w:hAnsi="Arial" w:cs="Arial"/>
                <w:sz w:val="18"/>
                <w:szCs w:val="18"/>
              </w:rPr>
            </w:pPr>
            <w:r>
              <w:rPr>
                <w:rFonts w:ascii="Arial" w:hAnsi="Arial" w:cs="Arial"/>
                <w:sz w:val="18"/>
                <w:szCs w:val="18"/>
              </w:rPr>
              <w:t>acknowledgement</w:t>
            </w:r>
          </w:p>
        </w:tc>
        <w:tc>
          <w:tcPr>
            <w:tcW w:w="4410" w:type="dxa"/>
            <w:vAlign w:val="center"/>
          </w:tcPr>
          <w:p w:rsidR="00F1457B" w:rsidRPr="00EE0831" w:rsidRDefault="00F1457B" w:rsidP="008602F8">
            <w:pPr>
              <w:rPr>
                <w:rFonts w:ascii="Arial" w:hAnsi="Arial" w:cs="Arial"/>
                <w:sz w:val="18"/>
                <w:szCs w:val="18"/>
              </w:rPr>
            </w:pPr>
            <w:r>
              <w:rPr>
                <w:rFonts w:ascii="Arial" w:hAnsi="Arial" w:cs="Arial"/>
                <w:sz w:val="18"/>
                <w:szCs w:val="18"/>
              </w:rPr>
              <w:t>-</w:t>
            </w:r>
          </w:p>
        </w:tc>
      </w:tr>
      <w:tr w:rsidR="00745EE7" w:rsidRPr="00026EA9" w:rsidTr="00380E17">
        <w:trPr>
          <w:cantSplit/>
        </w:trPr>
        <w:tc>
          <w:tcPr>
            <w:tcW w:w="2596" w:type="dxa"/>
            <w:vAlign w:val="center"/>
          </w:tcPr>
          <w:p w:rsidR="00745EE7" w:rsidRDefault="00745EE7">
            <w:pPr>
              <w:ind w:left="720" w:hanging="720"/>
              <w:rPr>
                <w:rFonts w:ascii="Arial" w:hAnsi="Arial" w:cs="Arial"/>
                <w:sz w:val="18"/>
                <w:szCs w:val="18"/>
              </w:rPr>
            </w:pPr>
            <w:r>
              <w:rPr>
                <w:rFonts w:ascii="Arial" w:hAnsi="Arial" w:cs="Arial"/>
                <w:sz w:val="18"/>
                <w:szCs w:val="18"/>
              </w:rPr>
              <w:t>AMBR</w:t>
            </w:r>
          </w:p>
        </w:tc>
        <w:tc>
          <w:tcPr>
            <w:tcW w:w="2912" w:type="dxa"/>
            <w:vAlign w:val="center"/>
          </w:tcPr>
          <w:p w:rsidR="00745EE7" w:rsidRDefault="00745EE7" w:rsidP="008602F8">
            <w:pPr>
              <w:tabs>
                <w:tab w:val="left" w:pos="260"/>
              </w:tabs>
              <w:ind w:left="259" w:hanging="259"/>
              <w:rPr>
                <w:rFonts w:ascii="Arial" w:hAnsi="Arial" w:cs="Arial"/>
                <w:sz w:val="18"/>
                <w:szCs w:val="18"/>
              </w:rPr>
            </w:pPr>
            <w:r>
              <w:rPr>
                <w:rFonts w:ascii="Arial" w:hAnsi="Arial" w:cs="Arial"/>
                <w:sz w:val="18"/>
                <w:szCs w:val="18"/>
              </w:rPr>
              <w:t>Allowed Maximum Bit Rate</w:t>
            </w:r>
          </w:p>
        </w:tc>
        <w:tc>
          <w:tcPr>
            <w:tcW w:w="4410" w:type="dxa"/>
            <w:vAlign w:val="center"/>
          </w:tcPr>
          <w:p w:rsidR="00745EE7" w:rsidRPr="00EE0831" w:rsidRDefault="00745EE7" w:rsidP="008602F8">
            <w:pPr>
              <w:rPr>
                <w:rFonts w:ascii="Arial" w:hAnsi="Arial" w:cs="Arial"/>
                <w:sz w:val="18"/>
                <w:szCs w:val="18"/>
              </w:rPr>
            </w:pPr>
            <w:r>
              <w:rPr>
                <w:rFonts w:ascii="Arial" w:hAnsi="Arial" w:cs="Arial"/>
                <w:sz w:val="18"/>
                <w:szCs w:val="18"/>
              </w:rPr>
              <w:t>-</w:t>
            </w:r>
          </w:p>
        </w:tc>
      </w:tr>
      <w:tr w:rsidR="00911899" w:rsidRPr="00026EA9" w:rsidTr="00380E17">
        <w:trPr>
          <w:cantSplit/>
        </w:trPr>
        <w:tc>
          <w:tcPr>
            <w:tcW w:w="2596" w:type="dxa"/>
            <w:vAlign w:val="center"/>
          </w:tcPr>
          <w:p w:rsidR="00911899" w:rsidRDefault="00911899">
            <w:pPr>
              <w:ind w:left="720" w:hanging="720"/>
              <w:rPr>
                <w:rFonts w:ascii="Arial" w:hAnsi="Arial" w:cs="Arial"/>
                <w:sz w:val="18"/>
                <w:szCs w:val="18"/>
              </w:rPr>
            </w:pPr>
            <w:r>
              <w:rPr>
                <w:rFonts w:ascii="Arial" w:hAnsi="Arial" w:cs="Arial"/>
                <w:sz w:val="18"/>
                <w:szCs w:val="18"/>
              </w:rPr>
              <w:t>ANDSF</w:t>
            </w:r>
          </w:p>
        </w:tc>
        <w:tc>
          <w:tcPr>
            <w:tcW w:w="2912" w:type="dxa"/>
            <w:vAlign w:val="center"/>
          </w:tcPr>
          <w:p w:rsidR="00911899" w:rsidRDefault="00911899"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911899" w:rsidRPr="00EE0831" w:rsidRDefault="00911899" w:rsidP="008602F8">
            <w:pPr>
              <w:rPr>
                <w:rFonts w:ascii="Arial" w:hAnsi="Arial" w:cs="Arial"/>
                <w:sz w:val="18"/>
                <w:szCs w:val="18"/>
              </w:rPr>
            </w:pPr>
            <w:r>
              <w:rPr>
                <w:rFonts w:ascii="Arial" w:hAnsi="Arial" w:cs="Arial"/>
                <w:sz w:val="18"/>
                <w:szCs w:val="18"/>
              </w:rPr>
              <w:t>-</w:t>
            </w:r>
          </w:p>
        </w:tc>
      </w:tr>
      <w:tr w:rsidR="00EE0831" w:rsidRPr="00026EA9" w:rsidTr="007B35E5">
        <w:trPr>
          <w:cantSplit/>
        </w:trPr>
        <w:tc>
          <w:tcPr>
            <w:tcW w:w="2596" w:type="dxa"/>
            <w:vAlign w:val="center"/>
          </w:tcPr>
          <w:p w:rsidR="00EE0831" w:rsidRPr="00026EA9" w:rsidRDefault="00EE0831">
            <w:pPr>
              <w:ind w:left="720" w:hanging="720"/>
              <w:rPr>
                <w:rFonts w:ascii="Arial" w:hAnsi="Arial" w:cs="Arial"/>
                <w:sz w:val="18"/>
                <w:szCs w:val="18"/>
              </w:rPr>
            </w:pPr>
            <w:r>
              <w:rPr>
                <w:rFonts w:ascii="Arial" w:hAnsi="Arial" w:cs="Arial"/>
                <w:sz w:val="18"/>
                <w:szCs w:val="18"/>
              </w:rPr>
              <w:t>application function</w:t>
            </w:r>
          </w:p>
        </w:tc>
        <w:tc>
          <w:tcPr>
            <w:tcW w:w="2912" w:type="dxa"/>
            <w:vAlign w:val="center"/>
          </w:tcPr>
          <w:p w:rsidR="00EE0831" w:rsidRDefault="00EE0831" w:rsidP="008602F8">
            <w:pPr>
              <w:tabs>
                <w:tab w:val="left" w:pos="260"/>
              </w:tabs>
              <w:ind w:left="259" w:hanging="259"/>
              <w:rPr>
                <w:rFonts w:ascii="Arial" w:hAnsi="Arial" w:cs="Arial"/>
                <w:sz w:val="18"/>
                <w:szCs w:val="18"/>
              </w:rPr>
            </w:pPr>
            <w:r>
              <w:rPr>
                <w:rFonts w:ascii="Arial" w:hAnsi="Arial" w:cs="Arial"/>
                <w:sz w:val="18"/>
                <w:szCs w:val="18"/>
              </w:rPr>
              <w:t>AF</w:t>
            </w:r>
          </w:p>
          <w:p w:rsidR="00EE0831" w:rsidRDefault="00EE0831" w:rsidP="008602F8">
            <w:pPr>
              <w:tabs>
                <w:tab w:val="left" w:pos="260"/>
              </w:tabs>
              <w:ind w:left="259" w:hanging="259"/>
              <w:rPr>
                <w:rFonts w:ascii="Arial" w:hAnsi="Arial" w:cs="Arial"/>
                <w:sz w:val="18"/>
                <w:szCs w:val="18"/>
              </w:rPr>
            </w:pPr>
            <w:r>
              <w:rPr>
                <w:rFonts w:ascii="Arial" w:hAnsi="Arial" w:cs="Arial"/>
                <w:sz w:val="18"/>
                <w:szCs w:val="18"/>
              </w:rPr>
              <w:t>application server</w:t>
            </w:r>
          </w:p>
          <w:p w:rsidR="00EE0831" w:rsidRDefault="00EE0831" w:rsidP="008602F8">
            <w:pPr>
              <w:tabs>
                <w:tab w:val="left" w:pos="260"/>
              </w:tabs>
              <w:ind w:left="259" w:hanging="259"/>
              <w:rPr>
                <w:rFonts w:ascii="Arial" w:hAnsi="Arial" w:cs="Arial"/>
                <w:sz w:val="18"/>
                <w:szCs w:val="18"/>
              </w:rPr>
            </w:pPr>
            <w:r>
              <w:rPr>
                <w:rFonts w:ascii="Arial" w:hAnsi="Arial" w:cs="Arial"/>
                <w:sz w:val="18"/>
                <w:szCs w:val="18"/>
              </w:rPr>
              <w:t>AS</w:t>
            </w:r>
          </w:p>
          <w:p w:rsidR="006E7149" w:rsidRDefault="006E7149" w:rsidP="008602F8">
            <w:pPr>
              <w:tabs>
                <w:tab w:val="left" w:pos="260"/>
              </w:tabs>
              <w:ind w:left="259" w:hanging="259"/>
              <w:rPr>
                <w:rFonts w:ascii="Arial" w:hAnsi="Arial" w:cs="Arial"/>
                <w:sz w:val="18"/>
                <w:szCs w:val="18"/>
              </w:rPr>
            </w:pPr>
            <w:r>
              <w:rPr>
                <w:rFonts w:ascii="Arial" w:hAnsi="Arial" w:cs="Arial"/>
                <w:sz w:val="18"/>
                <w:szCs w:val="18"/>
              </w:rPr>
              <w:t>data network</w:t>
            </w:r>
          </w:p>
        </w:tc>
        <w:tc>
          <w:tcPr>
            <w:tcW w:w="4410" w:type="dxa"/>
            <w:vAlign w:val="center"/>
          </w:tcPr>
          <w:p w:rsidR="00EE0831" w:rsidRDefault="00EE0831" w:rsidP="008602F8">
            <w:pPr>
              <w:rPr>
                <w:rFonts w:ascii="Arial" w:hAnsi="Arial" w:cs="Arial"/>
                <w:sz w:val="18"/>
                <w:szCs w:val="18"/>
              </w:rPr>
            </w:pPr>
            <w:r w:rsidRPr="00EE0831">
              <w:rPr>
                <w:rFonts w:ascii="Arial" w:hAnsi="Arial" w:cs="Arial"/>
                <w:sz w:val="18"/>
                <w:szCs w:val="18"/>
              </w:rPr>
              <w:t>1.  Use depends on context.[2] [3]</w:t>
            </w:r>
          </w:p>
        </w:tc>
      </w:tr>
      <w:tr w:rsidR="001D504F" w:rsidRPr="00026EA9" w:rsidTr="007B35E5">
        <w:trPr>
          <w:cantSplit/>
        </w:trPr>
        <w:tc>
          <w:tcPr>
            <w:tcW w:w="2596" w:type="dxa"/>
            <w:vAlign w:val="center"/>
          </w:tcPr>
          <w:p w:rsidR="001D504F" w:rsidRPr="00026EA9" w:rsidRDefault="001D504F" w:rsidP="008602F8">
            <w:pPr>
              <w:ind w:left="720" w:hanging="720"/>
              <w:rPr>
                <w:rFonts w:ascii="Arial" w:hAnsi="Arial" w:cs="Arial"/>
                <w:sz w:val="18"/>
                <w:szCs w:val="18"/>
              </w:rPr>
            </w:pPr>
            <w:r>
              <w:rPr>
                <w:rFonts w:ascii="Arial" w:hAnsi="Arial" w:cs="Arial"/>
                <w:sz w:val="18"/>
                <w:szCs w:val="18"/>
              </w:rPr>
              <w:t>AN</w:t>
            </w:r>
          </w:p>
        </w:tc>
        <w:tc>
          <w:tcPr>
            <w:tcW w:w="2912" w:type="dxa"/>
            <w:vAlign w:val="center"/>
          </w:tcPr>
          <w:p w:rsidR="00105CEC" w:rsidRPr="00105CEC" w:rsidRDefault="00105CEC" w:rsidP="00105CEC">
            <w:pPr>
              <w:tabs>
                <w:tab w:val="left" w:pos="260"/>
              </w:tabs>
              <w:ind w:left="259" w:hanging="259"/>
              <w:rPr>
                <w:rFonts w:ascii="Arial" w:hAnsi="Arial" w:cs="Arial"/>
                <w:sz w:val="18"/>
                <w:szCs w:val="18"/>
              </w:rPr>
            </w:pPr>
            <w:r>
              <w:rPr>
                <w:rFonts w:ascii="Arial" w:hAnsi="Arial" w:cs="Arial"/>
                <w:sz w:val="18"/>
                <w:szCs w:val="18"/>
              </w:rPr>
              <w:t>Access Network</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3GPP access network</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3GPP AN</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NG AN</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NextGen AN</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 xml:space="preserve">NextGen radio access network </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Non-3GPP access network</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Non-3GPP AN</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radio access network</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RAN</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NG RAN</w:t>
            </w:r>
          </w:p>
          <w:p w:rsidR="00105CEC" w:rsidRPr="00105CEC" w:rsidRDefault="00105CEC" w:rsidP="00105CEC">
            <w:pPr>
              <w:tabs>
                <w:tab w:val="left" w:pos="260"/>
              </w:tabs>
              <w:ind w:left="259" w:hanging="259"/>
              <w:rPr>
                <w:rFonts w:ascii="Arial" w:hAnsi="Arial" w:cs="Arial"/>
                <w:sz w:val="18"/>
                <w:szCs w:val="18"/>
              </w:rPr>
            </w:pPr>
            <w:r w:rsidRPr="00105CEC">
              <w:rPr>
                <w:rFonts w:ascii="Arial" w:hAnsi="Arial" w:cs="Arial"/>
                <w:sz w:val="18"/>
                <w:szCs w:val="18"/>
              </w:rPr>
              <w:t>radio access technology</w:t>
            </w:r>
          </w:p>
          <w:p w:rsidR="001D504F" w:rsidRPr="00026EA9" w:rsidRDefault="00105CEC" w:rsidP="001D504F">
            <w:pPr>
              <w:tabs>
                <w:tab w:val="left" w:pos="260"/>
              </w:tabs>
              <w:ind w:left="259" w:hanging="259"/>
              <w:rPr>
                <w:rFonts w:ascii="Arial" w:hAnsi="Arial" w:cs="Arial"/>
                <w:sz w:val="18"/>
                <w:szCs w:val="18"/>
              </w:rPr>
            </w:pPr>
            <w:r w:rsidRPr="00105CEC">
              <w:rPr>
                <w:rFonts w:ascii="Arial" w:hAnsi="Arial" w:cs="Arial"/>
                <w:sz w:val="18"/>
                <w:szCs w:val="18"/>
              </w:rPr>
              <w:t>RAT</w:t>
            </w:r>
          </w:p>
        </w:tc>
        <w:tc>
          <w:tcPr>
            <w:tcW w:w="4410" w:type="dxa"/>
            <w:vAlign w:val="center"/>
          </w:tcPr>
          <w:p w:rsidR="001D504F" w:rsidRPr="00026EA9" w:rsidRDefault="007460AD" w:rsidP="008602F8">
            <w:pPr>
              <w:rPr>
                <w:rFonts w:ascii="Arial" w:hAnsi="Arial" w:cs="Arial"/>
                <w:sz w:val="18"/>
                <w:szCs w:val="18"/>
              </w:rPr>
            </w:pPr>
            <w:r>
              <w:rPr>
                <w:rFonts w:ascii="Arial" w:hAnsi="Arial" w:cs="Arial"/>
                <w:sz w:val="18"/>
                <w:szCs w:val="18"/>
              </w:rPr>
              <w:t>1.  Use depends on context.[2] [3]</w:t>
            </w:r>
          </w:p>
        </w:tc>
      </w:tr>
      <w:tr w:rsidR="00382E37" w:rsidRPr="00026EA9" w:rsidTr="00380E17">
        <w:trPr>
          <w:cantSplit/>
        </w:trPr>
        <w:tc>
          <w:tcPr>
            <w:tcW w:w="2596" w:type="dxa"/>
            <w:vAlign w:val="center"/>
          </w:tcPr>
          <w:p w:rsidR="00382E37" w:rsidRDefault="00382E37" w:rsidP="00E02B1C">
            <w:pPr>
              <w:ind w:left="720" w:hanging="720"/>
              <w:rPr>
                <w:rFonts w:ascii="Arial" w:hAnsi="Arial" w:cs="Arial"/>
                <w:sz w:val="18"/>
                <w:szCs w:val="18"/>
              </w:rPr>
            </w:pPr>
            <w:proofErr w:type="spellStart"/>
            <w:r>
              <w:rPr>
                <w:rFonts w:ascii="Arial" w:hAnsi="Arial" w:cs="Arial"/>
                <w:sz w:val="18"/>
                <w:szCs w:val="18"/>
              </w:rPr>
              <w:t>ANQP</w:t>
            </w:r>
            <w:proofErr w:type="spellEnd"/>
          </w:p>
        </w:tc>
        <w:tc>
          <w:tcPr>
            <w:tcW w:w="2912" w:type="dxa"/>
            <w:vAlign w:val="center"/>
          </w:tcPr>
          <w:p w:rsidR="00382E37" w:rsidRDefault="00382E37" w:rsidP="00E02B1C">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382E37" w:rsidRDefault="00382E37" w:rsidP="00E02B1C">
            <w:pPr>
              <w:rPr>
                <w:rFonts w:ascii="Arial" w:hAnsi="Arial" w:cs="Arial"/>
                <w:sz w:val="18"/>
                <w:szCs w:val="18"/>
              </w:rPr>
            </w:pPr>
            <w:r>
              <w:rPr>
                <w:rFonts w:ascii="Arial" w:hAnsi="Arial" w:cs="Arial"/>
                <w:sz w:val="18"/>
                <w:szCs w:val="18"/>
              </w:rPr>
              <w:t>-</w:t>
            </w:r>
          </w:p>
        </w:tc>
      </w:tr>
      <w:tr w:rsidR="0018534D" w:rsidRPr="00026EA9" w:rsidTr="007B35E5">
        <w:trPr>
          <w:cantSplit/>
        </w:trPr>
        <w:tc>
          <w:tcPr>
            <w:tcW w:w="2596" w:type="dxa"/>
            <w:vAlign w:val="center"/>
          </w:tcPr>
          <w:p w:rsidR="0018534D" w:rsidRPr="00026EA9" w:rsidRDefault="0018534D" w:rsidP="00E02B1C">
            <w:pPr>
              <w:ind w:left="720" w:hanging="720"/>
              <w:rPr>
                <w:rFonts w:ascii="Arial" w:hAnsi="Arial" w:cs="Arial"/>
                <w:sz w:val="18"/>
                <w:szCs w:val="18"/>
              </w:rPr>
            </w:pPr>
            <w:r>
              <w:rPr>
                <w:rFonts w:ascii="Arial" w:hAnsi="Arial" w:cs="Arial"/>
                <w:sz w:val="18"/>
                <w:szCs w:val="18"/>
              </w:rPr>
              <w:t>APN</w:t>
            </w:r>
          </w:p>
        </w:tc>
        <w:tc>
          <w:tcPr>
            <w:tcW w:w="2912" w:type="dxa"/>
            <w:vAlign w:val="center"/>
          </w:tcPr>
          <w:p w:rsidR="0018534D" w:rsidRPr="00026EA9" w:rsidRDefault="00517EB0" w:rsidP="00E02B1C">
            <w:pPr>
              <w:tabs>
                <w:tab w:val="left" w:pos="260"/>
              </w:tabs>
              <w:ind w:left="259" w:hanging="259"/>
              <w:rPr>
                <w:rFonts w:ascii="Arial" w:hAnsi="Arial" w:cs="Arial"/>
                <w:sz w:val="18"/>
                <w:szCs w:val="18"/>
              </w:rPr>
            </w:pPr>
            <w:r>
              <w:rPr>
                <w:rFonts w:ascii="Arial" w:hAnsi="Arial" w:cs="Arial"/>
                <w:sz w:val="18"/>
                <w:szCs w:val="18"/>
              </w:rPr>
              <w:t>Access P</w:t>
            </w:r>
            <w:r w:rsidR="00AC37F1">
              <w:rPr>
                <w:rFonts w:ascii="Arial" w:hAnsi="Arial" w:cs="Arial"/>
                <w:sz w:val="18"/>
                <w:szCs w:val="18"/>
              </w:rPr>
              <w:t>oint</w:t>
            </w:r>
            <w:r>
              <w:rPr>
                <w:rFonts w:ascii="Arial" w:hAnsi="Arial" w:cs="Arial"/>
                <w:sz w:val="18"/>
                <w:szCs w:val="18"/>
              </w:rPr>
              <w:t xml:space="preserve"> n</w:t>
            </w:r>
            <w:r w:rsidR="0018534D">
              <w:rPr>
                <w:rFonts w:ascii="Arial" w:hAnsi="Arial" w:cs="Arial"/>
                <w:sz w:val="18"/>
                <w:szCs w:val="18"/>
              </w:rPr>
              <w:t>ame</w:t>
            </w:r>
          </w:p>
        </w:tc>
        <w:tc>
          <w:tcPr>
            <w:tcW w:w="4410" w:type="dxa"/>
            <w:vAlign w:val="center"/>
          </w:tcPr>
          <w:p w:rsidR="0018534D" w:rsidRPr="00026EA9" w:rsidRDefault="00AC37F1" w:rsidP="00E02B1C">
            <w:pPr>
              <w:rPr>
                <w:rFonts w:ascii="Arial" w:hAnsi="Arial" w:cs="Arial"/>
                <w:sz w:val="18"/>
                <w:szCs w:val="18"/>
              </w:rPr>
            </w:pPr>
            <w:r>
              <w:rPr>
                <w:rFonts w:ascii="Arial" w:hAnsi="Arial" w:cs="Arial"/>
                <w:sz w:val="18"/>
                <w:szCs w:val="18"/>
              </w:rPr>
              <w:t>1.  A</w:t>
            </w:r>
            <w:r w:rsidRPr="00AC37F1">
              <w:rPr>
                <w:rFonts w:ascii="Arial" w:hAnsi="Arial" w:cs="Arial"/>
                <w:sz w:val="18"/>
                <w:szCs w:val="18"/>
              </w:rPr>
              <w:t>bbreviation defined in TR 21.905; its use in TR 23.799 needs to be checked.</w:t>
            </w:r>
          </w:p>
        </w:tc>
      </w:tr>
      <w:tr w:rsidR="009E7341" w:rsidRPr="00026EA9" w:rsidTr="007B35E5">
        <w:trPr>
          <w:cantSplit/>
        </w:trPr>
        <w:tc>
          <w:tcPr>
            <w:tcW w:w="2596" w:type="dxa"/>
            <w:vAlign w:val="center"/>
          </w:tcPr>
          <w:p w:rsidR="009E7341" w:rsidRPr="00026EA9" w:rsidRDefault="009E7341" w:rsidP="00FA6391">
            <w:pPr>
              <w:ind w:left="720" w:hanging="720"/>
              <w:rPr>
                <w:rFonts w:ascii="Arial" w:hAnsi="Arial" w:cs="Arial"/>
                <w:sz w:val="18"/>
                <w:szCs w:val="18"/>
              </w:rPr>
            </w:pPr>
            <w:r>
              <w:rPr>
                <w:rFonts w:ascii="Arial" w:hAnsi="Arial" w:cs="Arial"/>
                <w:sz w:val="18"/>
                <w:szCs w:val="18"/>
              </w:rPr>
              <w:t>application server</w:t>
            </w:r>
          </w:p>
        </w:tc>
        <w:tc>
          <w:tcPr>
            <w:tcW w:w="2912" w:type="dxa"/>
            <w:vAlign w:val="center"/>
          </w:tcPr>
          <w:p w:rsidR="009E7341" w:rsidRDefault="009E7341" w:rsidP="00DA5475">
            <w:pPr>
              <w:tabs>
                <w:tab w:val="left" w:pos="260"/>
              </w:tabs>
              <w:ind w:left="259" w:hanging="259"/>
              <w:rPr>
                <w:rFonts w:ascii="Arial" w:hAnsi="Arial" w:cs="Arial"/>
                <w:sz w:val="18"/>
                <w:szCs w:val="18"/>
              </w:rPr>
            </w:pPr>
            <w:r>
              <w:rPr>
                <w:rFonts w:ascii="Arial" w:hAnsi="Arial" w:cs="Arial"/>
                <w:sz w:val="18"/>
                <w:szCs w:val="18"/>
              </w:rPr>
              <w:t>AS</w:t>
            </w:r>
          </w:p>
          <w:p w:rsidR="00EE0831" w:rsidRDefault="00EE0831" w:rsidP="00DA5475">
            <w:pPr>
              <w:tabs>
                <w:tab w:val="left" w:pos="260"/>
              </w:tabs>
              <w:ind w:left="259" w:hanging="259"/>
              <w:rPr>
                <w:rFonts w:ascii="Arial" w:hAnsi="Arial" w:cs="Arial"/>
                <w:sz w:val="18"/>
                <w:szCs w:val="18"/>
              </w:rPr>
            </w:pPr>
            <w:r>
              <w:rPr>
                <w:rFonts w:ascii="Arial" w:hAnsi="Arial" w:cs="Arial"/>
                <w:sz w:val="18"/>
                <w:szCs w:val="18"/>
              </w:rPr>
              <w:t>application function</w:t>
            </w:r>
          </w:p>
          <w:p w:rsidR="00EE0831" w:rsidRDefault="00EE0831" w:rsidP="00DA5475">
            <w:pPr>
              <w:tabs>
                <w:tab w:val="left" w:pos="260"/>
              </w:tabs>
              <w:ind w:left="259" w:hanging="259"/>
              <w:rPr>
                <w:rFonts w:ascii="Arial" w:hAnsi="Arial" w:cs="Arial"/>
                <w:sz w:val="18"/>
                <w:szCs w:val="18"/>
              </w:rPr>
            </w:pPr>
            <w:r>
              <w:rPr>
                <w:rFonts w:ascii="Arial" w:hAnsi="Arial" w:cs="Arial"/>
                <w:sz w:val="18"/>
                <w:szCs w:val="18"/>
              </w:rPr>
              <w:t>AF</w:t>
            </w:r>
          </w:p>
        </w:tc>
        <w:tc>
          <w:tcPr>
            <w:tcW w:w="4410" w:type="dxa"/>
            <w:vAlign w:val="center"/>
          </w:tcPr>
          <w:p w:rsidR="009E7341" w:rsidRDefault="00EE0831" w:rsidP="00BE3952">
            <w:pPr>
              <w:rPr>
                <w:rFonts w:ascii="Arial" w:hAnsi="Arial" w:cs="Arial"/>
                <w:sz w:val="18"/>
                <w:szCs w:val="18"/>
              </w:rPr>
            </w:pPr>
            <w:r w:rsidRPr="00EE0831">
              <w:rPr>
                <w:rFonts w:ascii="Arial" w:hAnsi="Arial" w:cs="Arial"/>
                <w:sz w:val="18"/>
                <w:szCs w:val="18"/>
              </w:rPr>
              <w:t>1.  Use depends on context.[2] [3]</w:t>
            </w:r>
          </w:p>
        </w:tc>
      </w:tr>
      <w:tr w:rsidR="006F1CEF" w:rsidRPr="00026EA9" w:rsidTr="00037B02">
        <w:trPr>
          <w:cantSplit/>
        </w:trPr>
        <w:tc>
          <w:tcPr>
            <w:tcW w:w="2596" w:type="dxa"/>
            <w:vAlign w:val="center"/>
          </w:tcPr>
          <w:p w:rsidR="006F1CEF" w:rsidRDefault="006F1CEF">
            <w:pPr>
              <w:ind w:left="720" w:hanging="720"/>
              <w:rPr>
                <w:rFonts w:ascii="Arial" w:hAnsi="Arial" w:cs="Arial"/>
                <w:sz w:val="18"/>
                <w:szCs w:val="18"/>
              </w:rPr>
            </w:pPr>
            <w:r>
              <w:rPr>
                <w:rFonts w:ascii="Arial" w:hAnsi="Arial" w:cs="Arial"/>
                <w:sz w:val="18"/>
                <w:szCs w:val="18"/>
              </w:rPr>
              <w:t>architectural assumption</w:t>
            </w:r>
          </w:p>
        </w:tc>
        <w:tc>
          <w:tcPr>
            <w:tcW w:w="2912" w:type="dxa"/>
            <w:vAlign w:val="center"/>
          </w:tcPr>
          <w:p w:rsidR="006F1CEF" w:rsidRDefault="006F1CEF" w:rsidP="00037B02">
            <w:pPr>
              <w:tabs>
                <w:tab w:val="left" w:pos="260"/>
              </w:tabs>
              <w:ind w:left="259" w:hanging="259"/>
              <w:rPr>
                <w:rFonts w:ascii="Arial" w:hAnsi="Arial" w:cs="Arial"/>
                <w:sz w:val="18"/>
                <w:szCs w:val="18"/>
              </w:rPr>
            </w:pPr>
            <w:r>
              <w:rPr>
                <w:rFonts w:ascii="Arial" w:hAnsi="Arial" w:cs="Arial"/>
                <w:sz w:val="18"/>
                <w:szCs w:val="18"/>
              </w:rPr>
              <w:t>-</w:t>
            </w:r>
          </w:p>
        </w:tc>
        <w:tc>
          <w:tcPr>
            <w:tcW w:w="4410" w:type="dxa"/>
            <w:vAlign w:val="center"/>
          </w:tcPr>
          <w:p w:rsidR="006F1CEF" w:rsidRPr="00EE0831" w:rsidRDefault="006F1CEF" w:rsidP="00037B02">
            <w:pPr>
              <w:rPr>
                <w:rFonts w:ascii="Arial" w:hAnsi="Arial" w:cs="Arial"/>
                <w:sz w:val="18"/>
                <w:szCs w:val="18"/>
              </w:rPr>
            </w:pPr>
            <w:r>
              <w:rPr>
                <w:rFonts w:ascii="Arial" w:hAnsi="Arial" w:cs="Arial"/>
                <w:sz w:val="18"/>
                <w:szCs w:val="18"/>
              </w:rPr>
              <w:t>-</w:t>
            </w:r>
          </w:p>
        </w:tc>
      </w:tr>
      <w:tr w:rsidR="006F1CEF" w:rsidRPr="00026EA9" w:rsidTr="00037B02">
        <w:trPr>
          <w:cantSplit/>
        </w:trPr>
        <w:tc>
          <w:tcPr>
            <w:tcW w:w="2596" w:type="dxa"/>
            <w:vAlign w:val="center"/>
          </w:tcPr>
          <w:p w:rsidR="006F1CEF" w:rsidRDefault="006F1CEF">
            <w:pPr>
              <w:ind w:left="720" w:hanging="720"/>
              <w:rPr>
                <w:rFonts w:ascii="Arial" w:hAnsi="Arial" w:cs="Arial"/>
                <w:sz w:val="18"/>
                <w:szCs w:val="18"/>
              </w:rPr>
            </w:pPr>
            <w:r>
              <w:rPr>
                <w:rFonts w:ascii="Arial" w:hAnsi="Arial" w:cs="Arial"/>
                <w:sz w:val="18"/>
                <w:szCs w:val="18"/>
              </w:rPr>
              <w:t>architectural principle</w:t>
            </w:r>
          </w:p>
        </w:tc>
        <w:tc>
          <w:tcPr>
            <w:tcW w:w="2912" w:type="dxa"/>
            <w:vAlign w:val="center"/>
          </w:tcPr>
          <w:p w:rsidR="006F1CEF" w:rsidRDefault="006F1CEF" w:rsidP="00037B02">
            <w:pPr>
              <w:tabs>
                <w:tab w:val="left" w:pos="260"/>
              </w:tabs>
              <w:ind w:left="259" w:hanging="259"/>
              <w:rPr>
                <w:rFonts w:ascii="Arial" w:hAnsi="Arial" w:cs="Arial"/>
                <w:sz w:val="18"/>
                <w:szCs w:val="18"/>
              </w:rPr>
            </w:pPr>
            <w:r>
              <w:rPr>
                <w:rFonts w:ascii="Arial" w:hAnsi="Arial" w:cs="Arial"/>
                <w:sz w:val="18"/>
                <w:szCs w:val="18"/>
              </w:rPr>
              <w:t>-</w:t>
            </w:r>
          </w:p>
        </w:tc>
        <w:tc>
          <w:tcPr>
            <w:tcW w:w="4410" w:type="dxa"/>
            <w:vAlign w:val="center"/>
          </w:tcPr>
          <w:p w:rsidR="006F1CEF" w:rsidRPr="00EE0831" w:rsidRDefault="006F1CEF" w:rsidP="00037B02">
            <w:pPr>
              <w:rPr>
                <w:rFonts w:ascii="Arial" w:hAnsi="Arial" w:cs="Arial"/>
                <w:sz w:val="18"/>
                <w:szCs w:val="18"/>
              </w:rPr>
            </w:pPr>
            <w:r>
              <w:rPr>
                <w:rFonts w:ascii="Arial" w:hAnsi="Arial" w:cs="Arial"/>
                <w:sz w:val="18"/>
                <w:szCs w:val="18"/>
              </w:rPr>
              <w:t>-</w:t>
            </w:r>
          </w:p>
        </w:tc>
      </w:tr>
      <w:tr w:rsidR="006F1CEF" w:rsidRPr="00026EA9" w:rsidTr="00380E17">
        <w:trPr>
          <w:cantSplit/>
        </w:trPr>
        <w:tc>
          <w:tcPr>
            <w:tcW w:w="2596" w:type="dxa"/>
            <w:vAlign w:val="center"/>
          </w:tcPr>
          <w:p w:rsidR="006F1CEF" w:rsidRDefault="006F1CEF" w:rsidP="008602F8">
            <w:pPr>
              <w:ind w:left="720" w:hanging="720"/>
              <w:rPr>
                <w:rFonts w:ascii="Arial" w:hAnsi="Arial" w:cs="Arial"/>
                <w:sz w:val="18"/>
                <w:szCs w:val="18"/>
              </w:rPr>
            </w:pPr>
            <w:r>
              <w:rPr>
                <w:rFonts w:ascii="Arial" w:hAnsi="Arial" w:cs="Arial"/>
                <w:sz w:val="18"/>
                <w:szCs w:val="18"/>
              </w:rPr>
              <w:t>architectural requirement</w:t>
            </w:r>
          </w:p>
        </w:tc>
        <w:tc>
          <w:tcPr>
            <w:tcW w:w="2912" w:type="dxa"/>
            <w:vAlign w:val="center"/>
          </w:tcPr>
          <w:p w:rsidR="006F1CEF" w:rsidRDefault="006F1CEF" w:rsidP="008602F8">
            <w:pPr>
              <w:tabs>
                <w:tab w:val="left" w:pos="260"/>
              </w:tabs>
              <w:ind w:left="259" w:hanging="259"/>
              <w:rPr>
                <w:rFonts w:ascii="Arial" w:hAnsi="Arial" w:cs="Arial"/>
                <w:sz w:val="18"/>
                <w:szCs w:val="18"/>
              </w:rPr>
            </w:pPr>
            <w:r>
              <w:rPr>
                <w:rFonts w:ascii="Arial" w:hAnsi="Arial" w:cs="Arial"/>
                <w:sz w:val="18"/>
                <w:szCs w:val="18"/>
              </w:rPr>
              <w:t>-</w:t>
            </w:r>
          </w:p>
        </w:tc>
        <w:tc>
          <w:tcPr>
            <w:tcW w:w="4410" w:type="dxa"/>
            <w:vAlign w:val="center"/>
          </w:tcPr>
          <w:p w:rsidR="006F1CEF" w:rsidRPr="00EE0831" w:rsidRDefault="006F1CEF" w:rsidP="008602F8">
            <w:pPr>
              <w:rPr>
                <w:rFonts w:ascii="Arial" w:hAnsi="Arial" w:cs="Arial"/>
                <w:sz w:val="18"/>
                <w:szCs w:val="18"/>
              </w:rPr>
            </w:pPr>
            <w:r>
              <w:rPr>
                <w:rFonts w:ascii="Arial" w:hAnsi="Arial" w:cs="Arial"/>
                <w:sz w:val="18"/>
                <w:szCs w:val="18"/>
              </w:rPr>
              <w:t>-</w:t>
            </w:r>
          </w:p>
        </w:tc>
      </w:tr>
      <w:tr w:rsidR="00F376A9" w:rsidRPr="00026EA9" w:rsidTr="000967A3">
        <w:trPr>
          <w:cantSplit/>
        </w:trPr>
        <w:tc>
          <w:tcPr>
            <w:tcW w:w="2596" w:type="dxa"/>
            <w:vAlign w:val="center"/>
          </w:tcPr>
          <w:p w:rsidR="00F376A9" w:rsidRDefault="00F376A9" w:rsidP="000967A3">
            <w:pPr>
              <w:ind w:left="720" w:hanging="720"/>
              <w:rPr>
                <w:rFonts w:ascii="Arial" w:hAnsi="Arial" w:cs="Arial"/>
                <w:sz w:val="18"/>
                <w:szCs w:val="18"/>
              </w:rPr>
            </w:pPr>
            <w:proofErr w:type="spellStart"/>
            <w:r>
              <w:rPr>
                <w:rFonts w:ascii="Arial" w:hAnsi="Arial" w:cs="Arial"/>
                <w:sz w:val="18"/>
                <w:szCs w:val="18"/>
              </w:rPr>
              <w:t>ARQM</w:t>
            </w:r>
            <w:proofErr w:type="spellEnd"/>
          </w:p>
        </w:tc>
        <w:tc>
          <w:tcPr>
            <w:tcW w:w="2912" w:type="dxa"/>
            <w:vAlign w:val="center"/>
          </w:tcPr>
          <w:p w:rsidR="00F376A9" w:rsidRDefault="00F376A9" w:rsidP="000967A3">
            <w:pPr>
              <w:tabs>
                <w:tab w:val="left" w:pos="260"/>
              </w:tabs>
              <w:ind w:left="259" w:hanging="259"/>
              <w:rPr>
                <w:rFonts w:ascii="Arial" w:hAnsi="Arial" w:cs="Arial"/>
                <w:sz w:val="18"/>
                <w:szCs w:val="18"/>
              </w:rPr>
            </w:pPr>
            <w:r>
              <w:rPr>
                <w:rFonts w:ascii="Arial" w:hAnsi="Arial" w:cs="Arial"/>
                <w:sz w:val="18"/>
                <w:szCs w:val="18"/>
              </w:rPr>
              <w:t>Application Resource and QoS Manager</w:t>
            </w:r>
          </w:p>
        </w:tc>
        <w:tc>
          <w:tcPr>
            <w:tcW w:w="4410" w:type="dxa"/>
            <w:vAlign w:val="center"/>
          </w:tcPr>
          <w:p w:rsidR="00F376A9" w:rsidRDefault="00F376A9" w:rsidP="000967A3">
            <w:pPr>
              <w:rPr>
                <w:rFonts w:ascii="Arial" w:hAnsi="Arial" w:cs="Arial"/>
                <w:sz w:val="18"/>
                <w:szCs w:val="18"/>
              </w:rPr>
            </w:pPr>
            <w:r>
              <w:rPr>
                <w:rFonts w:ascii="Arial" w:hAnsi="Arial" w:cs="Arial"/>
                <w:sz w:val="18"/>
                <w:szCs w:val="18"/>
              </w:rPr>
              <w:t>-</w:t>
            </w:r>
          </w:p>
        </w:tc>
      </w:tr>
      <w:tr w:rsidR="00EE0831" w:rsidRPr="00026EA9" w:rsidTr="007B35E5">
        <w:trPr>
          <w:cantSplit/>
        </w:trPr>
        <w:tc>
          <w:tcPr>
            <w:tcW w:w="2596" w:type="dxa"/>
            <w:vAlign w:val="center"/>
          </w:tcPr>
          <w:p w:rsidR="00EE0831" w:rsidRPr="00026EA9" w:rsidRDefault="00EE0831" w:rsidP="008602F8">
            <w:pPr>
              <w:ind w:left="720" w:hanging="720"/>
              <w:rPr>
                <w:rFonts w:ascii="Arial" w:hAnsi="Arial" w:cs="Arial"/>
                <w:sz w:val="18"/>
                <w:szCs w:val="18"/>
              </w:rPr>
            </w:pPr>
            <w:r>
              <w:rPr>
                <w:rFonts w:ascii="Arial" w:hAnsi="Arial" w:cs="Arial"/>
                <w:sz w:val="18"/>
                <w:szCs w:val="18"/>
              </w:rPr>
              <w:t>AS</w:t>
            </w:r>
          </w:p>
        </w:tc>
        <w:tc>
          <w:tcPr>
            <w:tcW w:w="2912" w:type="dxa"/>
            <w:vAlign w:val="center"/>
          </w:tcPr>
          <w:p w:rsidR="00EE0831" w:rsidRDefault="00352577" w:rsidP="008602F8">
            <w:pPr>
              <w:tabs>
                <w:tab w:val="left" w:pos="260"/>
              </w:tabs>
              <w:ind w:left="259" w:hanging="259"/>
              <w:rPr>
                <w:rFonts w:ascii="Arial" w:hAnsi="Arial" w:cs="Arial"/>
                <w:sz w:val="18"/>
                <w:szCs w:val="18"/>
              </w:rPr>
            </w:pPr>
            <w:r>
              <w:rPr>
                <w:rFonts w:ascii="Arial" w:hAnsi="Arial" w:cs="Arial"/>
                <w:sz w:val="18"/>
                <w:szCs w:val="18"/>
              </w:rPr>
              <w:t>A</w:t>
            </w:r>
            <w:r w:rsidR="00EE0831">
              <w:rPr>
                <w:rFonts w:ascii="Arial" w:hAnsi="Arial" w:cs="Arial"/>
                <w:sz w:val="18"/>
                <w:szCs w:val="18"/>
              </w:rPr>
              <w:t xml:space="preserve">pplication </w:t>
            </w:r>
            <w:r>
              <w:rPr>
                <w:rFonts w:ascii="Arial" w:hAnsi="Arial" w:cs="Arial"/>
                <w:sz w:val="18"/>
                <w:szCs w:val="18"/>
              </w:rPr>
              <w:t>S</w:t>
            </w:r>
            <w:r w:rsidR="00EE0831">
              <w:rPr>
                <w:rFonts w:ascii="Arial" w:hAnsi="Arial" w:cs="Arial"/>
                <w:sz w:val="18"/>
                <w:szCs w:val="18"/>
              </w:rPr>
              <w:t>erver</w:t>
            </w:r>
          </w:p>
          <w:p w:rsidR="003A1095" w:rsidRDefault="003A1095" w:rsidP="008602F8">
            <w:pPr>
              <w:tabs>
                <w:tab w:val="left" w:pos="260"/>
              </w:tabs>
              <w:ind w:left="259" w:hanging="259"/>
              <w:rPr>
                <w:rFonts w:ascii="Arial" w:hAnsi="Arial" w:cs="Arial"/>
                <w:sz w:val="18"/>
                <w:szCs w:val="18"/>
              </w:rPr>
            </w:pPr>
            <w:r>
              <w:rPr>
                <w:rFonts w:ascii="Arial" w:hAnsi="Arial" w:cs="Arial"/>
                <w:sz w:val="18"/>
                <w:szCs w:val="18"/>
              </w:rPr>
              <w:t>Associated Signalling</w:t>
            </w:r>
          </w:p>
        </w:tc>
        <w:tc>
          <w:tcPr>
            <w:tcW w:w="4410" w:type="dxa"/>
            <w:vAlign w:val="center"/>
          </w:tcPr>
          <w:p w:rsidR="00EE0831" w:rsidRDefault="00EE0831" w:rsidP="008602F8">
            <w:pPr>
              <w:rPr>
                <w:rFonts w:ascii="Arial" w:hAnsi="Arial" w:cs="Arial"/>
                <w:sz w:val="18"/>
                <w:szCs w:val="18"/>
              </w:rPr>
            </w:pPr>
            <w:r w:rsidRPr="00EE0831">
              <w:rPr>
                <w:rFonts w:ascii="Arial" w:hAnsi="Arial" w:cs="Arial"/>
                <w:sz w:val="18"/>
                <w:szCs w:val="18"/>
              </w:rPr>
              <w:t>1.  Use depends on context.[2] [3]</w:t>
            </w:r>
          </w:p>
        </w:tc>
      </w:tr>
      <w:tr w:rsidR="00CE2463" w:rsidRPr="00026EA9" w:rsidTr="007B35E5">
        <w:trPr>
          <w:cantSplit/>
        </w:trPr>
        <w:tc>
          <w:tcPr>
            <w:tcW w:w="2596" w:type="dxa"/>
            <w:vAlign w:val="center"/>
          </w:tcPr>
          <w:p w:rsidR="00CE2463" w:rsidRPr="00026EA9" w:rsidRDefault="00CE2463" w:rsidP="008602F8">
            <w:pPr>
              <w:ind w:left="720" w:hanging="720"/>
              <w:rPr>
                <w:rFonts w:ascii="Arial" w:hAnsi="Arial" w:cs="Arial"/>
                <w:sz w:val="18"/>
                <w:szCs w:val="18"/>
              </w:rPr>
            </w:pPr>
            <w:proofErr w:type="spellStart"/>
            <w:r>
              <w:rPr>
                <w:rFonts w:ascii="Arial" w:hAnsi="Arial" w:cs="Arial"/>
                <w:sz w:val="18"/>
                <w:szCs w:val="18"/>
              </w:rPr>
              <w:t>ATSS</w:t>
            </w:r>
            <w:r w:rsidR="00E87B59">
              <w:rPr>
                <w:rFonts w:ascii="Arial" w:hAnsi="Arial" w:cs="Arial"/>
                <w:sz w:val="18"/>
                <w:szCs w:val="18"/>
              </w:rPr>
              <w:t>S</w:t>
            </w:r>
            <w:proofErr w:type="spellEnd"/>
          </w:p>
        </w:tc>
        <w:tc>
          <w:tcPr>
            <w:tcW w:w="2912" w:type="dxa"/>
            <w:vAlign w:val="center"/>
          </w:tcPr>
          <w:p w:rsidR="00CE2463" w:rsidRDefault="00352577" w:rsidP="008602F8">
            <w:pPr>
              <w:tabs>
                <w:tab w:val="left" w:pos="260"/>
              </w:tabs>
              <w:ind w:left="259" w:hanging="259"/>
              <w:rPr>
                <w:rFonts w:ascii="Arial" w:hAnsi="Arial" w:cs="Arial"/>
                <w:sz w:val="18"/>
                <w:szCs w:val="18"/>
              </w:rPr>
            </w:pPr>
            <w:r>
              <w:rPr>
                <w:rFonts w:ascii="Arial" w:hAnsi="Arial" w:cs="Arial"/>
                <w:sz w:val="18"/>
                <w:szCs w:val="18"/>
              </w:rPr>
              <w:t>A</w:t>
            </w:r>
            <w:r w:rsidR="00E87B59">
              <w:rPr>
                <w:rFonts w:ascii="Arial" w:hAnsi="Arial" w:cs="Arial"/>
                <w:sz w:val="18"/>
                <w:szCs w:val="18"/>
              </w:rPr>
              <w:t xml:space="preserve">ccess </w:t>
            </w:r>
            <w:r>
              <w:rPr>
                <w:rFonts w:ascii="Arial" w:hAnsi="Arial" w:cs="Arial"/>
                <w:sz w:val="18"/>
                <w:szCs w:val="18"/>
              </w:rPr>
              <w:t>T</w:t>
            </w:r>
            <w:r w:rsidR="00E87B59">
              <w:rPr>
                <w:rFonts w:ascii="Arial" w:hAnsi="Arial" w:cs="Arial"/>
                <w:sz w:val="18"/>
                <w:szCs w:val="18"/>
              </w:rPr>
              <w:t xml:space="preserve">raffic </w:t>
            </w:r>
            <w:r>
              <w:rPr>
                <w:rFonts w:ascii="Arial" w:hAnsi="Arial" w:cs="Arial"/>
                <w:sz w:val="18"/>
                <w:szCs w:val="18"/>
              </w:rPr>
              <w:t>S</w:t>
            </w:r>
            <w:r w:rsidR="00E87B59" w:rsidRPr="00E87B59">
              <w:rPr>
                <w:rFonts w:ascii="Arial" w:hAnsi="Arial" w:cs="Arial"/>
                <w:sz w:val="18"/>
                <w:szCs w:val="18"/>
              </w:rPr>
              <w:t>teering,</w:t>
            </w:r>
            <w:r w:rsidR="00E87B59">
              <w:rPr>
                <w:rFonts w:ascii="Arial" w:hAnsi="Arial" w:cs="Arial"/>
                <w:sz w:val="18"/>
                <w:szCs w:val="18"/>
              </w:rPr>
              <w:t xml:space="preserve"> </w:t>
            </w:r>
            <w:r>
              <w:rPr>
                <w:rFonts w:ascii="Arial" w:hAnsi="Arial" w:cs="Arial"/>
                <w:sz w:val="18"/>
                <w:szCs w:val="18"/>
              </w:rPr>
              <w:t>S</w:t>
            </w:r>
            <w:r w:rsidR="00E87B59">
              <w:rPr>
                <w:rFonts w:ascii="Arial" w:hAnsi="Arial" w:cs="Arial"/>
                <w:sz w:val="18"/>
                <w:szCs w:val="18"/>
              </w:rPr>
              <w:t xml:space="preserve">witching and </w:t>
            </w:r>
            <w:r>
              <w:rPr>
                <w:rFonts w:ascii="Arial" w:hAnsi="Arial" w:cs="Arial"/>
                <w:sz w:val="18"/>
                <w:szCs w:val="18"/>
              </w:rPr>
              <w:t>S</w:t>
            </w:r>
            <w:r w:rsidR="00E87B59">
              <w:rPr>
                <w:rFonts w:ascii="Arial" w:hAnsi="Arial" w:cs="Arial"/>
                <w:sz w:val="18"/>
                <w:szCs w:val="18"/>
              </w:rPr>
              <w:t>plitting</w:t>
            </w:r>
          </w:p>
        </w:tc>
        <w:tc>
          <w:tcPr>
            <w:tcW w:w="4410" w:type="dxa"/>
            <w:vAlign w:val="center"/>
          </w:tcPr>
          <w:p w:rsidR="00CE2463" w:rsidRDefault="005F50D5" w:rsidP="008602F8">
            <w:pPr>
              <w:rPr>
                <w:rFonts w:ascii="Arial" w:hAnsi="Arial" w:cs="Arial"/>
                <w:sz w:val="18"/>
                <w:szCs w:val="18"/>
              </w:rPr>
            </w:pPr>
            <w:r w:rsidRPr="00E44BCB">
              <w:rPr>
                <w:rFonts w:ascii="Arial" w:hAnsi="Arial" w:cs="Arial"/>
                <w:sz w:val="18"/>
                <w:szCs w:val="18"/>
              </w:rPr>
              <w:t xml:space="preserve">1.  Consider defining.[3]  </w:t>
            </w:r>
          </w:p>
        </w:tc>
      </w:tr>
      <w:tr w:rsidR="00E15E42" w:rsidRPr="00026EA9" w:rsidTr="007B35E5">
        <w:trPr>
          <w:cantSplit/>
        </w:trPr>
        <w:tc>
          <w:tcPr>
            <w:tcW w:w="2596" w:type="dxa"/>
            <w:vAlign w:val="center"/>
          </w:tcPr>
          <w:p w:rsidR="00E15E42" w:rsidRPr="00026EA9" w:rsidRDefault="00E15E42" w:rsidP="00E02B1C">
            <w:pPr>
              <w:ind w:left="720" w:hanging="720"/>
              <w:rPr>
                <w:rFonts w:ascii="Arial" w:hAnsi="Arial" w:cs="Arial"/>
                <w:sz w:val="18"/>
                <w:szCs w:val="18"/>
              </w:rPr>
            </w:pPr>
            <w:r>
              <w:rPr>
                <w:rFonts w:ascii="Arial" w:hAnsi="Arial" w:cs="Arial"/>
                <w:sz w:val="18"/>
                <w:szCs w:val="18"/>
              </w:rPr>
              <w:t>basic telecommunication service</w:t>
            </w:r>
          </w:p>
        </w:tc>
        <w:tc>
          <w:tcPr>
            <w:tcW w:w="2912" w:type="dxa"/>
            <w:vAlign w:val="center"/>
          </w:tcPr>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bearer service</w:t>
            </w:r>
          </w:p>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session</w:t>
            </w:r>
          </w:p>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telecommunication service</w:t>
            </w:r>
          </w:p>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service</w:t>
            </w:r>
          </w:p>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teleservice</w:t>
            </w:r>
          </w:p>
          <w:p w:rsidR="00D31204" w:rsidRDefault="00D31204" w:rsidP="00E02B1C">
            <w:pPr>
              <w:tabs>
                <w:tab w:val="left" w:pos="260"/>
              </w:tabs>
              <w:ind w:left="259" w:hanging="259"/>
              <w:rPr>
                <w:rFonts w:ascii="Arial" w:hAnsi="Arial" w:cs="Arial"/>
                <w:sz w:val="18"/>
                <w:szCs w:val="18"/>
              </w:rPr>
            </w:pPr>
            <w:r>
              <w:rPr>
                <w:rFonts w:ascii="Arial" w:hAnsi="Arial" w:cs="Arial"/>
                <w:sz w:val="18"/>
                <w:szCs w:val="18"/>
              </w:rPr>
              <w:t>NextGen bearer service</w:t>
            </w:r>
          </w:p>
          <w:p w:rsidR="00D31204" w:rsidRDefault="00D31204" w:rsidP="00E02B1C">
            <w:pPr>
              <w:tabs>
                <w:tab w:val="left" w:pos="260"/>
              </w:tabs>
              <w:ind w:left="259" w:hanging="259"/>
              <w:rPr>
                <w:rFonts w:ascii="Arial" w:hAnsi="Arial" w:cs="Arial"/>
                <w:sz w:val="18"/>
                <w:szCs w:val="18"/>
              </w:rPr>
            </w:pPr>
            <w:r>
              <w:rPr>
                <w:rFonts w:ascii="Arial" w:hAnsi="Arial" w:cs="Arial"/>
                <w:sz w:val="18"/>
                <w:szCs w:val="18"/>
              </w:rPr>
              <w:t>NextGen teleservice</w:t>
            </w:r>
          </w:p>
          <w:p w:rsidR="00D31204" w:rsidRPr="00026EA9" w:rsidRDefault="00D31204" w:rsidP="00E02B1C">
            <w:pPr>
              <w:tabs>
                <w:tab w:val="left" w:pos="260"/>
              </w:tabs>
              <w:ind w:left="259" w:hanging="259"/>
              <w:rPr>
                <w:rFonts w:ascii="Arial" w:hAnsi="Arial" w:cs="Arial"/>
                <w:sz w:val="18"/>
                <w:szCs w:val="18"/>
              </w:rPr>
            </w:pPr>
            <w:r>
              <w:rPr>
                <w:rFonts w:ascii="Arial" w:hAnsi="Arial" w:cs="Arial"/>
                <w:sz w:val="18"/>
                <w:szCs w:val="18"/>
              </w:rPr>
              <w:t>NextGen service</w:t>
            </w:r>
          </w:p>
        </w:tc>
        <w:tc>
          <w:tcPr>
            <w:tcW w:w="4410" w:type="dxa"/>
            <w:vAlign w:val="center"/>
          </w:tcPr>
          <w:p w:rsidR="00E15E42" w:rsidRPr="00E15E42" w:rsidRDefault="00E15E42" w:rsidP="00E02B1C">
            <w:pPr>
              <w:rPr>
                <w:rFonts w:ascii="Arial" w:hAnsi="Arial" w:cs="Arial"/>
                <w:sz w:val="18"/>
                <w:szCs w:val="18"/>
              </w:rPr>
            </w:pPr>
            <w:r w:rsidRPr="00E15E42">
              <w:rPr>
                <w:rFonts w:ascii="Arial" w:hAnsi="Arial" w:cs="Arial"/>
                <w:sz w:val="18"/>
                <w:szCs w:val="18"/>
              </w:rPr>
              <w:t>1.  Term defined in TR 21.905; its use in TR 23.799 needs to be checked.</w:t>
            </w:r>
          </w:p>
          <w:p w:rsidR="00E15E42" w:rsidRPr="00026EA9" w:rsidRDefault="00E15E42" w:rsidP="00E02B1C">
            <w:pPr>
              <w:rPr>
                <w:rFonts w:ascii="Arial" w:hAnsi="Arial" w:cs="Arial"/>
                <w:sz w:val="18"/>
                <w:szCs w:val="18"/>
              </w:rPr>
            </w:pPr>
            <w:r w:rsidRPr="00E15E42">
              <w:rPr>
                <w:rFonts w:ascii="Arial" w:hAnsi="Arial" w:cs="Arial"/>
                <w:sz w:val="18"/>
                <w:szCs w:val="18"/>
              </w:rPr>
              <w:t xml:space="preserve">2.  Consider defining.[3]  </w:t>
            </w:r>
          </w:p>
        </w:tc>
      </w:tr>
      <w:tr w:rsidR="00E15E42" w:rsidRPr="00026EA9" w:rsidTr="007B35E5">
        <w:trPr>
          <w:cantSplit/>
        </w:trPr>
        <w:tc>
          <w:tcPr>
            <w:tcW w:w="2596" w:type="dxa"/>
            <w:vAlign w:val="center"/>
          </w:tcPr>
          <w:p w:rsidR="00E15E42" w:rsidRPr="00026EA9" w:rsidRDefault="00E15E42" w:rsidP="00E15E42">
            <w:pPr>
              <w:ind w:left="720" w:hanging="720"/>
              <w:rPr>
                <w:rFonts w:ascii="Arial" w:hAnsi="Arial" w:cs="Arial"/>
                <w:sz w:val="18"/>
                <w:szCs w:val="18"/>
              </w:rPr>
            </w:pPr>
            <w:r>
              <w:rPr>
                <w:rFonts w:ascii="Arial" w:hAnsi="Arial" w:cs="Arial"/>
                <w:sz w:val="18"/>
                <w:szCs w:val="18"/>
              </w:rPr>
              <w:lastRenderedPageBreak/>
              <w:t>bearer</w:t>
            </w:r>
          </w:p>
        </w:tc>
        <w:tc>
          <w:tcPr>
            <w:tcW w:w="2912" w:type="dxa"/>
            <w:vAlign w:val="center"/>
          </w:tcPr>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bearer service</w:t>
            </w:r>
          </w:p>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session</w:t>
            </w:r>
          </w:p>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telecommunication service</w:t>
            </w:r>
          </w:p>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service</w:t>
            </w:r>
          </w:p>
          <w:p w:rsidR="00E15E42" w:rsidRDefault="00E15E42" w:rsidP="00E02B1C">
            <w:pPr>
              <w:tabs>
                <w:tab w:val="left" w:pos="260"/>
              </w:tabs>
              <w:ind w:left="259" w:hanging="259"/>
              <w:rPr>
                <w:rFonts w:ascii="Arial" w:hAnsi="Arial" w:cs="Arial"/>
                <w:sz w:val="18"/>
                <w:szCs w:val="18"/>
              </w:rPr>
            </w:pPr>
            <w:r>
              <w:rPr>
                <w:rFonts w:ascii="Arial" w:hAnsi="Arial" w:cs="Arial"/>
                <w:sz w:val="18"/>
                <w:szCs w:val="18"/>
              </w:rPr>
              <w:t>teleservice</w:t>
            </w:r>
          </w:p>
          <w:p w:rsidR="006A3F7D" w:rsidRDefault="006A3F7D" w:rsidP="00E02B1C">
            <w:pPr>
              <w:tabs>
                <w:tab w:val="left" w:pos="260"/>
              </w:tabs>
              <w:ind w:left="259" w:hanging="259"/>
              <w:rPr>
                <w:rFonts w:ascii="Arial" w:hAnsi="Arial" w:cs="Arial"/>
                <w:sz w:val="18"/>
                <w:szCs w:val="18"/>
              </w:rPr>
            </w:pPr>
            <w:r>
              <w:rPr>
                <w:rFonts w:ascii="Arial" w:hAnsi="Arial" w:cs="Arial"/>
                <w:sz w:val="18"/>
                <w:szCs w:val="18"/>
              </w:rPr>
              <w:t>NextGen bearer</w:t>
            </w:r>
          </w:p>
          <w:p w:rsidR="006A3F7D" w:rsidRPr="00026EA9" w:rsidRDefault="006A3F7D" w:rsidP="00E02B1C">
            <w:pPr>
              <w:tabs>
                <w:tab w:val="left" w:pos="260"/>
              </w:tabs>
              <w:ind w:left="259" w:hanging="259"/>
              <w:rPr>
                <w:rFonts w:ascii="Arial" w:hAnsi="Arial" w:cs="Arial"/>
                <w:sz w:val="18"/>
                <w:szCs w:val="18"/>
              </w:rPr>
            </w:pPr>
            <w:r>
              <w:rPr>
                <w:rFonts w:ascii="Arial" w:hAnsi="Arial" w:cs="Arial"/>
                <w:sz w:val="18"/>
                <w:szCs w:val="18"/>
              </w:rPr>
              <w:t>NextGen bearer service</w:t>
            </w:r>
          </w:p>
        </w:tc>
        <w:tc>
          <w:tcPr>
            <w:tcW w:w="4410" w:type="dxa"/>
            <w:vAlign w:val="center"/>
          </w:tcPr>
          <w:p w:rsidR="00E15E42" w:rsidRPr="00E15E42" w:rsidRDefault="00E15E42" w:rsidP="00E15E42">
            <w:pPr>
              <w:rPr>
                <w:rFonts w:ascii="Arial" w:hAnsi="Arial" w:cs="Arial"/>
                <w:sz w:val="18"/>
                <w:szCs w:val="18"/>
              </w:rPr>
            </w:pPr>
            <w:r w:rsidRPr="00E15E42">
              <w:rPr>
                <w:rFonts w:ascii="Arial" w:hAnsi="Arial" w:cs="Arial"/>
                <w:sz w:val="18"/>
                <w:szCs w:val="18"/>
              </w:rPr>
              <w:t>1.  Term defined in TR 21.905; its use in TR 23.799 needs to be checked.</w:t>
            </w:r>
          </w:p>
          <w:p w:rsidR="00E15E42" w:rsidRPr="00026EA9" w:rsidRDefault="00E15E42" w:rsidP="00E15E42">
            <w:pPr>
              <w:rPr>
                <w:rFonts w:ascii="Arial" w:hAnsi="Arial" w:cs="Arial"/>
                <w:sz w:val="18"/>
                <w:szCs w:val="18"/>
              </w:rPr>
            </w:pPr>
            <w:r w:rsidRPr="00E15E42">
              <w:rPr>
                <w:rFonts w:ascii="Arial" w:hAnsi="Arial" w:cs="Arial"/>
                <w:sz w:val="18"/>
                <w:szCs w:val="18"/>
              </w:rPr>
              <w:t xml:space="preserve">2.  Consider defining.[3]  </w:t>
            </w:r>
          </w:p>
        </w:tc>
      </w:tr>
      <w:tr w:rsidR="004C633B" w:rsidRPr="00026EA9" w:rsidTr="007B35E5">
        <w:trPr>
          <w:cantSplit/>
        </w:trPr>
        <w:tc>
          <w:tcPr>
            <w:tcW w:w="2596" w:type="dxa"/>
            <w:vAlign w:val="center"/>
          </w:tcPr>
          <w:p w:rsidR="004C633B" w:rsidRPr="00026EA9" w:rsidRDefault="004C633B" w:rsidP="004C633B">
            <w:pPr>
              <w:ind w:left="720" w:hanging="720"/>
              <w:rPr>
                <w:rFonts w:ascii="Arial" w:hAnsi="Arial" w:cs="Arial"/>
                <w:sz w:val="18"/>
                <w:szCs w:val="18"/>
              </w:rPr>
            </w:pPr>
            <w:r>
              <w:rPr>
                <w:rFonts w:ascii="Arial" w:hAnsi="Arial" w:cs="Arial"/>
                <w:sz w:val="18"/>
                <w:szCs w:val="18"/>
              </w:rPr>
              <w:t>bearer capability</w:t>
            </w:r>
          </w:p>
        </w:tc>
        <w:tc>
          <w:tcPr>
            <w:tcW w:w="2912" w:type="dxa"/>
            <w:vAlign w:val="center"/>
          </w:tcPr>
          <w:p w:rsidR="004C633B" w:rsidRDefault="004C633B" w:rsidP="00E02B1C">
            <w:pPr>
              <w:tabs>
                <w:tab w:val="left" w:pos="260"/>
              </w:tabs>
              <w:ind w:left="259" w:hanging="259"/>
              <w:rPr>
                <w:rFonts w:ascii="Arial" w:hAnsi="Arial" w:cs="Arial"/>
                <w:sz w:val="18"/>
                <w:szCs w:val="18"/>
              </w:rPr>
            </w:pPr>
            <w:r>
              <w:rPr>
                <w:rFonts w:ascii="Arial" w:hAnsi="Arial" w:cs="Arial"/>
                <w:sz w:val="18"/>
                <w:szCs w:val="18"/>
              </w:rPr>
              <w:t>session</w:t>
            </w:r>
          </w:p>
          <w:p w:rsidR="004C633B" w:rsidRDefault="004C633B" w:rsidP="00E02B1C">
            <w:pPr>
              <w:tabs>
                <w:tab w:val="left" w:pos="260"/>
              </w:tabs>
              <w:ind w:left="259" w:hanging="259"/>
              <w:rPr>
                <w:rFonts w:ascii="Arial" w:hAnsi="Arial" w:cs="Arial"/>
                <w:sz w:val="18"/>
                <w:szCs w:val="18"/>
              </w:rPr>
            </w:pPr>
            <w:r>
              <w:rPr>
                <w:rFonts w:ascii="Arial" w:hAnsi="Arial" w:cs="Arial"/>
                <w:sz w:val="18"/>
                <w:szCs w:val="18"/>
              </w:rPr>
              <w:t>telecommunication service</w:t>
            </w:r>
          </w:p>
          <w:p w:rsidR="004C633B" w:rsidRDefault="004C633B" w:rsidP="00E02B1C">
            <w:pPr>
              <w:tabs>
                <w:tab w:val="left" w:pos="260"/>
              </w:tabs>
              <w:ind w:left="259" w:hanging="259"/>
              <w:rPr>
                <w:rFonts w:ascii="Arial" w:hAnsi="Arial" w:cs="Arial"/>
                <w:sz w:val="18"/>
                <w:szCs w:val="18"/>
              </w:rPr>
            </w:pPr>
            <w:r>
              <w:rPr>
                <w:rFonts w:ascii="Arial" w:hAnsi="Arial" w:cs="Arial"/>
                <w:sz w:val="18"/>
                <w:szCs w:val="18"/>
              </w:rPr>
              <w:t>service</w:t>
            </w:r>
          </w:p>
          <w:p w:rsidR="006A3F7D" w:rsidRDefault="006A3F7D" w:rsidP="00E02B1C">
            <w:pPr>
              <w:tabs>
                <w:tab w:val="left" w:pos="260"/>
              </w:tabs>
              <w:ind w:left="259" w:hanging="259"/>
              <w:rPr>
                <w:rFonts w:ascii="Arial" w:hAnsi="Arial" w:cs="Arial"/>
                <w:sz w:val="18"/>
                <w:szCs w:val="18"/>
              </w:rPr>
            </w:pPr>
            <w:r>
              <w:rPr>
                <w:rFonts w:ascii="Arial" w:hAnsi="Arial" w:cs="Arial"/>
                <w:sz w:val="18"/>
                <w:szCs w:val="18"/>
              </w:rPr>
              <w:t>NextGen bearer</w:t>
            </w:r>
          </w:p>
          <w:p w:rsidR="006A3F7D" w:rsidRPr="00026EA9" w:rsidRDefault="006A3F7D" w:rsidP="00E02B1C">
            <w:pPr>
              <w:tabs>
                <w:tab w:val="left" w:pos="260"/>
              </w:tabs>
              <w:ind w:left="259" w:hanging="259"/>
              <w:rPr>
                <w:rFonts w:ascii="Arial" w:hAnsi="Arial" w:cs="Arial"/>
                <w:sz w:val="18"/>
                <w:szCs w:val="18"/>
              </w:rPr>
            </w:pPr>
            <w:r>
              <w:rPr>
                <w:rFonts w:ascii="Arial" w:hAnsi="Arial" w:cs="Arial"/>
                <w:sz w:val="18"/>
                <w:szCs w:val="18"/>
              </w:rPr>
              <w:t>NextGen bearer service</w:t>
            </w:r>
          </w:p>
        </w:tc>
        <w:tc>
          <w:tcPr>
            <w:tcW w:w="4410" w:type="dxa"/>
            <w:vAlign w:val="center"/>
          </w:tcPr>
          <w:p w:rsidR="004C633B" w:rsidRDefault="004C633B" w:rsidP="00E02B1C">
            <w:pPr>
              <w:rPr>
                <w:rFonts w:ascii="Arial" w:hAnsi="Arial" w:cs="Arial"/>
                <w:sz w:val="18"/>
                <w:szCs w:val="18"/>
              </w:rPr>
            </w:pPr>
            <w:r w:rsidRPr="00E44BCB">
              <w:rPr>
                <w:rFonts w:ascii="Arial" w:hAnsi="Arial" w:cs="Arial"/>
                <w:sz w:val="18"/>
                <w:szCs w:val="18"/>
              </w:rPr>
              <w:t xml:space="preserve">1.  </w:t>
            </w:r>
            <w:r>
              <w:rPr>
                <w:rFonts w:ascii="Arial" w:hAnsi="Arial" w:cs="Arial"/>
                <w:sz w:val="18"/>
                <w:szCs w:val="18"/>
              </w:rPr>
              <w:t>Term defined in TR 21.905; its use in TR 23.799 needs to be checked.</w:t>
            </w:r>
          </w:p>
          <w:p w:rsidR="004C633B" w:rsidRPr="00026EA9" w:rsidRDefault="004C633B" w:rsidP="00E02B1C">
            <w:pPr>
              <w:rPr>
                <w:rFonts w:ascii="Arial" w:hAnsi="Arial" w:cs="Arial"/>
                <w:sz w:val="18"/>
                <w:szCs w:val="18"/>
              </w:rPr>
            </w:pPr>
            <w:r>
              <w:rPr>
                <w:rFonts w:ascii="Arial" w:hAnsi="Arial" w:cs="Arial"/>
                <w:sz w:val="18"/>
                <w:szCs w:val="18"/>
              </w:rPr>
              <w:t xml:space="preserve">2.  </w:t>
            </w:r>
            <w:r w:rsidRPr="00E44BCB">
              <w:rPr>
                <w:rFonts w:ascii="Arial" w:hAnsi="Arial" w:cs="Arial"/>
                <w:sz w:val="18"/>
                <w:szCs w:val="18"/>
              </w:rPr>
              <w:t xml:space="preserve">Consider defining.[3]  </w:t>
            </w:r>
          </w:p>
        </w:tc>
      </w:tr>
      <w:tr w:rsidR="00D6188A" w:rsidRPr="00026EA9" w:rsidTr="007B35E5">
        <w:trPr>
          <w:cantSplit/>
        </w:trPr>
        <w:tc>
          <w:tcPr>
            <w:tcW w:w="2596" w:type="dxa"/>
            <w:vAlign w:val="center"/>
          </w:tcPr>
          <w:p w:rsidR="00D6188A" w:rsidRPr="00026EA9" w:rsidRDefault="00D6188A" w:rsidP="008602F8">
            <w:pPr>
              <w:ind w:left="720" w:hanging="720"/>
              <w:rPr>
                <w:rFonts w:ascii="Arial" w:hAnsi="Arial" w:cs="Arial"/>
                <w:sz w:val="18"/>
                <w:szCs w:val="18"/>
              </w:rPr>
            </w:pPr>
            <w:r>
              <w:rPr>
                <w:rFonts w:ascii="Arial" w:hAnsi="Arial" w:cs="Arial"/>
                <w:sz w:val="18"/>
                <w:szCs w:val="18"/>
              </w:rPr>
              <w:t>bearer service</w:t>
            </w:r>
          </w:p>
        </w:tc>
        <w:tc>
          <w:tcPr>
            <w:tcW w:w="2912" w:type="dxa"/>
            <w:vAlign w:val="center"/>
          </w:tcPr>
          <w:p w:rsidR="00D6188A" w:rsidRDefault="00D6188A" w:rsidP="008602F8">
            <w:pPr>
              <w:tabs>
                <w:tab w:val="left" w:pos="260"/>
              </w:tabs>
              <w:ind w:left="259" w:hanging="259"/>
              <w:rPr>
                <w:rFonts w:ascii="Arial" w:hAnsi="Arial" w:cs="Arial"/>
                <w:sz w:val="18"/>
                <w:szCs w:val="18"/>
              </w:rPr>
            </w:pPr>
            <w:r>
              <w:rPr>
                <w:rFonts w:ascii="Arial" w:hAnsi="Arial" w:cs="Arial"/>
                <w:sz w:val="18"/>
                <w:szCs w:val="18"/>
              </w:rPr>
              <w:t>session</w:t>
            </w:r>
          </w:p>
          <w:p w:rsidR="00D6188A" w:rsidRDefault="00D6188A" w:rsidP="008602F8">
            <w:pPr>
              <w:tabs>
                <w:tab w:val="left" w:pos="260"/>
              </w:tabs>
              <w:ind w:left="259" w:hanging="259"/>
              <w:rPr>
                <w:rFonts w:ascii="Arial" w:hAnsi="Arial" w:cs="Arial"/>
                <w:sz w:val="18"/>
                <w:szCs w:val="18"/>
              </w:rPr>
            </w:pPr>
            <w:r>
              <w:rPr>
                <w:rFonts w:ascii="Arial" w:hAnsi="Arial" w:cs="Arial"/>
                <w:sz w:val="18"/>
                <w:szCs w:val="18"/>
              </w:rPr>
              <w:t>telecommunication service</w:t>
            </w:r>
          </w:p>
          <w:p w:rsidR="00D6188A" w:rsidRDefault="00D6188A" w:rsidP="008602F8">
            <w:pPr>
              <w:tabs>
                <w:tab w:val="left" w:pos="260"/>
              </w:tabs>
              <w:ind w:left="259" w:hanging="259"/>
              <w:rPr>
                <w:rFonts w:ascii="Arial" w:hAnsi="Arial" w:cs="Arial"/>
                <w:sz w:val="18"/>
                <w:szCs w:val="18"/>
              </w:rPr>
            </w:pPr>
            <w:r>
              <w:rPr>
                <w:rFonts w:ascii="Arial" w:hAnsi="Arial" w:cs="Arial"/>
                <w:sz w:val="18"/>
                <w:szCs w:val="18"/>
              </w:rPr>
              <w:t>service</w:t>
            </w:r>
          </w:p>
          <w:p w:rsidR="006A3F7D" w:rsidRDefault="006A3F7D" w:rsidP="008602F8">
            <w:pPr>
              <w:tabs>
                <w:tab w:val="left" w:pos="260"/>
              </w:tabs>
              <w:ind w:left="259" w:hanging="259"/>
              <w:rPr>
                <w:rFonts w:ascii="Arial" w:hAnsi="Arial" w:cs="Arial"/>
                <w:sz w:val="18"/>
                <w:szCs w:val="18"/>
              </w:rPr>
            </w:pPr>
            <w:r>
              <w:rPr>
                <w:rFonts w:ascii="Arial" w:hAnsi="Arial" w:cs="Arial"/>
                <w:sz w:val="18"/>
                <w:szCs w:val="18"/>
              </w:rPr>
              <w:t>NextGen bearer</w:t>
            </w:r>
          </w:p>
          <w:p w:rsidR="006A3F7D" w:rsidRPr="00026EA9" w:rsidRDefault="006A3F7D">
            <w:pPr>
              <w:tabs>
                <w:tab w:val="left" w:pos="260"/>
              </w:tabs>
              <w:ind w:left="259" w:hanging="259"/>
              <w:rPr>
                <w:rFonts w:ascii="Arial" w:hAnsi="Arial" w:cs="Arial"/>
                <w:sz w:val="18"/>
                <w:szCs w:val="18"/>
              </w:rPr>
            </w:pPr>
            <w:r>
              <w:rPr>
                <w:rFonts w:ascii="Arial" w:hAnsi="Arial" w:cs="Arial"/>
                <w:sz w:val="18"/>
                <w:szCs w:val="18"/>
              </w:rPr>
              <w:t>NextGen bearer service</w:t>
            </w:r>
          </w:p>
        </w:tc>
        <w:tc>
          <w:tcPr>
            <w:tcW w:w="4410" w:type="dxa"/>
            <w:vAlign w:val="center"/>
          </w:tcPr>
          <w:p w:rsidR="00E15E42" w:rsidRDefault="00D6188A" w:rsidP="008602F8">
            <w:pPr>
              <w:rPr>
                <w:rFonts w:ascii="Arial" w:hAnsi="Arial" w:cs="Arial"/>
                <w:sz w:val="18"/>
                <w:szCs w:val="18"/>
              </w:rPr>
            </w:pPr>
            <w:r w:rsidRPr="00E44BCB">
              <w:rPr>
                <w:rFonts w:ascii="Arial" w:hAnsi="Arial" w:cs="Arial"/>
                <w:sz w:val="18"/>
                <w:szCs w:val="18"/>
              </w:rPr>
              <w:t xml:space="preserve">1.  </w:t>
            </w:r>
            <w:r w:rsidR="00E15E42">
              <w:rPr>
                <w:rFonts w:ascii="Arial" w:hAnsi="Arial" w:cs="Arial"/>
                <w:sz w:val="18"/>
                <w:szCs w:val="18"/>
              </w:rPr>
              <w:t>Term defined in TR 21.905; its use in TR 23.799 needs to be checked.</w:t>
            </w:r>
          </w:p>
          <w:p w:rsidR="00D6188A" w:rsidRPr="00026EA9" w:rsidRDefault="00E15E42" w:rsidP="008602F8">
            <w:pPr>
              <w:rPr>
                <w:rFonts w:ascii="Arial" w:hAnsi="Arial" w:cs="Arial"/>
                <w:sz w:val="18"/>
                <w:szCs w:val="18"/>
              </w:rPr>
            </w:pPr>
            <w:r>
              <w:rPr>
                <w:rFonts w:ascii="Arial" w:hAnsi="Arial" w:cs="Arial"/>
                <w:sz w:val="18"/>
                <w:szCs w:val="18"/>
              </w:rPr>
              <w:t xml:space="preserve">2.  </w:t>
            </w:r>
            <w:r w:rsidR="00D6188A" w:rsidRPr="00E44BCB">
              <w:rPr>
                <w:rFonts w:ascii="Arial" w:hAnsi="Arial" w:cs="Arial"/>
                <w:sz w:val="18"/>
                <w:szCs w:val="18"/>
              </w:rPr>
              <w:t xml:space="preserve">Consider defining.[3]  </w:t>
            </w:r>
          </w:p>
        </w:tc>
      </w:tr>
      <w:tr w:rsidR="00A37DB2" w:rsidRPr="00026EA9" w:rsidTr="00380E17">
        <w:trPr>
          <w:cantSplit/>
        </w:trPr>
        <w:tc>
          <w:tcPr>
            <w:tcW w:w="2596" w:type="dxa"/>
            <w:vAlign w:val="center"/>
          </w:tcPr>
          <w:p w:rsidR="00A37DB2" w:rsidRDefault="00A37DB2" w:rsidP="008602F8">
            <w:pPr>
              <w:ind w:left="720" w:hanging="720"/>
              <w:rPr>
                <w:rFonts w:ascii="Arial" w:hAnsi="Arial" w:cs="Arial"/>
                <w:sz w:val="18"/>
                <w:szCs w:val="18"/>
              </w:rPr>
            </w:pPr>
            <w:r>
              <w:rPr>
                <w:rFonts w:ascii="Arial" w:hAnsi="Arial" w:cs="Arial"/>
                <w:sz w:val="18"/>
                <w:szCs w:val="18"/>
              </w:rPr>
              <w:t>C-SGN</w:t>
            </w:r>
          </w:p>
        </w:tc>
        <w:tc>
          <w:tcPr>
            <w:tcW w:w="2912" w:type="dxa"/>
            <w:vAlign w:val="center"/>
          </w:tcPr>
          <w:p w:rsidR="00A37DB2" w:rsidRDefault="00A37DB2" w:rsidP="008602F8">
            <w:pPr>
              <w:tabs>
                <w:tab w:val="left" w:pos="260"/>
              </w:tabs>
              <w:ind w:left="259" w:hanging="259"/>
              <w:rPr>
                <w:rFonts w:ascii="Arial" w:hAnsi="Arial" w:cs="Arial"/>
                <w:sz w:val="18"/>
                <w:szCs w:val="18"/>
              </w:rPr>
            </w:pPr>
            <w:r>
              <w:rPr>
                <w:rFonts w:ascii="Arial" w:hAnsi="Arial" w:cs="Arial"/>
                <w:sz w:val="18"/>
                <w:szCs w:val="18"/>
              </w:rPr>
              <w:t>Cellular Internet of Things Serving Gateway Node</w:t>
            </w:r>
          </w:p>
          <w:p w:rsidR="00A37DB2" w:rsidRDefault="00A37DB2" w:rsidP="008602F8">
            <w:pPr>
              <w:tabs>
                <w:tab w:val="left" w:pos="260"/>
              </w:tabs>
              <w:ind w:left="259" w:hanging="259"/>
              <w:rPr>
                <w:rFonts w:ascii="Arial" w:hAnsi="Arial" w:cs="Arial"/>
                <w:sz w:val="18"/>
                <w:szCs w:val="18"/>
              </w:rPr>
            </w:pPr>
            <w:r>
              <w:rPr>
                <w:rFonts w:ascii="Arial" w:hAnsi="Arial" w:cs="Arial"/>
                <w:sz w:val="18"/>
                <w:szCs w:val="18"/>
              </w:rPr>
              <w:t>CIoT Serving Gateway Node</w:t>
            </w:r>
          </w:p>
        </w:tc>
        <w:tc>
          <w:tcPr>
            <w:tcW w:w="4410" w:type="dxa"/>
            <w:vAlign w:val="center"/>
          </w:tcPr>
          <w:p w:rsidR="00A37DB2" w:rsidRDefault="00A37DB2" w:rsidP="008602F8">
            <w:pPr>
              <w:rPr>
                <w:rFonts w:ascii="Arial" w:hAnsi="Arial" w:cs="Arial"/>
                <w:sz w:val="18"/>
                <w:szCs w:val="18"/>
              </w:rPr>
            </w:pPr>
          </w:p>
        </w:tc>
      </w:tr>
      <w:tr w:rsidR="00880912" w:rsidRPr="00026EA9" w:rsidTr="00380E17">
        <w:trPr>
          <w:cantSplit/>
        </w:trPr>
        <w:tc>
          <w:tcPr>
            <w:tcW w:w="2596" w:type="dxa"/>
            <w:vAlign w:val="center"/>
          </w:tcPr>
          <w:p w:rsidR="00880912" w:rsidRDefault="00880912" w:rsidP="008602F8">
            <w:pPr>
              <w:ind w:left="720" w:hanging="720"/>
              <w:rPr>
                <w:rFonts w:ascii="Arial" w:hAnsi="Arial" w:cs="Arial"/>
                <w:sz w:val="18"/>
                <w:szCs w:val="18"/>
              </w:rPr>
            </w:pPr>
            <w:r>
              <w:rPr>
                <w:rFonts w:ascii="Arial" w:hAnsi="Arial" w:cs="Arial"/>
                <w:sz w:val="18"/>
                <w:szCs w:val="18"/>
              </w:rPr>
              <w:t>CAF</w:t>
            </w:r>
          </w:p>
        </w:tc>
        <w:tc>
          <w:tcPr>
            <w:tcW w:w="2912" w:type="dxa"/>
            <w:vAlign w:val="center"/>
          </w:tcPr>
          <w:p w:rsidR="00880912" w:rsidRDefault="00880912" w:rsidP="008602F8">
            <w:pPr>
              <w:tabs>
                <w:tab w:val="left" w:pos="260"/>
              </w:tabs>
              <w:ind w:left="259" w:hanging="259"/>
              <w:rPr>
                <w:rFonts w:ascii="Arial" w:hAnsi="Arial" w:cs="Arial"/>
                <w:sz w:val="18"/>
                <w:szCs w:val="18"/>
              </w:rPr>
            </w:pPr>
            <w:r>
              <w:rPr>
                <w:rFonts w:ascii="Arial" w:hAnsi="Arial" w:cs="Arial"/>
                <w:sz w:val="18"/>
                <w:szCs w:val="18"/>
              </w:rPr>
              <w:t>Content Awareness Function</w:t>
            </w:r>
          </w:p>
        </w:tc>
        <w:tc>
          <w:tcPr>
            <w:tcW w:w="4410" w:type="dxa"/>
            <w:vAlign w:val="center"/>
          </w:tcPr>
          <w:p w:rsidR="00880912" w:rsidRDefault="00880912" w:rsidP="008602F8">
            <w:pPr>
              <w:rPr>
                <w:rFonts w:ascii="Arial" w:hAnsi="Arial" w:cs="Arial"/>
                <w:sz w:val="18"/>
                <w:szCs w:val="18"/>
              </w:rPr>
            </w:pPr>
            <w:r>
              <w:rPr>
                <w:rFonts w:ascii="Arial" w:hAnsi="Arial" w:cs="Arial"/>
                <w:sz w:val="18"/>
                <w:szCs w:val="18"/>
              </w:rPr>
              <w:t>-</w:t>
            </w:r>
          </w:p>
        </w:tc>
      </w:tr>
      <w:tr w:rsidR="00926F49" w:rsidRPr="00026EA9" w:rsidTr="00380E17">
        <w:trPr>
          <w:cantSplit/>
        </w:trPr>
        <w:tc>
          <w:tcPr>
            <w:tcW w:w="2596" w:type="dxa"/>
            <w:vAlign w:val="center"/>
          </w:tcPr>
          <w:p w:rsidR="00926F49" w:rsidRDefault="00926F49" w:rsidP="008602F8">
            <w:pPr>
              <w:ind w:left="720" w:hanging="720"/>
              <w:rPr>
                <w:rFonts w:ascii="Arial" w:hAnsi="Arial" w:cs="Arial"/>
                <w:sz w:val="18"/>
                <w:szCs w:val="18"/>
              </w:rPr>
            </w:pPr>
            <w:r>
              <w:rPr>
                <w:rFonts w:ascii="Arial" w:hAnsi="Arial" w:cs="Arial"/>
                <w:sz w:val="18"/>
                <w:szCs w:val="18"/>
              </w:rPr>
              <w:t>CCF</w:t>
            </w:r>
          </w:p>
        </w:tc>
        <w:tc>
          <w:tcPr>
            <w:tcW w:w="2912" w:type="dxa"/>
            <w:vAlign w:val="center"/>
          </w:tcPr>
          <w:p w:rsidR="00926F49" w:rsidRDefault="00926F49"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926F49" w:rsidRDefault="00926F49" w:rsidP="008602F8">
            <w:pPr>
              <w:rPr>
                <w:rFonts w:ascii="Arial" w:hAnsi="Arial" w:cs="Arial"/>
                <w:sz w:val="18"/>
                <w:szCs w:val="18"/>
              </w:rPr>
            </w:pPr>
            <w:r>
              <w:rPr>
                <w:rFonts w:ascii="Arial" w:hAnsi="Arial" w:cs="Arial"/>
                <w:sz w:val="18"/>
                <w:szCs w:val="18"/>
              </w:rPr>
              <w:t>-</w:t>
            </w:r>
          </w:p>
        </w:tc>
      </w:tr>
      <w:tr w:rsidR="007C66F4" w:rsidRPr="00026EA9" w:rsidTr="00380E17">
        <w:trPr>
          <w:cantSplit/>
        </w:trPr>
        <w:tc>
          <w:tcPr>
            <w:tcW w:w="2596" w:type="dxa"/>
            <w:vAlign w:val="center"/>
          </w:tcPr>
          <w:p w:rsidR="007C66F4" w:rsidRDefault="007C66F4" w:rsidP="008602F8">
            <w:pPr>
              <w:ind w:left="720" w:hanging="720"/>
              <w:rPr>
                <w:rFonts w:ascii="Arial" w:hAnsi="Arial" w:cs="Arial"/>
                <w:sz w:val="18"/>
                <w:szCs w:val="18"/>
              </w:rPr>
            </w:pPr>
            <w:proofErr w:type="spellStart"/>
            <w:r>
              <w:rPr>
                <w:rFonts w:ascii="Arial" w:hAnsi="Arial" w:cs="Arial"/>
                <w:sz w:val="18"/>
                <w:szCs w:val="18"/>
              </w:rPr>
              <w:t>CDN</w:t>
            </w:r>
            <w:proofErr w:type="spellEnd"/>
          </w:p>
        </w:tc>
        <w:tc>
          <w:tcPr>
            <w:tcW w:w="2912" w:type="dxa"/>
            <w:vAlign w:val="center"/>
          </w:tcPr>
          <w:p w:rsidR="007C66F4" w:rsidRDefault="007C66F4" w:rsidP="008602F8">
            <w:pPr>
              <w:tabs>
                <w:tab w:val="left" w:pos="260"/>
              </w:tabs>
              <w:ind w:left="259" w:hanging="259"/>
              <w:rPr>
                <w:rFonts w:ascii="Arial" w:hAnsi="Arial" w:cs="Arial"/>
                <w:sz w:val="18"/>
                <w:szCs w:val="18"/>
              </w:rPr>
            </w:pPr>
            <w:r>
              <w:rPr>
                <w:rFonts w:ascii="Arial" w:hAnsi="Arial" w:cs="Arial"/>
                <w:sz w:val="18"/>
                <w:szCs w:val="18"/>
              </w:rPr>
              <w:t>Content Data Network</w:t>
            </w:r>
          </w:p>
        </w:tc>
        <w:tc>
          <w:tcPr>
            <w:tcW w:w="4410" w:type="dxa"/>
            <w:vAlign w:val="center"/>
          </w:tcPr>
          <w:p w:rsidR="007C66F4" w:rsidRDefault="007C66F4" w:rsidP="008602F8">
            <w:pPr>
              <w:rPr>
                <w:rFonts w:ascii="Arial" w:hAnsi="Arial" w:cs="Arial"/>
                <w:sz w:val="18"/>
                <w:szCs w:val="18"/>
              </w:rPr>
            </w:pPr>
            <w:r>
              <w:rPr>
                <w:rFonts w:ascii="Arial" w:hAnsi="Arial" w:cs="Arial"/>
                <w:sz w:val="18"/>
                <w:szCs w:val="18"/>
              </w:rPr>
              <w:t>-</w:t>
            </w:r>
          </w:p>
        </w:tc>
      </w:tr>
      <w:tr w:rsidR="008816CC" w:rsidRPr="00026EA9" w:rsidTr="00380E17">
        <w:trPr>
          <w:cantSplit/>
        </w:trPr>
        <w:tc>
          <w:tcPr>
            <w:tcW w:w="2596" w:type="dxa"/>
            <w:vAlign w:val="center"/>
          </w:tcPr>
          <w:p w:rsidR="008816CC" w:rsidRDefault="008816CC" w:rsidP="008602F8">
            <w:pPr>
              <w:ind w:left="720" w:hanging="720"/>
              <w:rPr>
                <w:rFonts w:ascii="Arial" w:hAnsi="Arial" w:cs="Arial"/>
                <w:sz w:val="18"/>
                <w:szCs w:val="18"/>
              </w:rPr>
            </w:pPr>
            <w:r>
              <w:rPr>
                <w:rFonts w:ascii="Arial" w:hAnsi="Arial" w:cs="Arial"/>
                <w:sz w:val="18"/>
                <w:szCs w:val="18"/>
              </w:rPr>
              <w:t>CIoT</w:t>
            </w:r>
          </w:p>
        </w:tc>
        <w:tc>
          <w:tcPr>
            <w:tcW w:w="2912" w:type="dxa"/>
            <w:vAlign w:val="center"/>
          </w:tcPr>
          <w:p w:rsidR="008816CC" w:rsidRDefault="008816CC" w:rsidP="008602F8">
            <w:pPr>
              <w:tabs>
                <w:tab w:val="left" w:pos="260"/>
              </w:tabs>
              <w:ind w:left="259" w:hanging="259"/>
              <w:rPr>
                <w:rFonts w:ascii="Arial" w:hAnsi="Arial" w:cs="Arial"/>
                <w:sz w:val="18"/>
                <w:szCs w:val="18"/>
              </w:rPr>
            </w:pPr>
            <w:r>
              <w:rPr>
                <w:rFonts w:ascii="Arial" w:hAnsi="Arial" w:cs="Arial"/>
                <w:sz w:val="18"/>
                <w:szCs w:val="18"/>
              </w:rPr>
              <w:t>Cellular Internet of Things</w:t>
            </w:r>
          </w:p>
        </w:tc>
        <w:tc>
          <w:tcPr>
            <w:tcW w:w="4410" w:type="dxa"/>
            <w:vAlign w:val="center"/>
          </w:tcPr>
          <w:p w:rsidR="008816CC" w:rsidRPr="006845AF" w:rsidRDefault="008816CC" w:rsidP="008602F8">
            <w:pPr>
              <w:rPr>
                <w:rFonts w:ascii="Arial" w:hAnsi="Arial" w:cs="Arial"/>
                <w:sz w:val="18"/>
                <w:szCs w:val="18"/>
              </w:rPr>
            </w:pPr>
            <w:r>
              <w:rPr>
                <w:rFonts w:ascii="Arial" w:hAnsi="Arial" w:cs="Arial"/>
                <w:sz w:val="18"/>
                <w:szCs w:val="18"/>
              </w:rPr>
              <w:t>-</w:t>
            </w:r>
          </w:p>
        </w:tc>
      </w:tr>
      <w:tr w:rsidR="00413327" w:rsidRPr="00026EA9" w:rsidTr="00380E17">
        <w:trPr>
          <w:cantSplit/>
        </w:trPr>
        <w:tc>
          <w:tcPr>
            <w:tcW w:w="2596" w:type="dxa"/>
            <w:vAlign w:val="center"/>
          </w:tcPr>
          <w:p w:rsidR="00413327" w:rsidRDefault="00413327" w:rsidP="008602F8">
            <w:pPr>
              <w:ind w:left="720" w:hanging="720"/>
              <w:rPr>
                <w:rFonts w:ascii="Arial" w:hAnsi="Arial" w:cs="Arial"/>
                <w:sz w:val="18"/>
                <w:szCs w:val="18"/>
              </w:rPr>
            </w:pPr>
            <w:r>
              <w:rPr>
                <w:rFonts w:ascii="Arial" w:hAnsi="Arial" w:cs="Arial"/>
                <w:sz w:val="18"/>
                <w:szCs w:val="18"/>
              </w:rPr>
              <w:t>CL</w:t>
            </w:r>
          </w:p>
        </w:tc>
        <w:tc>
          <w:tcPr>
            <w:tcW w:w="2912" w:type="dxa"/>
            <w:vAlign w:val="center"/>
          </w:tcPr>
          <w:p w:rsidR="00413327" w:rsidRDefault="00413327" w:rsidP="008602F8">
            <w:pPr>
              <w:tabs>
                <w:tab w:val="left" w:pos="260"/>
              </w:tabs>
              <w:ind w:left="259" w:hanging="259"/>
              <w:rPr>
                <w:rFonts w:ascii="Arial" w:hAnsi="Arial" w:cs="Arial"/>
                <w:sz w:val="18"/>
                <w:szCs w:val="18"/>
              </w:rPr>
            </w:pPr>
            <w:r>
              <w:rPr>
                <w:rFonts w:ascii="Arial" w:hAnsi="Arial" w:cs="Arial"/>
                <w:sz w:val="18"/>
                <w:szCs w:val="18"/>
              </w:rPr>
              <w:t>Connectionless</w:t>
            </w:r>
          </w:p>
        </w:tc>
        <w:tc>
          <w:tcPr>
            <w:tcW w:w="4410" w:type="dxa"/>
            <w:vAlign w:val="center"/>
          </w:tcPr>
          <w:p w:rsidR="00413327" w:rsidRPr="006845AF" w:rsidRDefault="00413327" w:rsidP="008602F8">
            <w:pPr>
              <w:rPr>
                <w:rFonts w:ascii="Arial" w:hAnsi="Arial" w:cs="Arial"/>
                <w:sz w:val="18"/>
                <w:szCs w:val="18"/>
              </w:rPr>
            </w:pPr>
            <w:r>
              <w:rPr>
                <w:rFonts w:ascii="Arial" w:hAnsi="Arial" w:cs="Arial"/>
                <w:sz w:val="18"/>
                <w:szCs w:val="18"/>
              </w:rPr>
              <w:t>-</w:t>
            </w:r>
          </w:p>
        </w:tc>
      </w:tr>
      <w:tr w:rsidR="00293084" w:rsidRPr="00026EA9" w:rsidTr="00380E17">
        <w:trPr>
          <w:cantSplit/>
        </w:trPr>
        <w:tc>
          <w:tcPr>
            <w:tcW w:w="2596" w:type="dxa"/>
            <w:vAlign w:val="center"/>
          </w:tcPr>
          <w:p w:rsidR="00293084" w:rsidRDefault="00293084" w:rsidP="008602F8">
            <w:pPr>
              <w:ind w:left="720" w:hanging="720"/>
              <w:rPr>
                <w:rFonts w:ascii="Arial" w:hAnsi="Arial" w:cs="Arial"/>
                <w:sz w:val="18"/>
                <w:szCs w:val="18"/>
              </w:rPr>
            </w:pPr>
            <w:r>
              <w:rPr>
                <w:rFonts w:ascii="Arial" w:hAnsi="Arial" w:cs="Arial"/>
                <w:sz w:val="18"/>
                <w:szCs w:val="18"/>
              </w:rPr>
              <w:t>CN</w:t>
            </w:r>
          </w:p>
        </w:tc>
        <w:tc>
          <w:tcPr>
            <w:tcW w:w="2912" w:type="dxa"/>
            <w:vAlign w:val="center"/>
          </w:tcPr>
          <w:p w:rsidR="00293084" w:rsidRDefault="00293084" w:rsidP="008602F8">
            <w:pPr>
              <w:tabs>
                <w:tab w:val="left" w:pos="260"/>
              </w:tabs>
              <w:ind w:left="259" w:hanging="259"/>
              <w:rPr>
                <w:rFonts w:ascii="Arial" w:hAnsi="Arial" w:cs="Arial"/>
                <w:sz w:val="18"/>
                <w:szCs w:val="18"/>
              </w:rPr>
            </w:pPr>
            <w:r>
              <w:rPr>
                <w:rFonts w:ascii="Arial" w:hAnsi="Arial" w:cs="Arial"/>
                <w:sz w:val="18"/>
                <w:szCs w:val="18"/>
              </w:rPr>
              <w:t>Core Network</w:t>
            </w:r>
          </w:p>
          <w:p w:rsidR="0059786A" w:rsidRDefault="0059786A" w:rsidP="008602F8">
            <w:pPr>
              <w:tabs>
                <w:tab w:val="left" w:pos="260"/>
              </w:tabs>
              <w:ind w:left="259" w:hanging="259"/>
              <w:rPr>
                <w:rFonts w:ascii="Arial" w:hAnsi="Arial" w:cs="Arial"/>
                <w:sz w:val="18"/>
                <w:szCs w:val="18"/>
              </w:rPr>
            </w:pPr>
            <w:r>
              <w:rPr>
                <w:rFonts w:ascii="Arial" w:hAnsi="Arial" w:cs="Arial"/>
                <w:sz w:val="18"/>
                <w:szCs w:val="18"/>
              </w:rPr>
              <w:t>NextGen core network</w:t>
            </w:r>
          </w:p>
          <w:p w:rsidR="0059786A" w:rsidRDefault="0059786A" w:rsidP="0059786A">
            <w:pPr>
              <w:tabs>
                <w:tab w:val="left" w:pos="260"/>
              </w:tabs>
              <w:ind w:left="259" w:hanging="259"/>
              <w:rPr>
                <w:rFonts w:ascii="Arial" w:hAnsi="Arial" w:cs="Arial"/>
                <w:sz w:val="18"/>
                <w:szCs w:val="18"/>
              </w:rPr>
            </w:pPr>
            <w:r>
              <w:rPr>
                <w:rFonts w:ascii="Arial" w:hAnsi="Arial" w:cs="Arial"/>
                <w:sz w:val="18"/>
                <w:szCs w:val="18"/>
              </w:rPr>
              <w:t>NG core network</w:t>
            </w:r>
          </w:p>
          <w:p w:rsidR="0059786A" w:rsidRDefault="0059786A" w:rsidP="008602F8">
            <w:pPr>
              <w:tabs>
                <w:tab w:val="left" w:pos="260"/>
              </w:tabs>
              <w:ind w:left="259" w:hanging="259"/>
              <w:rPr>
                <w:rFonts w:ascii="Arial" w:hAnsi="Arial" w:cs="Arial"/>
                <w:sz w:val="18"/>
                <w:szCs w:val="18"/>
              </w:rPr>
            </w:pPr>
            <w:r>
              <w:rPr>
                <w:rFonts w:ascii="Arial" w:hAnsi="Arial" w:cs="Arial"/>
                <w:sz w:val="18"/>
                <w:szCs w:val="18"/>
              </w:rPr>
              <w:t>NG CN</w:t>
            </w:r>
          </w:p>
        </w:tc>
        <w:tc>
          <w:tcPr>
            <w:tcW w:w="4410" w:type="dxa"/>
            <w:vAlign w:val="center"/>
          </w:tcPr>
          <w:p w:rsidR="00293084" w:rsidRPr="00E44BCB" w:rsidRDefault="006845AF" w:rsidP="008602F8">
            <w:pPr>
              <w:rPr>
                <w:rFonts w:ascii="Arial" w:hAnsi="Arial" w:cs="Arial"/>
                <w:sz w:val="18"/>
                <w:szCs w:val="18"/>
              </w:rPr>
            </w:pPr>
            <w:r w:rsidRPr="006845AF">
              <w:rPr>
                <w:rFonts w:ascii="Arial" w:hAnsi="Arial" w:cs="Arial"/>
                <w:sz w:val="18"/>
                <w:szCs w:val="18"/>
              </w:rPr>
              <w:t>1.  Use depends on context.[2] [3]</w:t>
            </w:r>
          </w:p>
        </w:tc>
      </w:tr>
      <w:tr w:rsidR="00774C0D" w:rsidRPr="00026EA9" w:rsidTr="007B35E5">
        <w:trPr>
          <w:cantSplit/>
        </w:trPr>
        <w:tc>
          <w:tcPr>
            <w:tcW w:w="2596" w:type="dxa"/>
            <w:vAlign w:val="center"/>
          </w:tcPr>
          <w:p w:rsidR="00774C0D" w:rsidRDefault="00774C0D" w:rsidP="008602F8">
            <w:pPr>
              <w:ind w:left="720" w:hanging="720"/>
              <w:rPr>
                <w:rFonts w:ascii="Arial" w:hAnsi="Arial" w:cs="Arial"/>
                <w:sz w:val="18"/>
                <w:szCs w:val="18"/>
              </w:rPr>
            </w:pPr>
            <w:proofErr w:type="spellStart"/>
            <w:r>
              <w:rPr>
                <w:rFonts w:ascii="Arial" w:hAnsi="Arial" w:cs="Arial"/>
                <w:sz w:val="18"/>
                <w:szCs w:val="18"/>
              </w:rPr>
              <w:t>CNI</w:t>
            </w:r>
            <w:proofErr w:type="spellEnd"/>
          </w:p>
        </w:tc>
        <w:tc>
          <w:tcPr>
            <w:tcW w:w="2912" w:type="dxa"/>
            <w:vAlign w:val="center"/>
          </w:tcPr>
          <w:p w:rsidR="00774C0D" w:rsidRDefault="00774C0D"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774C0D" w:rsidRDefault="00774C0D" w:rsidP="008602F8">
            <w:pPr>
              <w:rPr>
                <w:rFonts w:ascii="Arial" w:hAnsi="Arial" w:cs="Arial"/>
                <w:sz w:val="18"/>
                <w:szCs w:val="18"/>
              </w:rPr>
            </w:pPr>
            <w:r>
              <w:rPr>
                <w:rFonts w:ascii="Arial" w:hAnsi="Arial" w:cs="Arial"/>
                <w:sz w:val="18"/>
                <w:szCs w:val="18"/>
              </w:rPr>
              <w:t>TBD</w:t>
            </w:r>
          </w:p>
        </w:tc>
      </w:tr>
      <w:tr w:rsidR="00CA2565" w:rsidRPr="00026EA9" w:rsidTr="00380E17">
        <w:trPr>
          <w:cantSplit/>
        </w:trPr>
        <w:tc>
          <w:tcPr>
            <w:tcW w:w="2596" w:type="dxa"/>
            <w:vAlign w:val="center"/>
          </w:tcPr>
          <w:p w:rsidR="00CA2565" w:rsidRDefault="00CA2565" w:rsidP="008602F8">
            <w:pPr>
              <w:ind w:left="720" w:hanging="720"/>
              <w:rPr>
                <w:rFonts w:ascii="Arial" w:hAnsi="Arial" w:cs="Arial"/>
                <w:sz w:val="18"/>
                <w:szCs w:val="18"/>
              </w:rPr>
            </w:pPr>
            <w:r>
              <w:rPr>
                <w:rFonts w:ascii="Arial" w:hAnsi="Arial" w:cs="Arial"/>
                <w:sz w:val="18"/>
                <w:szCs w:val="18"/>
              </w:rPr>
              <w:t>CO</w:t>
            </w:r>
          </w:p>
        </w:tc>
        <w:tc>
          <w:tcPr>
            <w:tcW w:w="2912" w:type="dxa"/>
            <w:vAlign w:val="center"/>
          </w:tcPr>
          <w:p w:rsidR="00CA2565" w:rsidRDefault="00CA2565" w:rsidP="008602F8">
            <w:pPr>
              <w:tabs>
                <w:tab w:val="left" w:pos="260"/>
              </w:tabs>
              <w:ind w:left="259" w:hanging="259"/>
              <w:rPr>
                <w:rFonts w:ascii="Arial" w:hAnsi="Arial" w:cs="Arial"/>
                <w:sz w:val="18"/>
                <w:szCs w:val="18"/>
              </w:rPr>
            </w:pPr>
            <w:r>
              <w:rPr>
                <w:rFonts w:ascii="Arial" w:hAnsi="Arial" w:cs="Arial"/>
                <w:sz w:val="18"/>
                <w:szCs w:val="18"/>
              </w:rPr>
              <w:t>Connection Oriented</w:t>
            </w:r>
          </w:p>
        </w:tc>
        <w:tc>
          <w:tcPr>
            <w:tcW w:w="4410" w:type="dxa"/>
            <w:vAlign w:val="center"/>
          </w:tcPr>
          <w:p w:rsidR="00CA2565" w:rsidRDefault="00CA2565" w:rsidP="008602F8">
            <w:pPr>
              <w:rPr>
                <w:rFonts w:ascii="Arial" w:hAnsi="Arial" w:cs="Arial"/>
                <w:sz w:val="18"/>
                <w:szCs w:val="18"/>
              </w:rPr>
            </w:pPr>
            <w:r>
              <w:rPr>
                <w:rFonts w:ascii="Arial" w:hAnsi="Arial" w:cs="Arial"/>
                <w:sz w:val="18"/>
                <w:szCs w:val="18"/>
              </w:rPr>
              <w:t>-</w:t>
            </w:r>
          </w:p>
        </w:tc>
      </w:tr>
      <w:tr w:rsidR="00C26E76" w:rsidRPr="00026EA9" w:rsidTr="007B35E5">
        <w:trPr>
          <w:cantSplit/>
        </w:trPr>
        <w:tc>
          <w:tcPr>
            <w:tcW w:w="2596" w:type="dxa"/>
            <w:vAlign w:val="center"/>
          </w:tcPr>
          <w:p w:rsidR="00C26E76" w:rsidRPr="00026EA9" w:rsidRDefault="00C26E76" w:rsidP="008602F8">
            <w:pPr>
              <w:ind w:left="720" w:hanging="720"/>
              <w:rPr>
                <w:rFonts w:ascii="Arial" w:hAnsi="Arial" w:cs="Arial"/>
                <w:sz w:val="18"/>
                <w:szCs w:val="18"/>
              </w:rPr>
            </w:pPr>
            <w:r>
              <w:rPr>
                <w:rFonts w:ascii="Arial" w:hAnsi="Arial" w:cs="Arial"/>
                <w:sz w:val="18"/>
                <w:szCs w:val="18"/>
              </w:rPr>
              <w:t>control plane</w:t>
            </w:r>
          </w:p>
        </w:tc>
        <w:tc>
          <w:tcPr>
            <w:tcW w:w="2912" w:type="dxa"/>
            <w:vAlign w:val="center"/>
          </w:tcPr>
          <w:p w:rsidR="00C26E76" w:rsidRDefault="00C26E76" w:rsidP="008602F8">
            <w:pPr>
              <w:tabs>
                <w:tab w:val="left" w:pos="260"/>
              </w:tabs>
              <w:ind w:left="259" w:hanging="259"/>
              <w:rPr>
                <w:rFonts w:ascii="Arial" w:hAnsi="Arial" w:cs="Arial"/>
                <w:sz w:val="18"/>
                <w:szCs w:val="18"/>
              </w:rPr>
            </w:pPr>
            <w:r>
              <w:rPr>
                <w:rFonts w:ascii="Arial" w:hAnsi="Arial" w:cs="Arial"/>
                <w:sz w:val="18"/>
                <w:szCs w:val="18"/>
              </w:rPr>
              <w:t>CP</w:t>
            </w:r>
          </w:p>
          <w:p w:rsidR="00C26E76" w:rsidRDefault="00C26E76" w:rsidP="008602F8">
            <w:pPr>
              <w:tabs>
                <w:tab w:val="left" w:pos="260"/>
              </w:tabs>
              <w:ind w:left="259" w:hanging="259"/>
              <w:rPr>
                <w:rFonts w:ascii="Arial" w:hAnsi="Arial" w:cs="Arial"/>
                <w:sz w:val="18"/>
                <w:szCs w:val="18"/>
              </w:rPr>
            </w:pPr>
            <w:r>
              <w:rPr>
                <w:rFonts w:ascii="Arial" w:hAnsi="Arial" w:cs="Arial"/>
                <w:sz w:val="18"/>
                <w:szCs w:val="18"/>
              </w:rPr>
              <w:t>UP</w:t>
            </w:r>
          </w:p>
          <w:p w:rsidR="00C26E76" w:rsidRDefault="00C26E76" w:rsidP="008602F8">
            <w:pPr>
              <w:tabs>
                <w:tab w:val="left" w:pos="260"/>
              </w:tabs>
              <w:ind w:left="259" w:hanging="259"/>
              <w:rPr>
                <w:rFonts w:ascii="Arial" w:hAnsi="Arial" w:cs="Arial"/>
                <w:sz w:val="18"/>
                <w:szCs w:val="18"/>
              </w:rPr>
            </w:pPr>
            <w:r>
              <w:rPr>
                <w:rFonts w:ascii="Arial" w:hAnsi="Arial" w:cs="Arial"/>
                <w:sz w:val="18"/>
                <w:szCs w:val="18"/>
              </w:rPr>
              <w:t>user plane</w:t>
            </w:r>
          </w:p>
          <w:p w:rsidR="006A3F7D" w:rsidRDefault="006A3F7D" w:rsidP="008602F8">
            <w:pPr>
              <w:tabs>
                <w:tab w:val="left" w:pos="260"/>
              </w:tabs>
              <w:ind w:left="259" w:hanging="259"/>
              <w:rPr>
                <w:rFonts w:ascii="Arial" w:hAnsi="Arial" w:cs="Arial"/>
                <w:sz w:val="18"/>
                <w:szCs w:val="18"/>
              </w:rPr>
            </w:pPr>
            <w:r>
              <w:rPr>
                <w:rFonts w:ascii="Arial" w:hAnsi="Arial" w:cs="Arial"/>
                <w:sz w:val="18"/>
                <w:szCs w:val="18"/>
              </w:rPr>
              <w:t>NextGen CP</w:t>
            </w:r>
          </w:p>
          <w:p w:rsidR="006A3F7D" w:rsidRPr="00026EA9" w:rsidRDefault="006A3F7D" w:rsidP="008602F8">
            <w:pPr>
              <w:tabs>
                <w:tab w:val="left" w:pos="260"/>
              </w:tabs>
              <w:ind w:left="259" w:hanging="259"/>
              <w:rPr>
                <w:rFonts w:ascii="Arial" w:hAnsi="Arial" w:cs="Arial"/>
                <w:sz w:val="18"/>
                <w:szCs w:val="18"/>
              </w:rPr>
            </w:pPr>
            <w:r>
              <w:rPr>
                <w:rFonts w:ascii="Arial" w:hAnsi="Arial" w:cs="Arial"/>
                <w:sz w:val="18"/>
                <w:szCs w:val="18"/>
              </w:rPr>
              <w:t>NextGen control plane</w:t>
            </w:r>
          </w:p>
        </w:tc>
        <w:tc>
          <w:tcPr>
            <w:tcW w:w="4410" w:type="dxa"/>
            <w:vAlign w:val="center"/>
          </w:tcPr>
          <w:p w:rsidR="00C26E76" w:rsidRPr="00026EA9" w:rsidRDefault="00C26E76" w:rsidP="008602F8">
            <w:pPr>
              <w:rPr>
                <w:rFonts w:ascii="Arial" w:hAnsi="Arial" w:cs="Arial"/>
                <w:sz w:val="18"/>
                <w:szCs w:val="18"/>
              </w:rPr>
            </w:pPr>
            <w:r>
              <w:rPr>
                <w:rFonts w:ascii="Arial" w:hAnsi="Arial" w:cs="Arial"/>
                <w:sz w:val="18"/>
                <w:szCs w:val="18"/>
              </w:rPr>
              <w:t>1.  Use depends on context.[2] [3]</w:t>
            </w:r>
          </w:p>
        </w:tc>
      </w:tr>
      <w:tr w:rsidR="00C054E3" w:rsidRPr="00026EA9" w:rsidTr="007B35E5">
        <w:trPr>
          <w:cantSplit/>
        </w:trPr>
        <w:tc>
          <w:tcPr>
            <w:tcW w:w="2596" w:type="dxa"/>
            <w:vAlign w:val="center"/>
          </w:tcPr>
          <w:p w:rsidR="00C054E3" w:rsidRPr="00026EA9" w:rsidRDefault="003162FD" w:rsidP="00FA6391">
            <w:pPr>
              <w:ind w:left="720" w:hanging="720"/>
              <w:rPr>
                <w:rFonts w:ascii="Arial" w:hAnsi="Arial" w:cs="Arial"/>
                <w:sz w:val="18"/>
                <w:szCs w:val="18"/>
              </w:rPr>
            </w:pPr>
            <w:r>
              <w:rPr>
                <w:rFonts w:ascii="Arial" w:hAnsi="Arial" w:cs="Arial"/>
                <w:sz w:val="18"/>
                <w:szCs w:val="18"/>
              </w:rPr>
              <w:t>c</w:t>
            </w:r>
            <w:r w:rsidR="00C054E3" w:rsidRPr="00026EA9">
              <w:rPr>
                <w:rFonts w:ascii="Arial" w:hAnsi="Arial" w:cs="Arial"/>
                <w:sz w:val="18"/>
                <w:szCs w:val="18"/>
              </w:rPr>
              <w:t>ore</w:t>
            </w:r>
          </w:p>
        </w:tc>
        <w:tc>
          <w:tcPr>
            <w:tcW w:w="2912" w:type="dxa"/>
            <w:vAlign w:val="center"/>
          </w:tcPr>
          <w:p w:rsidR="00C054E3" w:rsidRDefault="0060527E" w:rsidP="00DA5475">
            <w:pPr>
              <w:tabs>
                <w:tab w:val="left" w:pos="260"/>
              </w:tabs>
              <w:ind w:left="259" w:hanging="259"/>
              <w:rPr>
                <w:rFonts w:ascii="Arial" w:hAnsi="Arial" w:cs="Arial"/>
                <w:sz w:val="18"/>
                <w:szCs w:val="18"/>
              </w:rPr>
            </w:pPr>
            <w:r>
              <w:rPr>
                <w:rFonts w:ascii="Arial" w:hAnsi="Arial" w:cs="Arial"/>
                <w:sz w:val="18"/>
                <w:szCs w:val="18"/>
              </w:rPr>
              <w:t>CN</w:t>
            </w:r>
          </w:p>
          <w:p w:rsidR="00C90B00" w:rsidRDefault="00C90B00" w:rsidP="00DA5475">
            <w:pPr>
              <w:tabs>
                <w:tab w:val="left" w:pos="260"/>
              </w:tabs>
              <w:ind w:left="259" w:hanging="259"/>
              <w:rPr>
                <w:rFonts w:ascii="Arial" w:hAnsi="Arial" w:cs="Arial"/>
                <w:sz w:val="18"/>
                <w:szCs w:val="18"/>
              </w:rPr>
            </w:pPr>
            <w:r>
              <w:rPr>
                <w:rFonts w:ascii="Arial" w:hAnsi="Arial" w:cs="Arial"/>
                <w:sz w:val="18"/>
                <w:szCs w:val="18"/>
              </w:rPr>
              <w:t>core network</w:t>
            </w:r>
          </w:p>
          <w:p w:rsidR="006A3F7D" w:rsidRDefault="006A3F7D" w:rsidP="00DA5475">
            <w:pPr>
              <w:tabs>
                <w:tab w:val="left" w:pos="260"/>
              </w:tabs>
              <w:ind w:left="259" w:hanging="259"/>
              <w:rPr>
                <w:rFonts w:ascii="Arial" w:hAnsi="Arial" w:cs="Arial"/>
                <w:sz w:val="18"/>
                <w:szCs w:val="18"/>
              </w:rPr>
            </w:pPr>
            <w:r>
              <w:rPr>
                <w:rFonts w:ascii="Arial" w:hAnsi="Arial" w:cs="Arial"/>
                <w:sz w:val="18"/>
                <w:szCs w:val="18"/>
              </w:rPr>
              <w:t>NextGen CN</w:t>
            </w:r>
          </w:p>
          <w:p w:rsidR="006A3F7D" w:rsidRPr="00026EA9" w:rsidRDefault="006A3F7D" w:rsidP="00DA5475">
            <w:pPr>
              <w:tabs>
                <w:tab w:val="left" w:pos="260"/>
              </w:tabs>
              <w:ind w:left="259" w:hanging="259"/>
              <w:rPr>
                <w:rFonts w:ascii="Arial" w:hAnsi="Arial" w:cs="Arial"/>
                <w:sz w:val="18"/>
                <w:szCs w:val="18"/>
              </w:rPr>
            </w:pPr>
            <w:r>
              <w:rPr>
                <w:rFonts w:ascii="Arial" w:hAnsi="Arial" w:cs="Arial"/>
                <w:sz w:val="18"/>
                <w:szCs w:val="18"/>
              </w:rPr>
              <w:t>NextGen core network</w:t>
            </w:r>
          </w:p>
        </w:tc>
        <w:tc>
          <w:tcPr>
            <w:tcW w:w="4410" w:type="dxa"/>
            <w:vAlign w:val="center"/>
          </w:tcPr>
          <w:p w:rsidR="00C054E3" w:rsidRPr="00026EA9" w:rsidRDefault="007460AD" w:rsidP="00BE3952">
            <w:pPr>
              <w:rPr>
                <w:rFonts w:ascii="Arial" w:hAnsi="Arial" w:cs="Arial"/>
                <w:sz w:val="18"/>
                <w:szCs w:val="18"/>
              </w:rPr>
            </w:pPr>
            <w:r>
              <w:rPr>
                <w:rFonts w:ascii="Arial" w:hAnsi="Arial" w:cs="Arial"/>
                <w:sz w:val="18"/>
                <w:szCs w:val="18"/>
              </w:rPr>
              <w:t>1.  Use depends on context.[2] [3]</w:t>
            </w:r>
          </w:p>
        </w:tc>
      </w:tr>
      <w:tr w:rsidR="00C054E3" w:rsidRPr="00026EA9" w:rsidTr="007B35E5">
        <w:trPr>
          <w:cantSplit/>
        </w:trPr>
        <w:tc>
          <w:tcPr>
            <w:tcW w:w="2596" w:type="dxa"/>
            <w:vAlign w:val="center"/>
          </w:tcPr>
          <w:p w:rsidR="00C054E3" w:rsidRPr="00026EA9" w:rsidRDefault="00C054E3" w:rsidP="008602F8">
            <w:pPr>
              <w:ind w:left="720" w:hanging="720"/>
              <w:rPr>
                <w:rFonts w:ascii="Arial" w:hAnsi="Arial" w:cs="Arial"/>
                <w:sz w:val="18"/>
                <w:szCs w:val="18"/>
              </w:rPr>
            </w:pPr>
            <w:r w:rsidRPr="00026EA9">
              <w:rPr>
                <w:rFonts w:ascii="Arial" w:hAnsi="Arial" w:cs="Arial"/>
                <w:sz w:val="18"/>
                <w:szCs w:val="18"/>
              </w:rPr>
              <w:t>core network</w:t>
            </w:r>
          </w:p>
        </w:tc>
        <w:tc>
          <w:tcPr>
            <w:tcW w:w="2912" w:type="dxa"/>
            <w:vAlign w:val="center"/>
          </w:tcPr>
          <w:p w:rsidR="00C054E3" w:rsidRDefault="0060527E" w:rsidP="008602F8">
            <w:pPr>
              <w:tabs>
                <w:tab w:val="left" w:pos="260"/>
              </w:tabs>
              <w:ind w:left="259" w:hanging="259"/>
              <w:rPr>
                <w:rFonts w:ascii="Arial" w:hAnsi="Arial" w:cs="Arial"/>
                <w:sz w:val="18"/>
                <w:szCs w:val="18"/>
              </w:rPr>
            </w:pPr>
            <w:r>
              <w:rPr>
                <w:rFonts w:ascii="Arial" w:hAnsi="Arial" w:cs="Arial"/>
                <w:sz w:val="18"/>
                <w:szCs w:val="18"/>
              </w:rPr>
              <w:t>CN</w:t>
            </w:r>
          </w:p>
          <w:p w:rsidR="00C90B00" w:rsidRDefault="006A3F7D" w:rsidP="008602F8">
            <w:pPr>
              <w:tabs>
                <w:tab w:val="left" w:pos="260"/>
              </w:tabs>
              <w:ind w:left="259" w:hanging="259"/>
              <w:rPr>
                <w:rFonts w:ascii="Arial" w:hAnsi="Arial" w:cs="Arial"/>
                <w:sz w:val="18"/>
                <w:szCs w:val="18"/>
              </w:rPr>
            </w:pPr>
            <w:r>
              <w:rPr>
                <w:rFonts w:ascii="Arial" w:hAnsi="Arial" w:cs="Arial"/>
                <w:sz w:val="18"/>
                <w:szCs w:val="18"/>
              </w:rPr>
              <w:t>c</w:t>
            </w:r>
            <w:r w:rsidR="00C90B00">
              <w:rPr>
                <w:rFonts w:ascii="Arial" w:hAnsi="Arial" w:cs="Arial"/>
                <w:sz w:val="18"/>
                <w:szCs w:val="18"/>
              </w:rPr>
              <w:t>ore</w:t>
            </w:r>
          </w:p>
          <w:p w:rsidR="006A3F7D" w:rsidRDefault="006A3F7D" w:rsidP="008602F8">
            <w:pPr>
              <w:tabs>
                <w:tab w:val="left" w:pos="260"/>
              </w:tabs>
              <w:ind w:left="259" w:hanging="259"/>
              <w:rPr>
                <w:rFonts w:ascii="Arial" w:hAnsi="Arial" w:cs="Arial"/>
                <w:sz w:val="18"/>
                <w:szCs w:val="18"/>
              </w:rPr>
            </w:pPr>
            <w:r>
              <w:rPr>
                <w:rFonts w:ascii="Arial" w:hAnsi="Arial" w:cs="Arial"/>
                <w:sz w:val="18"/>
                <w:szCs w:val="18"/>
              </w:rPr>
              <w:t>NextGen CN</w:t>
            </w:r>
          </w:p>
          <w:p w:rsidR="006A3F7D" w:rsidRPr="00026EA9" w:rsidRDefault="006A3F7D">
            <w:pPr>
              <w:tabs>
                <w:tab w:val="left" w:pos="260"/>
              </w:tabs>
              <w:ind w:left="259" w:hanging="259"/>
              <w:rPr>
                <w:rFonts w:ascii="Arial" w:hAnsi="Arial" w:cs="Arial"/>
                <w:sz w:val="18"/>
                <w:szCs w:val="18"/>
              </w:rPr>
            </w:pPr>
            <w:r>
              <w:rPr>
                <w:rFonts w:ascii="Arial" w:hAnsi="Arial" w:cs="Arial"/>
                <w:sz w:val="18"/>
                <w:szCs w:val="18"/>
              </w:rPr>
              <w:t>NextGen core network</w:t>
            </w:r>
          </w:p>
        </w:tc>
        <w:tc>
          <w:tcPr>
            <w:tcW w:w="4410" w:type="dxa"/>
            <w:vAlign w:val="center"/>
          </w:tcPr>
          <w:p w:rsidR="00C054E3" w:rsidRPr="00026EA9" w:rsidRDefault="007460AD" w:rsidP="00BE3952">
            <w:pPr>
              <w:rPr>
                <w:rFonts w:ascii="Arial" w:hAnsi="Arial" w:cs="Arial"/>
                <w:sz w:val="18"/>
                <w:szCs w:val="18"/>
              </w:rPr>
            </w:pPr>
            <w:r>
              <w:rPr>
                <w:rFonts w:ascii="Arial" w:hAnsi="Arial" w:cs="Arial"/>
                <w:sz w:val="18"/>
                <w:szCs w:val="18"/>
              </w:rPr>
              <w:t>1.  Use depends on context.[2] [3]</w:t>
            </w:r>
          </w:p>
        </w:tc>
      </w:tr>
      <w:tr w:rsidR="00041254" w:rsidRPr="00026EA9" w:rsidTr="007B35E5">
        <w:trPr>
          <w:cantSplit/>
        </w:trPr>
        <w:tc>
          <w:tcPr>
            <w:tcW w:w="2596" w:type="dxa"/>
            <w:vAlign w:val="center"/>
          </w:tcPr>
          <w:p w:rsidR="00041254" w:rsidRDefault="00041254">
            <w:pPr>
              <w:ind w:left="720" w:hanging="720"/>
              <w:rPr>
                <w:rFonts w:ascii="Arial" w:hAnsi="Arial" w:cs="Arial"/>
                <w:sz w:val="18"/>
                <w:szCs w:val="18"/>
              </w:rPr>
            </w:pPr>
            <w:r>
              <w:rPr>
                <w:rFonts w:ascii="Arial" w:hAnsi="Arial" w:cs="Arial"/>
                <w:sz w:val="18"/>
                <w:szCs w:val="18"/>
              </w:rPr>
              <w:t>CP</w:t>
            </w:r>
          </w:p>
        </w:tc>
        <w:tc>
          <w:tcPr>
            <w:tcW w:w="2912" w:type="dxa"/>
            <w:vAlign w:val="center"/>
          </w:tcPr>
          <w:p w:rsidR="00041254" w:rsidRDefault="00041254" w:rsidP="00DA5475">
            <w:pPr>
              <w:tabs>
                <w:tab w:val="left" w:pos="260"/>
              </w:tabs>
              <w:ind w:left="259" w:hanging="259"/>
              <w:rPr>
                <w:rFonts w:ascii="Arial" w:hAnsi="Arial" w:cs="Arial"/>
                <w:sz w:val="18"/>
                <w:szCs w:val="18"/>
              </w:rPr>
            </w:pPr>
            <w:r>
              <w:rPr>
                <w:rFonts w:ascii="Arial" w:hAnsi="Arial" w:cs="Arial"/>
                <w:sz w:val="18"/>
                <w:szCs w:val="18"/>
              </w:rPr>
              <w:t>Control Plane</w:t>
            </w:r>
          </w:p>
          <w:p w:rsidR="00041254" w:rsidRDefault="00041254" w:rsidP="00DA5475">
            <w:pPr>
              <w:tabs>
                <w:tab w:val="left" w:pos="260"/>
              </w:tabs>
              <w:ind w:left="259" w:hanging="259"/>
              <w:rPr>
                <w:rFonts w:ascii="Arial" w:hAnsi="Arial" w:cs="Arial"/>
                <w:sz w:val="18"/>
                <w:szCs w:val="18"/>
              </w:rPr>
            </w:pPr>
            <w:r>
              <w:rPr>
                <w:rFonts w:ascii="Arial" w:hAnsi="Arial" w:cs="Arial"/>
                <w:sz w:val="18"/>
                <w:szCs w:val="18"/>
              </w:rPr>
              <w:t>3GPP CP</w:t>
            </w:r>
          </w:p>
          <w:p w:rsidR="00041254" w:rsidRDefault="00041254" w:rsidP="00DA5475">
            <w:pPr>
              <w:tabs>
                <w:tab w:val="left" w:pos="260"/>
              </w:tabs>
              <w:ind w:left="259" w:hanging="259"/>
              <w:rPr>
                <w:rFonts w:ascii="Arial" w:hAnsi="Arial" w:cs="Arial"/>
                <w:sz w:val="18"/>
                <w:szCs w:val="18"/>
              </w:rPr>
            </w:pPr>
            <w:r>
              <w:rPr>
                <w:rFonts w:ascii="Arial" w:hAnsi="Arial" w:cs="Arial"/>
                <w:sz w:val="18"/>
                <w:szCs w:val="18"/>
              </w:rPr>
              <w:t>3GPP control plane</w:t>
            </w:r>
          </w:p>
          <w:p w:rsidR="00041254" w:rsidRDefault="00041254" w:rsidP="00DA5475">
            <w:pPr>
              <w:tabs>
                <w:tab w:val="left" w:pos="260"/>
              </w:tabs>
              <w:ind w:left="259" w:hanging="259"/>
              <w:rPr>
                <w:rFonts w:ascii="Arial" w:hAnsi="Arial" w:cs="Arial"/>
                <w:sz w:val="18"/>
                <w:szCs w:val="18"/>
              </w:rPr>
            </w:pPr>
            <w:r>
              <w:rPr>
                <w:rFonts w:ascii="Arial" w:hAnsi="Arial" w:cs="Arial"/>
                <w:sz w:val="18"/>
                <w:szCs w:val="18"/>
              </w:rPr>
              <w:t>UP</w:t>
            </w:r>
          </w:p>
          <w:p w:rsidR="00041254" w:rsidRDefault="00041254" w:rsidP="00DA5475">
            <w:pPr>
              <w:tabs>
                <w:tab w:val="left" w:pos="260"/>
              </w:tabs>
              <w:ind w:left="259" w:hanging="259"/>
              <w:rPr>
                <w:rFonts w:ascii="Arial" w:hAnsi="Arial" w:cs="Arial"/>
                <w:sz w:val="18"/>
                <w:szCs w:val="18"/>
              </w:rPr>
            </w:pPr>
            <w:r>
              <w:rPr>
                <w:rFonts w:ascii="Arial" w:hAnsi="Arial" w:cs="Arial"/>
                <w:sz w:val="18"/>
                <w:szCs w:val="18"/>
              </w:rPr>
              <w:t>user plane</w:t>
            </w:r>
          </w:p>
        </w:tc>
        <w:tc>
          <w:tcPr>
            <w:tcW w:w="4410" w:type="dxa"/>
            <w:vAlign w:val="center"/>
          </w:tcPr>
          <w:p w:rsidR="00041254" w:rsidRPr="006E7149" w:rsidRDefault="00041254" w:rsidP="0078249A">
            <w:pPr>
              <w:rPr>
                <w:rFonts w:ascii="Arial" w:hAnsi="Arial" w:cs="Arial"/>
                <w:sz w:val="18"/>
                <w:szCs w:val="18"/>
              </w:rPr>
            </w:pPr>
            <w:r w:rsidRPr="00041254">
              <w:rPr>
                <w:rFonts w:ascii="Arial" w:hAnsi="Arial" w:cs="Arial"/>
                <w:sz w:val="18"/>
                <w:szCs w:val="18"/>
              </w:rPr>
              <w:t>1.  Use depends on context.[2] [3]</w:t>
            </w:r>
          </w:p>
        </w:tc>
      </w:tr>
      <w:tr w:rsidR="007F523E" w:rsidRPr="00026EA9" w:rsidTr="00380E17">
        <w:trPr>
          <w:cantSplit/>
        </w:trPr>
        <w:tc>
          <w:tcPr>
            <w:tcW w:w="2596" w:type="dxa"/>
            <w:vAlign w:val="center"/>
          </w:tcPr>
          <w:p w:rsidR="007F523E" w:rsidRDefault="007F523E">
            <w:pPr>
              <w:ind w:left="720" w:hanging="720"/>
              <w:rPr>
                <w:rFonts w:ascii="Arial" w:hAnsi="Arial" w:cs="Arial"/>
                <w:sz w:val="18"/>
                <w:szCs w:val="18"/>
              </w:rPr>
            </w:pPr>
            <w:r>
              <w:rPr>
                <w:rFonts w:ascii="Arial" w:hAnsi="Arial" w:cs="Arial"/>
                <w:sz w:val="18"/>
                <w:szCs w:val="18"/>
              </w:rPr>
              <w:t>CPSF</w:t>
            </w:r>
          </w:p>
        </w:tc>
        <w:tc>
          <w:tcPr>
            <w:tcW w:w="2912" w:type="dxa"/>
            <w:vAlign w:val="center"/>
          </w:tcPr>
          <w:p w:rsidR="007F523E" w:rsidRDefault="007F523E" w:rsidP="00DA5475">
            <w:pPr>
              <w:tabs>
                <w:tab w:val="left" w:pos="260"/>
              </w:tabs>
              <w:ind w:left="259" w:hanging="259"/>
              <w:rPr>
                <w:rFonts w:ascii="Arial" w:hAnsi="Arial" w:cs="Arial"/>
                <w:sz w:val="18"/>
                <w:szCs w:val="18"/>
              </w:rPr>
            </w:pPr>
            <w:r>
              <w:rPr>
                <w:rFonts w:ascii="Arial" w:hAnsi="Arial" w:cs="Arial"/>
                <w:sz w:val="18"/>
                <w:szCs w:val="18"/>
              </w:rPr>
              <w:t>Control Plane Selection Function</w:t>
            </w:r>
          </w:p>
          <w:p w:rsidR="007F523E" w:rsidRDefault="007F523E" w:rsidP="00DA5475">
            <w:pPr>
              <w:tabs>
                <w:tab w:val="left" w:pos="260"/>
              </w:tabs>
              <w:ind w:left="259" w:hanging="259"/>
              <w:rPr>
                <w:rFonts w:ascii="Arial" w:hAnsi="Arial" w:cs="Arial"/>
                <w:sz w:val="18"/>
                <w:szCs w:val="18"/>
              </w:rPr>
            </w:pPr>
            <w:r>
              <w:rPr>
                <w:rFonts w:ascii="Arial" w:hAnsi="Arial" w:cs="Arial"/>
                <w:sz w:val="18"/>
                <w:szCs w:val="18"/>
              </w:rPr>
              <w:t>C-Plane Selection Function</w:t>
            </w:r>
          </w:p>
        </w:tc>
        <w:tc>
          <w:tcPr>
            <w:tcW w:w="4410" w:type="dxa"/>
            <w:vAlign w:val="center"/>
          </w:tcPr>
          <w:p w:rsidR="007F523E" w:rsidRDefault="007F523E" w:rsidP="0078249A">
            <w:pPr>
              <w:rPr>
                <w:rFonts w:ascii="Arial" w:hAnsi="Arial" w:cs="Arial"/>
                <w:sz w:val="18"/>
                <w:szCs w:val="18"/>
              </w:rPr>
            </w:pPr>
          </w:p>
        </w:tc>
      </w:tr>
      <w:tr w:rsidR="00A50BC0" w:rsidRPr="00026EA9" w:rsidTr="00380E17">
        <w:trPr>
          <w:cantSplit/>
        </w:trPr>
        <w:tc>
          <w:tcPr>
            <w:tcW w:w="2596" w:type="dxa"/>
            <w:vAlign w:val="center"/>
          </w:tcPr>
          <w:p w:rsidR="00A50BC0" w:rsidRDefault="00A50BC0">
            <w:pPr>
              <w:ind w:left="720" w:hanging="720"/>
              <w:rPr>
                <w:rFonts w:ascii="Arial" w:hAnsi="Arial" w:cs="Arial"/>
                <w:sz w:val="18"/>
                <w:szCs w:val="18"/>
              </w:rPr>
            </w:pPr>
            <w:proofErr w:type="spellStart"/>
            <w:r>
              <w:rPr>
                <w:rFonts w:ascii="Arial" w:hAnsi="Arial" w:cs="Arial"/>
                <w:sz w:val="18"/>
                <w:szCs w:val="18"/>
              </w:rPr>
              <w:t>CriC</w:t>
            </w:r>
            <w:proofErr w:type="spellEnd"/>
          </w:p>
        </w:tc>
        <w:tc>
          <w:tcPr>
            <w:tcW w:w="2912" w:type="dxa"/>
            <w:vAlign w:val="center"/>
          </w:tcPr>
          <w:p w:rsidR="00A50BC0" w:rsidRDefault="00A50BC0" w:rsidP="00DA5475">
            <w:pPr>
              <w:tabs>
                <w:tab w:val="left" w:pos="260"/>
              </w:tabs>
              <w:ind w:left="259" w:hanging="259"/>
              <w:rPr>
                <w:rFonts w:ascii="Arial" w:hAnsi="Arial" w:cs="Arial"/>
                <w:sz w:val="18"/>
                <w:szCs w:val="18"/>
              </w:rPr>
            </w:pPr>
            <w:r>
              <w:rPr>
                <w:rFonts w:ascii="Arial" w:hAnsi="Arial" w:cs="Arial"/>
                <w:sz w:val="18"/>
                <w:szCs w:val="18"/>
              </w:rPr>
              <w:t>Critical Communications</w:t>
            </w:r>
          </w:p>
        </w:tc>
        <w:tc>
          <w:tcPr>
            <w:tcW w:w="4410" w:type="dxa"/>
            <w:vAlign w:val="center"/>
          </w:tcPr>
          <w:p w:rsidR="00A50BC0" w:rsidRDefault="00A50BC0" w:rsidP="0078249A">
            <w:pPr>
              <w:rPr>
                <w:rFonts w:ascii="Arial" w:hAnsi="Arial" w:cs="Arial"/>
                <w:sz w:val="18"/>
                <w:szCs w:val="18"/>
              </w:rPr>
            </w:pPr>
            <w:r>
              <w:rPr>
                <w:rFonts w:ascii="Arial" w:hAnsi="Arial" w:cs="Arial"/>
                <w:sz w:val="18"/>
                <w:szCs w:val="18"/>
              </w:rPr>
              <w:t>1.  Need SA1 definition.</w:t>
            </w:r>
          </w:p>
        </w:tc>
      </w:tr>
      <w:tr w:rsidR="00545BB7" w:rsidRPr="00026EA9" w:rsidTr="00380E17">
        <w:trPr>
          <w:cantSplit/>
        </w:trPr>
        <w:tc>
          <w:tcPr>
            <w:tcW w:w="2596" w:type="dxa"/>
            <w:vAlign w:val="center"/>
          </w:tcPr>
          <w:p w:rsidR="00545BB7" w:rsidRDefault="00545BB7">
            <w:pPr>
              <w:ind w:left="720" w:hanging="720"/>
              <w:rPr>
                <w:rFonts w:ascii="Arial" w:hAnsi="Arial" w:cs="Arial"/>
                <w:sz w:val="18"/>
                <w:szCs w:val="18"/>
              </w:rPr>
            </w:pPr>
            <w:r>
              <w:rPr>
                <w:rFonts w:ascii="Arial" w:hAnsi="Arial" w:cs="Arial"/>
                <w:sz w:val="18"/>
                <w:szCs w:val="18"/>
              </w:rPr>
              <w:t>DASH</w:t>
            </w:r>
          </w:p>
        </w:tc>
        <w:tc>
          <w:tcPr>
            <w:tcW w:w="2912" w:type="dxa"/>
            <w:vAlign w:val="center"/>
          </w:tcPr>
          <w:p w:rsidR="00545BB7" w:rsidRDefault="00545BB7" w:rsidP="00DA5475">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545BB7" w:rsidRPr="006E7149" w:rsidRDefault="00545BB7" w:rsidP="0078249A">
            <w:pPr>
              <w:rPr>
                <w:rFonts w:ascii="Arial" w:hAnsi="Arial" w:cs="Arial"/>
                <w:sz w:val="18"/>
                <w:szCs w:val="18"/>
              </w:rPr>
            </w:pPr>
            <w:r>
              <w:rPr>
                <w:rFonts w:ascii="Arial" w:hAnsi="Arial" w:cs="Arial"/>
                <w:sz w:val="18"/>
                <w:szCs w:val="18"/>
              </w:rPr>
              <w:t>-</w:t>
            </w:r>
          </w:p>
        </w:tc>
      </w:tr>
      <w:tr w:rsidR="006E7149" w:rsidRPr="00026EA9" w:rsidTr="007B35E5">
        <w:trPr>
          <w:cantSplit/>
        </w:trPr>
        <w:tc>
          <w:tcPr>
            <w:tcW w:w="2596" w:type="dxa"/>
            <w:vAlign w:val="center"/>
          </w:tcPr>
          <w:p w:rsidR="006E7149" w:rsidRDefault="006E7149">
            <w:pPr>
              <w:ind w:left="720" w:hanging="720"/>
              <w:rPr>
                <w:rFonts w:ascii="Arial" w:hAnsi="Arial" w:cs="Arial"/>
                <w:sz w:val="18"/>
                <w:szCs w:val="18"/>
              </w:rPr>
            </w:pPr>
            <w:r>
              <w:rPr>
                <w:rFonts w:ascii="Arial" w:hAnsi="Arial" w:cs="Arial"/>
                <w:sz w:val="18"/>
                <w:szCs w:val="18"/>
              </w:rPr>
              <w:t>data network</w:t>
            </w:r>
          </w:p>
        </w:tc>
        <w:tc>
          <w:tcPr>
            <w:tcW w:w="2912" w:type="dxa"/>
            <w:vAlign w:val="center"/>
          </w:tcPr>
          <w:p w:rsidR="006E7149" w:rsidRDefault="006E7149" w:rsidP="00DA5475">
            <w:pPr>
              <w:tabs>
                <w:tab w:val="left" w:pos="260"/>
              </w:tabs>
              <w:ind w:left="259" w:hanging="259"/>
              <w:rPr>
                <w:rFonts w:ascii="Arial" w:hAnsi="Arial" w:cs="Arial"/>
                <w:sz w:val="18"/>
                <w:szCs w:val="18"/>
              </w:rPr>
            </w:pPr>
            <w:r>
              <w:rPr>
                <w:rFonts w:ascii="Arial" w:hAnsi="Arial" w:cs="Arial"/>
                <w:sz w:val="18"/>
                <w:szCs w:val="18"/>
              </w:rPr>
              <w:t>DN</w:t>
            </w:r>
          </w:p>
          <w:p w:rsidR="006E7149" w:rsidRDefault="006E7149" w:rsidP="00DA5475">
            <w:pPr>
              <w:tabs>
                <w:tab w:val="left" w:pos="260"/>
              </w:tabs>
              <w:ind w:left="259" w:hanging="259"/>
              <w:rPr>
                <w:rFonts w:ascii="Arial" w:hAnsi="Arial" w:cs="Arial"/>
                <w:sz w:val="18"/>
                <w:szCs w:val="18"/>
              </w:rPr>
            </w:pPr>
            <w:r>
              <w:rPr>
                <w:rFonts w:ascii="Arial" w:hAnsi="Arial" w:cs="Arial"/>
                <w:sz w:val="18"/>
                <w:szCs w:val="18"/>
              </w:rPr>
              <w:t>application function</w:t>
            </w:r>
          </w:p>
          <w:p w:rsidR="006E7149" w:rsidRDefault="006E7149">
            <w:pPr>
              <w:tabs>
                <w:tab w:val="left" w:pos="260"/>
              </w:tabs>
              <w:ind w:left="259" w:hanging="259"/>
              <w:rPr>
                <w:rFonts w:ascii="Arial" w:hAnsi="Arial" w:cs="Arial"/>
                <w:sz w:val="18"/>
                <w:szCs w:val="18"/>
              </w:rPr>
            </w:pPr>
            <w:r>
              <w:rPr>
                <w:rFonts w:ascii="Arial" w:hAnsi="Arial" w:cs="Arial"/>
                <w:sz w:val="18"/>
                <w:szCs w:val="18"/>
              </w:rPr>
              <w:t>AF</w:t>
            </w:r>
          </w:p>
        </w:tc>
        <w:tc>
          <w:tcPr>
            <w:tcW w:w="4410" w:type="dxa"/>
            <w:vAlign w:val="center"/>
          </w:tcPr>
          <w:p w:rsidR="006E7149" w:rsidRDefault="006E7149" w:rsidP="0078249A">
            <w:pPr>
              <w:rPr>
                <w:rFonts w:ascii="Arial" w:hAnsi="Arial" w:cs="Arial"/>
                <w:sz w:val="18"/>
                <w:szCs w:val="18"/>
              </w:rPr>
            </w:pPr>
            <w:r w:rsidRPr="006E7149">
              <w:rPr>
                <w:rFonts w:ascii="Arial" w:hAnsi="Arial" w:cs="Arial"/>
                <w:sz w:val="18"/>
                <w:szCs w:val="18"/>
              </w:rPr>
              <w:t xml:space="preserve">1.  Use depends on </w:t>
            </w:r>
            <w:r w:rsidR="00E21A1A">
              <w:rPr>
                <w:rFonts w:ascii="Arial" w:hAnsi="Arial" w:cs="Arial"/>
                <w:sz w:val="18"/>
                <w:szCs w:val="18"/>
              </w:rPr>
              <w:t>context.[2] [3]</w:t>
            </w:r>
          </w:p>
        </w:tc>
      </w:tr>
      <w:tr w:rsidR="00387AFF" w:rsidRPr="00026EA9" w:rsidTr="007B35E5">
        <w:trPr>
          <w:cantSplit/>
        </w:trPr>
        <w:tc>
          <w:tcPr>
            <w:tcW w:w="2596" w:type="dxa"/>
            <w:vAlign w:val="center"/>
          </w:tcPr>
          <w:p w:rsidR="00387AFF" w:rsidRDefault="00387AFF" w:rsidP="00E02B1C">
            <w:pPr>
              <w:ind w:left="720" w:hanging="720"/>
              <w:rPr>
                <w:rFonts w:ascii="Arial" w:hAnsi="Arial" w:cs="Arial"/>
                <w:sz w:val="18"/>
                <w:szCs w:val="18"/>
              </w:rPr>
            </w:pPr>
            <w:r>
              <w:rPr>
                <w:rFonts w:ascii="Arial" w:hAnsi="Arial" w:cs="Arial"/>
                <w:sz w:val="18"/>
                <w:szCs w:val="18"/>
              </w:rPr>
              <w:t>data network name</w:t>
            </w:r>
          </w:p>
        </w:tc>
        <w:tc>
          <w:tcPr>
            <w:tcW w:w="2912" w:type="dxa"/>
            <w:vAlign w:val="center"/>
          </w:tcPr>
          <w:p w:rsidR="00387AFF" w:rsidRDefault="006C3959" w:rsidP="00E02B1C">
            <w:pPr>
              <w:tabs>
                <w:tab w:val="left" w:pos="260"/>
              </w:tabs>
              <w:ind w:left="259" w:hanging="259"/>
              <w:rPr>
                <w:rFonts w:ascii="Arial" w:hAnsi="Arial" w:cs="Arial"/>
                <w:sz w:val="18"/>
                <w:szCs w:val="18"/>
              </w:rPr>
            </w:pPr>
            <w:r>
              <w:rPr>
                <w:rFonts w:ascii="Arial" w:hAnsi="Arial" w:cs="Arial"/>
                <w:sz w:val="18"/>
                <w:szCs w:val="18"/>
              </w:rPr>
              <w:t>d</w:t>
            </w:r>
            <w:r w:rsidR="00387AFF">
              <w:rPr>
                <w:rFonts w:ascii="Arial" w:hAnsi="Arial" w:cs="Arial"/>
                <w:sz w:val="18"/>
                <w:szCs w:val="18"/>
              </w:rPr>
              <w:t>ata network</w:t>
            </w:r>
          </w:p>
          <w:p w:rsidR="00387AFF" w:rsidRDefault="00387AFF" w:rsidP="00387AFF">
            <w:pPr>
              <w:tabs>
                <w:tab w:val="left" w:pos="260"/>
              </w:tabs>
              <w:ind w:left="259" w:hanging="259"/>
              <w:rPr>
                <w:rFonts w:ascii="Arial" w:hAnsi="Arial" w:cs="Arial"/>
                <w:sz w:val="18"/>
                <w:szCs w:val="18"/>
              </w:rPr>
            </w:pPr>
            <w:r>
              <w:rPr>
                <w:rFonts w:ascii="Arial" w:hAnsi="Arial" w:cs="Arial"/>
                <w:sz w:val="18"/>
                <w:szCs w:val="18"/>
              </w:rPr>
              <w:t>DN</w:t>
            </w:r>
          </w:p>
        </w:tc>
        <w:tc>
          <w:tcPr>
            <w:tcW w:w="4410" w:type="dxa"/>
            <w:vAlign w:val="center"/>
          </w:tcPr>
          <w:p w:rsidR="00387AFF" w:rsidRDefault="00387AFF" w:rsidP="00E02B1C">
            <w:pPr>
              <w:rPr>
                <w:rFonts w:ascii="Arial" w:hAnsi="Arial" w:cs="Arial"/>
                <w:sz w:val="18"/>
                <w:szCs w:val="18"/>
              </w:rPr>
            </w:pPr>
            <w:r>
              <w:rPr>
                <w:rFonts w:ascii="Arial" w:hAnsi="Arial" w:cs="Arial"/>
                <w:sz w:val="18"/>
                <w:szCs w:val="18"/>
              </w:rPr>
              <w:t>TBD</w:t>
            </w:r>
          </w:p>
        </w:tc>
      </w:tr>
      <w:tr w:rsidR="004E14D9" w:rsidRPr="00026EA9" w:rsidTr="00380E17">
        <w:trPr>
          <w:cantSplit/>
        </w:trPr>
        <w:tc>
          <w:tcPr>
            <w:tcW w:w="2596" w:type="dxa"/>
            <w:vAlign w:val="center"/>
          </w:tcPr>
          <w:p w:rsidR="004E14D9" w:rsidRDefault="004E14D9">
            <w:pPr>
              <w:ind w:left="720" w:hanging="720"/>
              <w:rPr>
                <w:rFonts w:ascii="Arial" w:hAnsi="Arial" w:cs="Arial"/>
                <w:sz w:val="18"/>
                <w:szCs w:val="18"/>
              </w:rPr>
            </w:pPr>
            <w:r>
              <w:rPr>
                <w:rFonts w:ascii="Arial" w:hAnsi="Arial" w:cs="Arial"/>
                <w:sz w:val="18"/>
                <w:szCs w:val="18"/>
              </w:rPr>
              <w:t>DL</w:t>
            </w:r>
          </w:p>
        </w:tc>
        <w:tc>
          <w:tcPr>
            <w:tcW w:w="2912" w:type="dxa"/>
            <w:vAlign w:val="center"/>
          </w:tcPr>
          <w:p w:rsidR="004E14D9" w:rsidRDefault="004E14D9" w:rsidP="008602F8">
            <w:pPr>
              <w:tabs>
                <w:tab w:val="left" w:pos="260"/>
              </w:tabs>
              <w:ind w:left="259" w:hanging="259"/>
              <w:rPr>
                <w:rFonts w:ascii="Arial" w:hAnsi="Arial" w:cs="Arial"/>
                <w:sz w:val="18"/>
                <w:szCs w:val="18"/>
              </w:rPr>
            </w:pPr>
            <w:r>
              <w:rPr>
                <w:rFonts w:ascii="Arial" w:hAnsi="Arial" w:cs="Arial"/>
                <w:sz w:val="18"/>
                <w:szCs w:val="18"/>
              </w:rPr>
              <w:t>Downlink</w:t>
            </w:r>
          </w:p>
        </w:tc>
        <w:tc>
          <w:tcPr>
            <w:tcW w:w="4410" w:type="dxa"/>
            <w:vAlign w:val="center"/>
          </w:tcPr>
          <w:p w:rsidR="004E14D9" w:rsidRDefault="004E14D9" w:rsidP="008602F8">
            <w:pPr>
              <w:rPr>
                <w:rFonts w:ascii="Arial" w:hAnsi="Arial" w:cs="Arial"/>
                <w:sz w:val="18"/>
                <w:szCs w:val="18"/>
              </w:rPr>
            </w:pPr>
            <w:r>
              <w:rPr>
                <w:rFonts w:ascii="Arial" w:hAnsi="Arial" w:cs="Arial"/>
                <w:sz w:val="18"/>
                <w:szCs w:val="18"/>
              </w:rPr>
              <w:t>-</w:t>
            </w:r>
          </w:p>
        </w:tc>
      </w:tr>
      <w:tr w:rsidR="00CB6CB6" w:rsidRPr="00026EA9" w:rsidTr="00380E17">
        <w:trPr>
          <w:cantSplit/>
        </w:trPr>
        <w:tc>
          <w:tcPr>
            <w:tcW w:w="2596" w:type="dxa"/>
            <w:vAlign w:val="center"/>
          </w:tcPr>
          <w:p w:rsidR="00CB6CB6" w:rsidRDefault="00CB6CB6">
            <w:pPr>
              <w:ind w:left="720" w:hanging="720"/>
              <w:rPr>
                <w:rFonts w:ascii="Arial" w:hAnsi="Arial" w:cs="Arial"/>
                <w:sz w:val="18"/>
                <w:szCs w:val="18"/>
              </w:rPr>
            </w:pPr>
            <w:r>
              <w:rPr>
                <w:rFonts w:ascii="Arial" w:hAnsi="Arial" w:cs="Arial"/>
                <w:sz w:val="18"/>
                <w:szCs w:val="18"/>
              </w:rPr>
              <w:t>DRX</w:t>
            </w:r>
          </w:p>
        </w:tc>
        <w:tc>
          <w:tcPr>
            <w:tcW w:w="2912" w:type="dxa"/>
            <w:vAlign w:val="center"/>
          </w:tcPr>
          <w:p w:rsidR="00CB6CB6" w:rsidRDefault="00CB6CB6" w:rsidP="008602F8">
            <w:pPr>
              <w:tabs>
                <w:tab w:val="left" w:pos="260"/>
              </w:tabs>
              <w:ind w:left="259" w:hanging="259"/>
              <w:rPr>
                <w:rFonts w:ascii="Arial" w:hAnsi="Arial" w:cs="Arial"/>
                <w:sz w:val="18"/>
                <w:szCs w:val="18"/>
              </w:rPr>
            </w:pPr>
            <w:r>
              <w:rPr>
                <w:rFonts w:ascii="Arial" w:hAnsi="Arial" w:cs="Arial"/>
                <w:sz w:val="18"/>
                <w:szCs w:val="18"/>
              </w:rPr>
              <w:t>Discontinuous Reception</w:t>
            </w:r>
          </w:p>
        </w:tc>
        <w:tc>
          <w:tcPr>
            <w:tcW w:w="4410" w:type="dxa"/>
            <w:vAlign w:val="center"/>
          </w:tcPr>
          <w:p w:rsidR="00CB6CB6" w:rsidRDefault="00CB6CB6" w:rsidP="008602F8">
            <w:pPr>
              <w:rPr>
                <w:rFonts w:ascii="Arial" w:hAnsi="Arial" w:cs="Arial"/>
                <w:sz w:val="18"/>
                <w:szCs w:val="18"/>
              </w:rPr>
            </w:pPr>
            <w:r>
              <w:rPr>
                <w:rFonts w:ascii="Arial" w:hAnsi="Arial" w:cs="Arial"/>
                <w:sz w:val="18"/>
                <w:szCs w:val="18"/>
              </w:rPr>
              <w:t>-</w:t>
            </w:r>
          </w:p>
        </w:tc>
      </w:tr>
      <w:tr w:rsidR="006E7149" w:rsidRPr="00026EA9" w:rsidTr="007B35E5">
        <w:trPr>
          <w:cantSplit/>
        </w:trPr>
        <w:tc>
          <w:tcPr>
            <w:tcW w:w="2596" w:type="dxa"/>
            <w:vAlign w:val="center"/>
          </w:tcPr>
          <w:p w:rsidR="006E7149" w:rsidRDefault="006E7149">
            <w:pPr>
              <w:ind w:left="720" w:hanging="720"/>
              <w:rPr>
                <w:rFonts w:ascii="Arial" w:hAnsi="Arial" w:cs="Arial"/>
                <w:sz w:val="18"/>
                <w:szCs w:val="18"/>
              </w:rPr>
            </w:pPr>
            <w:r>
              <w:rPr>
                <w:rFonts w:ascii="Arial" w:hAnsi="Arial" w:cs="Arial"/>
                <w:sz w:val="18"/>
                <w:szCs w:val="18"/>
              </w:rPr>
              <w:lastRenderedPageBreak/>
              <w:t>DN</w:t>
            </w:r>
          </w:p>
        </w:tc>
        <w:tc>
          <w:tcPr>
            <w:tcW w:w="2912" w:type="dxa"/>
            <w:vAlign w:val="center"/>
          </w:tcPr>
          <w:p w:rsidR="006E7149" w:rsidRDefault="00517EB0" w:rsidP="008602F8">
            <w:pPr>
              <w:tabs>
                <w:tab w:val="left" w:pos="260"/>
              </w:tabs>
              <w:ind w:left="259" w:hanging="259"/>
              <w:rPr>
                <w:rFonts w:ascii="Arial" w:hAnsi="Arial" w:cs="Arial"/>
                <w:sz w:val="18"/>
                <w:szCs w:val="18"/>
              </w:rPr>
            </w:pPr>
            <w:r>
              <w:rPr>
                <w:rFonts w:ascii="Arial" w:hAnsi="Arial" w:cs="Arial"/>
                <w:sz w:val="18"/>
                <w:szCs w:val="18"/>
              </w:rPr>
              <w:t>D</w:t>
            </w:r>
            <w:r w:rsidR="006E7149">
              <w:rPr>
                <w:rFonts w:ascii="Arial" w:hAnsi="Arial" w:cs="Arial"/>
                <w:sz w:val="18"/>
                <w:szCs w:val="18"/>
              </w:rPr>
              <w:t xml:space="preserve">ata </w:t>
            </w:r>
            <w:r>
              <w:rPr>
                <w:rFonts w:ascii="Arial" w:hAnsi="Arial" w:cs="Arial"/>
                <w:sz w:val="18"/>
                <w:szCs w:val="18"/>
              </w:rPr>
              <w:t>N</w:t>
            </w:r>
            <w:r w:rsidR="006E7149">
              <w:rPr>
                <w:rFonts w:ascii="Arial" w:hAnsi="Arial" w:cs="Arial"/>
                <w:sz w:val="18"/>
                <w:szCs w:val="18"/>
              </w:rPr>
              <w:t>etwork</w:t>
            </w:r>
          </w:p>
          <w:p w:rsidR="006E7149" w:rsidRDefault="006E7149" w:rsidP="008602F8">
            <w:pPr>
              <w:tabs>
                <w:tab w:val="left" w:pos="260"/>
              </w:tabs>
              <w:ind w:left="259" w:hanging="259"/>
              <w:rPr>
                <w:rFonts w:ascii="Arial" w:hAnsi="Arial" w:cs="Arial"/>
                <w:sz w:val="18"/>
                <w:szCs w:val="18"/>
              </w:rPr>
            </w:pPr>
            <w:r>
              <w:rPr>
                <w:rFonts w:ascii="Arial" w:hAnsi="Arial" w:cs="Arial"/>
                <w:sz w:val="18"/>
                <w:szCs w:val="18"/>
              </w:rPr>
              <w:t>application function</w:t>
            </w:r>
          </w:p>
          <w:p w:rsidR="006E7149" w:rsidRDefault="006E7149" w:rsidP="008602F8">
            <w:pPr>
              <w:tabs>
                <w:tab w:val="left" w:pos="260"/>
              </w:tabs>
              <w:ind w:left="259" w:hanging="259"/>
              <w:rPr>
                <w:rFonts w:ascii="Arial" w:hAnsi="Arial" w:cs="Arial"/>
                <w:sz w:val="18"/>
                <w:szCs w:val="18"/>
              </w:rPr>
            </w:pPr>
            <w:r>
              <w:rPr>
                <w:rFonts w:ascii="Arial" w:hAnsi="Arial" w:cs="Arial"/>
                <w:sz w:val="18"/>
                <w:szCs w:val="18"/>
              </w:rPr>
              <w:t>AF</w:t>
            </w:r>
          </w:p>
        </w:tc>
        <w:tc>
          <w:tcPr>
            <w:tcW w:w="4410" w:type="dxa"/>
            <w:vAlign w:val="center"/>
          </w:tcPr>
          <w:p w:rsidR="006E7149" w:rsidRDefault="006E7149" w:rsidP="008602F8">
            <w:pPr>
              <w:rPr>
                <w:rFonts w:ascii="Arial" w:hAnsi="Arial" w:cs="Arial"/>
                <w:sz w:val="18"/>
                <w:szCs w:val="18"/>
              </w:rPr>
            </w:pPr>
            <w:r>
              <w:rPr>
                <w:rFonts w:ascii="Arial" w:hAnsi="Arial" w:cs="Arial"/>
                <w:sz w:val="18"/>
                <w:szCs w:val="18"/>
              </w:rPr>
              <w:t>1.  Use depends on context.[2] [3]</w:t>
            </w:r>
          </w:p>
        </w:tc>
      </w:tr>
      <w:tr w:rsidR="00AB068B" w:rsidRPr="00026EA9" w:rsidTr="000967A3">
        <w:trPr>
          <w:cantSplit/>
        </w:trPr>
        <w:tc>
          <w:tcPr>
            <w:tcW w:w="2596" w:type="dxa"/>
            <w:vAlign w:val="center"/>
          </w:tcPr>
          <w:p w:rsidR="00AB068B" w:rsidRDefault="00AB068B" w:rsidP="000967A3">
            <w:pPr>
              <w:ind w:left="720" w:hanging="720"/>
              <w:rPr>
                <w:rFonts w:ascii="Arial" w:hAnsi="Arial" w:cs="Arial"/>
                <w:sz w:val="18"/>
                <w:szCs w:val="18"/>
              </w:rPr>
            </w:pPr>
            <w:r>
              <w:rPr>
                <w:rFonts w:ascii="Arial" w:hAnsi="Arial" w:cs="Arial"/>
                <w:sz w:val="18"/>
                <w:szCs w:val="18"/>
              </w:rPr>
              <w:t>DNN</w:t>
            </w:r>
          </w:p>
        </w:tc>
        <w:tc>
          <w:tcPr>
            <w:tcW w:w="2912" w:type="dxa"/>
            <w:vAlign w:val="center"/>
          </w:tcPr>
          <w:p w:rsidR="00AB068B" w:rsidRDefault="00F076DE" w:rsidP="00B414DD">
            <w:pPr>
              <w:tabs>
                <w:tab w:val="left" w:pos="260"/>
              </w:tabs>
              <w:ind w:left="259" w:hanging="259"/>
              <w:rPr>
                <w:rFonts w:ascii="Arial" w:hAnsi="Arial" w:cs="Arial"/>
                <w:sz w:val="18"/>
                <w:szCs w:val="18"/>
              </w:rPr>
            </w:pPr>
            <w:r>
              <w:rPr>
                <w:rFonts w:ascii="Arial" w:hAnsi="Arial" w:cs="Arial"/>
                <w:sz w:val="18"/>
                <w:szCs w:val="18"/>
              </w:rPr>
              <w:t>Data Network Name</w:t>
            </w:r>
          </w:p>
          <w:p w:rsidR="00F076DE" w:rsidRDefault="00F076DE" w:rsidP="00B414DD">
            <w:pPr>
              <w:tabs>
                <w:tab w:val="left" w:pos="260"/>
              </w:tabs>
              <w:ind w:left="259" w:hanging="259"/>
              <w:rPr>
                <w:rFonts w:ascii="Arial" w:hAnsi="Arial" w:cs="Arial"/>
                <w:sz w:val="18"/>
                <w:szCs w:val="18"/>
              </w:rPr>
            </w:pPr>
            <w:r>
              <w:rPr>
                <w:rFonts w:ascii="Arial" w:hAnsi="Arial" w:cs="Arial"/>
                <w:sz w:val="18"/>
                <w:szCs w:val="18"/>
              </w:rPr>
              <w:t>APN</w:t>
            </w:r>
          </w:p>
        </w:tc>
        <w:tc>
          <w:tcPr>
            <w:tcW w:w="4410" w:type="dxa"/>
            <w:vAlign w:val="center"/>
          </w:tcPr>
          <w:p w:rsidR="00AB068B" w:rsidRDefault="00AB068B" w:rsidP="000967A3">
            <w:pPr>
              <w:rPr>
                <w:rFonts w:ascii="Arial" w:hAnsi="Arial" w:cs="Arial"/>
                <w:sz w:val="18"/>
                <w:szCs w:val="18"/>
              </w:rPr>
            </w:pPr>
            <w:r>
              <w:rPr>
                <w:rFonts w:ascii="Arial" w:hAnsi="Arial" w:cs="Arial"/>
                <w:sz w:val="18"/>
                <w:szCs w:val="18"/>
              </w:rPr>
              <w:t>-</w:t>
            </w:r>
          </w:p>
        </w:tc>
      </w:tr>
      <w:tr w:rsidR="00EC4314" w:rsidRPr="00026EA9" w:rsidTr="000967A3">
        <w:trPr>
          <w:cantSplit/>
        </w:trPr>
        <w:tc>
          <w:tcPr>
            <w:tcW w:w="2596" w:type="dxa"/>
            <w:vAlign w:val="center"/>
          </w:tcPr>
          <w:p w:rsidR="00EC4314" w:rsidRDefault="00EC4314" w:rsidP="000967A3">
            <w:pPr>
              <w:ind w:left="720" w:hanging="720"/>
              <w:rPr>
                <w:rFonts w:ascii="Arial" w:hAnsi="Arial" w:cs="Arial"/>
                <w:sz w:val="18"/>
                <w:szCs w:val="18"/>
              </w:rPr>
            </w:pPr>
            <w:r>
              <w:rPr>
                <w:rFonts w:ascii="Arial" w:hAnsi="Arial" w:cs="Arial"/>
                <w:sz w:val="18"/>
                <w:szCs w:val="18"/>
              </w:rPr>
              <w:t>EAP</w:t>
            </w:r>
          </w:p>
        </w:tc>
        <w:tc>
          <w:tcPr>
            <w:tcW w:w="2912" w:type="dxa"/>
            <w:vAlign w:val="center"/>
          </w:tcPr>
          <w:p w:rsidR="00EC4314" w:rsidRDefault="00EC4314" w:rsidP="00B414DD">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EC4314" w:rsidRDefault="00EC4314" w:rsidP="000967A3">
            <w:pPr>
              <w:rPr>
                <w:rFonts w:ascii="Arial" w:hAnsi="Arial" w:cs="Arial"/>
                <w:sz w:val="18"/>
                <w:szCs w:val="18"/>
              </w:rPr>
            </w:pPr>
            <w:r>
              <w:rPr>
                <w:rFonts w:ascii="Arial" w:hAnsi="Arial" w:cs="Arial"/>
                <w:sz w:val="18"/>
                <w:szCs w:val="18"/>
              </w:rPr>
              <w:t>-</w:t>
            </w:r>
          </w:p>
        </w:tc>
      </w:tr>
      <w:tr w:rsidR="007942C1" w:rsidRPr="00026EA9" w:rsidTr="000967A3">
        <w:trPr>
          <w:cantSplit/>
        </w:trPr>
        <w:tc>
          <w:tcPr>
            <w:tcW w:w="2596" w:type="dxa"/>
            <w:vAlign w:val="center"/>
          </w:tcPr>
          <w:p w:rsidR="007942C1" w:rsidRDefault="007942C1" w:rsidP="000967A3">
            <w:pPr>
              <w:ind w:left="720" w:hanging="720"/>
              <w:rPr>
                <w:rFonts w:ascii="Arial" w:hAnsi="Arial" w:cs="Arial"/>
                <w:sz w:val="18"/>
                <w:szCs w:val="18"/>
              </w:rPr>
            </w:pPr>
            <w:r>
              <w:rPr>
                <w:rFonts w:ascii="Arial" w:hAnsi="Arial" w:cs="Arial"/>
                <w:sz w:val="18"/>
                <w:szCs w:val="18"/>
              </w:rPr>
              <w:t>EAP-AKA</w:t>
            </w:r>
          </w:p>
        </w:tc>
        <w:tc>
          <w:tcPr>
            <w:tcW w:w="2912" w:type="dxa"/>
            <w:vAlign w:val="center"/>
          </w:tcPr>
          <w:p w:rsidR="007942C1" w:rsidRDefault="007942C1" w:rsidP="00B414DD">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7942C1" w:rsidRDefault="007942C1" w:rsidP="000967A3">
            <w:pPr>
              <w:rPr>
                <w:rFonts w:ascii="Arial" w:hAnsi="Arial" w:cs="Arial"/>
                <w:sz w:val="18"/>
                <w:szCs w:val="18"/>
              </w:rPr>
            </w:pPr>
            <w:r>
              <w:rPr>
                <w:rFonts w:ascii="Arial" w:hAnsi="Arial" w:cs="Arial"/>
                <w:sz w:val="18"/>
                <w:szCs w:val="18"/>
              </w:rPr>
              <w:t>-</w:t>
            </w:r>
          </w:p>
        </w:tc>
      </w:tr>
      <w:tr w:rsidR="00B414DD" w:rsidRPr="00026EA9" w:rsidTr="000967A3">
        <w:trPr>
          <w:cantSplit/>
        </w:trPr>
        <w:tc>
          <w:tcPr>
            <w:tcW w:w="2596" w:type="dxa"/>
            <w:vAlign w:val="center"/>
          </w:tcPr>
          <w:p w:rsidR="00B414DD" w:rsidRDefault="00B414DD" w:rsidP="000967A3">
            <w:pPr>
              <w:ind w:left="720" w:hanging="720"/>
              <w:rPr>
                <w:rFonts w:ascii="Arial" w:hAnsi="Arial" w:cs="Arial"/>
                <w:sz w:val="18"/>
                <w:szCs w:val="18"/>
              </w:rPr>
            </w:pPr>
            <w:proofErr w:type="spellStart"/>
            <w:r>
              <w:rPr>
                <w:rFonts w:ascii="Arial" w:hAnsi="Arial" w:cs="Arial"/>
                <w:sz w:val="18"/>
                <w:szCs w:val="18"/>
              </w:rPr>
              <w:t>eMBB</w:t>
            </w:r>
            <w:proofErr w:type="spellEnd"/>
          </w:p>
        </w:tc>
        <w:tc>
          <w:tcPr>
            <w:tcW w:w="2912" w:type="dxa"/>
            <w:vAlign w:val="center"/>
          </w:tcPr>
          <w:p w:rsidR="00B414DD" w:rsidRDefault="00B414DD" w:rsidP="00FE6B1F">
            <w:pPr>
              <w:tabs>
                <w:tab w:val="left" w:pos="260"/>
              </w:tabs>
              <w:ind w:left="259" w:hanging="259"/>
              <w:rPr>
                <w:rFonts w:ascii="Arial" w:hAnsi="Arial" w:cs="Arial"/>
                <w:sz w:val="18"/>
                <w:szCs w:val="18"/>
              </w:rPr>
            </w:pPr>
            <w:r>
              <w:rPr>
                <w:rFonts w:ascii="Arial" w:hAnsi="Arial" w:cs="Arial"/>
                <w:sz w:val="18"/>
                <w:szCs w:val="18"/>
              </w:rPr>
              <w:t xml:space="preserve">Evolved </w:t>
            </w:r>
            <w:r w:rsidR="00671C8F">
              <w:rPr>
                <w:rFonts w:ascii="Arial" w:hAnsi="Arial" w:cs="Arial"/>
                <w:sz w:val="18"/>
                <w:szCs w:val="18"/>
              </w:rPr>
              <w:t>Mobile</w:t>
            </w:r>
            <w:r>
              <w:rPr>
                <w:rFonts w:ascii="Arial" w:hAnsi="Arial" w:cs="Arial"/>
                <w:sz w:val="18"/>
                <w:szCs w:val="18"/>
              </w:rPr>
              <w:t xml:space="preserve"> Broadband</w:t>
            </w:r>
          </w:p>
        </w:tc>
        <w:tc>
          <w:tcPr>
            <w:tcW w:w="4410" w:type="dxa"/>
            <w:vAlign w:val="center"/>
          </w:tcPr>
          <w:p w:rsidR="00B414DD" w:rsidRDefault="00B414DD" w:rsidP="000967A3">
            <w:pPr>
              <w:rPr>
                <w:rFonts w:ascii="Arial" w:hAnsi="Arial" w:cs="Arial"/>
                <w:sz w:val="18"/>
                <w:szCs w:val="18"/>
              </w:rPr>
            </w:pPr>
            <w:r>
              <w:rPr>
                <w:rFonts w:ascii="Arial" w:hAnsi="Arial" w:cs="Arial"/>
                <w:sz w:val="18"/>
                <w:szCs w:val="18"/>
              </w:rPr>
              <w:t>-</w:t>
            </w:r>
          </w:p>
        </w:tc>
      </w:tr>
      <w:tr w:rsidR="001C2AF9" w:rsidRPr="00026EA9" w:rsidTr="00037B02">
        <w:trPr>
          <w:cantSplit/>
        </w:trPr>
        <w:tc>
          <w:tcPr>
            <w:tcW w:w="2596" w:type="dxa"/>
            <w:vAlign w:val="center"/>
          </w:tcPr>
          <w:p w:rsidR="001C2AF9" w:rsidRDefault="001C2AF9" w:rsidP="00037B02">
            <w:pPr>
              <w:ind w:left="720" w:hanging="720"/>
              <w:rPr>
                <w:rFonts w:ascii="Arial" w:hAnsi="Arial" w:cs="Arial"/>
                <w:sz w:val="18"/>
                <w:szCs w:val="18"/>
              </w:rPr>
            </w:pPr>
            <w:proofErr w:type="spellStart"/>
            <w:r>
              <w:rPr>
                <w:rFonts w:ascii="Arial" w:hAnsi="Arial" w:cs="Arial"/>
                <w:sz w:val="18"/>
                <w:szCs w:val="18"/>
              </w:rPr>
              <w:t>eMBMS</w:t>
            </w:r>
            <w:proofErr w:type="spellEnd"/>
          </w:p>
        </w:tc>
        <w:tc>
          <w:tcPr>
            <w:tcW w:w="2912" w:type="dxa"/>
            <w:vAlign w:val="center"/>
          </w:tcPr>
          <w:p w:rsidR="001C2AF9" w:rsidRDefault="001C2AF9" w:rsidP="00037B02">
            <w:pPr>
              <w:tabs>
                <w:tab w:val="left" w:pos="260"/>
              </w:tabs>
              <w:ind w:left="259" w:hanging="259"/>
              <w:rPr>
                <w:rFonts w:ascii="Arial" w:hAnsi="Arial" w:cs="Arial"/>
                <w:sz w:val="18"/>
                <w:szCs w:val="18"/>
              </w:rPr>
            </w:pPr>
            <w:r>
              <w:rPr>
                <w:rFonts w:ascii="Arial" w:hAnsi="Arial" w:cs="Arial"/>
                <w:sz w:val="18"/>
                <w:szCs w:val="18"/>
              </w:rPr>
              <w:t>Evolved Multicast/Broadcast Service</w:t>
            </w:r>
          </w:p>
        </w:tc>
        <w:tc>
          <w:tcPr>
            <w:tcW w:w="4410" w:type="dxa"/>
            <w:vAlign w:val="center"/>
          </w:tcPr>
          <w:p w:rsidR="001C2AF9" w:rsidRDefault="001C2AF9" w:rsidP="00037B02">
            <w:pPr>
              <w:rPr>
                <w:rFonts w:ascii="Arial" w:hAnsi="Arial" w:cs="Arial"/>
                <w:sz w:val="18"/>
                <w:szCs w:val="18"/>
              </w:rPr>
            </w:pPr>
            <w:r>
              <w:rPr>
                <w:rFonts w:ascii="Arial" w:hAnsi="Arial" w:cs="Arial"/>
                <w:sz w:val="18"/>
                <w:szCs w:val="18"/>
              </w:rPr>
              <w:t>-</w:t>
            </w:r>
          </w:p>
        </w:tc>
      </w:tr>
      <w:tr w:rsidR="007D7115" w:rsidRPr="00026EA9" w:rsidTr="00037B02">
        <w:trPr>
          <w:cantSplit/>
        </w:trPr>
        <w:tc>
          <w:tcPr>
            <w:tcW w:w="2596" w:type="dxa"/>
            <w:vAlign w:val="center"/>
          </w:tcPr>
          <w:p w:rsidR="007D7115" w:rsidRDefault="007D7115" w:rsidP="00037B02">
            <w:pPr>
              <w:ind w:left="720" w:hanging="720"/>
              <w:rPr>
                <w:rFonts w:ascii="Arial" w:hAnsi="Arial" w:cs="Arial"/>
                <w:sz w:val="18"/>
                <w:szCs w:val="18"/>
              </w:rPr>
            </w:pPr>
            <w:r>
              <w:rPr>
                <w:rFonts w:ascii="Arial" w:hAnsi="Arial" w:cs="Arial"/>
                <w:sz w:val="18"/>
                <w:szCs w:val="18"/>
              </w:rPr>
              <w:t>EPC</w:t>
            </w:r>
          </w:p>
        </w:tc>
        <w:tc>
          <w:tcPr>
            <w:tcW w:w="2912" w:type="dxa"/>
            <w:vAlign w:val="center"/>
          </w:tcPr>
          <w:p w:rsidR="007D7115" w:rsidRDefault="007D7115" w:rsidP="00037B02">
            <w:pPr>
              <w:tabs>
                <w:tab w:val="left" w:pos="260"/>
              </w:tabs>
              <w:ind w:left="259" w:hanging="259"/>
              <w:rPr>
                <w:rFonts w:ascii="Arial" w:hAnsi="Arial" w:cs="Arial"/>
                <w:sz w:val="18"/>
                <w:szCs w:val="18"/>
              </w:rPr>
            </w:pPr>
            <w:r>
              <w:rPr>
                <w:rFonts w:ascii="Arial" w:hAnsi="Arial" w:cs="Arial"/>
                <w:sz w:val="18"/>
                <w:szCs w:val="18"/>
              </w:rPr>
              <w:t>Evolved Packet Core</w:t>
            </w:r>
          </w:p>
        </w:tc>
        <w:tc>
          <w:tcPr>
            <w:tcW w:w="4410" w:type="dxa"/>
            <w:vAlign w:val="center"/>
          </w:tcPr>
          <w:p w:rsidR="007D7115" w:rsidRDefault="007D7115" w:rsidP="00037B02">
            <w:pPr>
              <w:rPr>
                <w:rFonts w:ascii="Arial" w:hAnsi="Arial" w:cs="Arial"/>
                <w:sz w:val="18"/>
                <w:szCs w:val="18"/>
              </w:rPr>
            </w:pPr>
            <w:r>
              <w:rPr>
                <w:rFonts w:ascii="Arial" w:hAnsi="Arial" w:cs="Arial"/>
                <w:sz w:val="18"/>
                <w:szCs w:val="18"/>
              </w:rPr>
              <w:t>1.  Need to check if there is definition in TR 21.905 that is applicable to this term’s use in TR 23.799; otherwise, consider defining.</w:t>
            </w:r>
          </w:p>
        </w:tc>
      </w:tr>
      <w:tr w:rsidR="007D7115" w:rsidRPr="00026EA9" w:rsidTr="00380E17">
        <w:trPr>
          <w:cantSplit/>
        </w:trPr>
        <w:tc>
          <w:tcPr>
            <w:tcW w:w="2596" w:type="dxa"/>
            <w:vAlign w:val="center"/>
          </w:tcPr>
          <w:p w:rsidR="007D7115" w:rsidRDefault="007D7115" w:rsidP="00E02B1C">
            <w:pPr>
              <w:ind w:left="720" w:hanging="720"/>
              <w:rPr>
                <w:rFonts w:ascii="Arial" w:hAnsi="Arial" w:cs="Arial"/>
                <w:sz w:val="18"/>
                <w:szCs w:val="18"/>
              </w:rPr>
            </w:pPr>
            <w:r>
              <w:rPr>
                <w:rFonts w:ascii="Arial" w:hAnsi="Arial" w:cs="Arial"/>
                <w:sz w:val="18"/>
                <w:szCs w:val="18"/>
              </w:rPr>
              <w:t>EPS</w:t>
            </w:r>
          </w:p>
        </w:tc>
        <w:tc>
          <w:tcPr>
            <w:tcW w:w="2912" w:type="dxa"/>
            <w:vAlign w:val="center"/>
          </w:tcPr>
          <w:p w:rsidR="007D7115" w:rsidRDefault="007D7115">
            <w:pPr>
              <w:tabs>
                <w:tab w:val="left" w:pos="260"/>
              </w:tabs>
              <w:ind w:left="259" w:hanging="259"/>
              <w:rPr>
                <w:rFonts w:ascii="Arial" w:hAnsi="Arial" w:cs="Arial"/>
                <w:sz w:val="18"/>
                <w:szCs w:val="18"/>
              </w:rPr>
            </w:pPr>
            <w:r>
              <w:rPr>
                <w:rFonts w:ascii="Arial" w:hAnsi="Arial" w:cs="Arial"/>
                <w:sz w:val="18"/>
                <w:szCs w:val="18"/>
              </w:rPr>
              <w:t>Evolved Packet System</w:t>
            </w:r>
          </w:p>
        </w:tc>
        <w:tc>
          <w:tcPr>
            <w:tcW w:w="4410" w:type="dxa"/>
            <w:vAlign w:val="center"/>
          </w:tcPr>
          <w:p w:rsidR="007D7115" w:rsidRDefault="007D7115" w:rsidP="00E02B1C">
            <w:pPr>
              <w:rPr>
                <w:rFonts w:ascii="Arial" w:hAnsi="Arial" w:cs="Arial"/>
                <w:sz w:val="18"/>
                <w:szCs w:val="18"/>
              </w:rPr>
            </w:pPr>
            <w:r>
              <w:rPr>
                <w:rFonts w:ascii="Arial" w:hAnsi="Arial" w:cs="Arial"/>
                <w:sz w:val="18"/>
                <w:szCs w:val="18"/>
              </w:rPr>
              <w:t>1.  Need to check if there is definition in TR 21.905 that is applicable to this term’s use in TR 23.799; otherwise, consider defining.</w:t>
            </w:r>
          </w:p>
        </w:tc>
      </w:tr>
      <w:tr w:rsidR="001B264A" w:rsidRPr="00026EA9" w:rsidTr="007B35E5">
        <w:trPr>
          <w:cantSplit/>
        </w:trPr>
        <w:tc>
          <w:tcPr>
            <w:tcW w:w="2596" w:type="dxa"/>
            <w:vAlign w:val="center"/>
          </w:tcPr>
          <w:p w:rsidR="001B264A" w:rsidRPr="00026EA9" w:rsidRDefault="001B264A" w:rsidP="00E02B1C">
            <w:pPr>
              <w:ind w:left="720" w:hanging="720"/>
              <w:rPr>
                <w:rFonts w:ascii="Arial" w:hAnsi="Arial" w:cs="Arial"/>
                <w:sz w:val="18"/>
                <w:szCs w:val="18"/>
              </w:rPr>
            </w:pPr>
            <w:r>
              <w:rPr>
                <w:rFonts w:ascii="Arial" w:hAnsi="Arial" w:cs="Arial"/>
                <w:sz w:val="18"/>
                <w:szCs w:val="18"/>
              </w:rPr>
              <w:t>evolved LTE</w:t>
            </w:r>
          </w:p>
        </w:tc>
        <w:tc>
          <w:tcPr>
            <w:tcW w:w="2912" w:type="dxa"/>
            <w:vAlign w:val="center"/>
          </w:tcPr>
          <w:p w:rsidR="001B264A" w:rsidRDefault="001B264A" w:rsidP="00E02B1C">
            <w:pPr>
              <w:tabs>
                <w:tab w:val="left" w:pos="260"/>
              </w:tabs>
              <w:ind w:left="259" w:hanging="259"/>
              <w:rPr>
                <w:rFonts w:ascii="Arial" w:hAnsi="Arial" w:cs="Arial"/>
                <w:sz w:val="18"/>
                <w:szCs w:val="18"/>
              </w:rPr>
            </w:pPr>
            <w:r>
              <w:rPr>
                <w:rFonts w:ascii="Arial" w:hAnsi="Arial" w:cs="Arial"/>
                <w:sz w:val="18"/>
                <w:szCs w:val="18"/>
              </w:rPr>
              <w:t>e</w:t>
            </w:r>
            <w:r w:rsidRPr="00026EA9">
              <w:rPr>
                <w:rFonts w:ascii="Arial" w:hAnsi="Arial" w:cs="Arial"/>
                <w:sz w:val="18"/>
                <w:szCs w:val="18"/>
              </w:rPr>
              <w:t xml:space="preserve">volved </w:t>
            </w:r>
            <w:r>
              <w:rPr>
                <w:rFonts w:ascii="Arial" w:hAnsi="Arial" w:cs="Arial"/>
                <w:sz w:val="18"/>
                <w:szCs w:val="18"/>
              </w:rPr>
              <w:t>Long Term Evolution</w:t>
            </w:r>
          </w:p>
          <w:p w:rsidR="00B756C1" w:rsidRPr="00026EA9" w:rsidRDefault="00B756C1" w:rsidP="00E02B1C">
            <w:pPr>
              <w:tabs>
                <w:tab w:val="left" w:pos="260"/>
              </w:tabs>
              <w:ind w:left="259" w:hanging="259"/>
              <w:rPr>
                <w:rFonts w:ascii="Arial" w:hAnsi="Arial" w:cs="Arial"/>
                <w:sz w:val="18"/>
                <w:szCs w:val="18"/>
              </w:rPr>
            </w:pPr>
            <w:r>
              <w:rPr>
                <w:rFonts w:ascii="Arial" w:hAnsi="Arial" w:cs="Arial"/>
                <w:sz w:val="18"/>
                <w:szCs w:val="18"/>
              </w:rPr>
              <w:t>Evolved Long Term Evolution</w:t>
            </w:r>
          </w:p>
          <w:p w:rsidR="001B264A" w:rsidRPr="00026EA9" w:rsidRDefault="001B264A" w:rsidP="00E02B1C">
            <w:pPr>
              <w:tabs>
                <w:tab w:val="left" w:pos="260"/>
              </w:tabs>
              <w:ind w:left="259" w:hanging="259"/>
              <w:rPr>
                <w:rFonts w:ascii="Arial" w:hAnsi="Arial" w:cs="Arial"/>
                <w:sz w:val="18"/>
                <w:szCs w:val="18"/>
              </w:rPr>
            </w:pPr>
            <w:r>
              <w:rPr>
                <w:rFonts w:ascii="Arial" w:hAnsi="Arial" w:cs="Arial"/>
                <w:sz w:val="18"/>
                <w:szCs w:val="18"/>
              </w:rPr>
              <w:t>evolved E-</w:t>
            </w:r>
            <w:proofErr w:type="spellStart"/>
            <w:r>
              <w:rPr>
                <w:rFonts w:ascii="Arial" w:hAnsi="Arial" w:cs="Arial"/>
                <w:sz w:val="18"/>
                <w:szCs w:val="18"/>
              </w:rPr>
              <w:t>UTRA</w:t>
            </w:r>
            <w:proofErr w:type="spellEnd"/>
          </w:p>
        </w:tc>
        <w:tc>
          <w:tcPr>
            <w:tcW w:w="4410" w:type="dxa"/>
            <w:vAlign w:val="center"/>
          </w:tcPr>
          <w:p w:rsidR="001B264A" w:rsidRDefault="001B264A" w:rsidP="00E02B1C">
            <w:pPr>
              <w:rPr>
                <w:rFonts w:ascii="Arial" w:hAnsi="Arial" w:cs="Arial"/>
                <w:sz w:val="18"/>
                <w:szCs w:val="18"/>
              </w:rPr>
            </w:pPr>
            <w:r>
              <w:rPr>
                <w:rFonts w:ascii="Arial" w:hAnsi="Arial" w:cs="Arial"/>
                <w:sz w:val="18"/>
                <w:szCs w:val="18"/>
              </w:rPr>
              <w:t>1.  If defined in 38-servic</w:t>
            </w:r>
            <w:r w:rsidRPr="00026EA9">
              <w:rPr>
                <w:rFonts w:ascii="Arial" w:hAnsi="Arial" w:cs="Arial"/>
                <w:sz w:val="18"/>
                <w:szCs w:val="18"/>
              </w:rPr>
              <w:t>es of 3GPP specifications, then need to reconcile meaning.</w:t>
            </w:r>
          </w:p>
          <w:p w:rsidR="001B264A" w:rsidRDefault="001B264A" w:rsidP="001B264A">
            <w:pPr>
              <w:rPr>
                <w:rFonts w:ascii="Arial" w:hAnsi="Arial" w:cs="Arial"/>
                <w:sz w:val="18"/>
                <w:szCs w:val="18"/>
              </w:rPr>
            </w:pPr>
            <w:r>
              <w:rPr>
                <w:rFonts w:ascii="Arial" w:hAnsi="Arial" w:cs="Arial"/>
                <w:sz w:val="18"/>
                <w:szCs w:val="18"/>
              </w:rPr>
              <w:t>2.  Is replaced by “evolved E-</w:t>
            </w:r>
            <w:proofErr w:type="spellStart"/>
            <w:r>
              <w:rPr>
                <w:rFonts w:ascii="Arial" w:hAnsi="Arial" w:cs="Arial"/>
                <w:sz w:val="18"/>
                <w:szCs w:val="18"/>
              </w:rPr>
              <w:t>UTRA</w:t>
            </w:r>
            <w:proofErr w:type="spellEnd"/>
            <w:r>
              <w:rPr>
                <w:rFonts w:ascii="Arial" w:hAnsi="Arial" w:cs="Arial"/>
                <w:sz w:val="18"/>
                <w:szCs w:val="18"/>
              </w:rPr>
              <w:t>” globally starting in V050 of TR 23.799 (two fixes remain to be made in this regard in 6.3.9 and 6.12.1.1.1).</w:t>
            </w:r>
          </w:p>
          <w:p w:rsidR="001B264A" w:rsidRPr="00026EA9" w:rsidRDefault="001B264A" w:rsidP="001B264A">
            <w:pPr>
              <w:rPr>
                <w:rFonts w:ascii="Arial" w:hAnsi="Arial" w:cs="Arial"/>
                <w:sz w:val="18"/>
                <w:szCs w:val="18"/>
              </w:rPr>
            </w:pPr>
            <w:r>
              <w:rPr>
                <w:rFonts w:ascii="Arial" w:hAnsi="Arial" w:cs="Arial"/>
                <w:sz w:val="18"/>
                <w:szCs w:val="18"/>
              </w:rPr>
              <w:t>3.  Need clarification if this term is sufficiently deprecated for use in TR 23.</w:t>
            </w:r>
            <w:r w:rsidR="00A80A89">
              <w:rPr>
                <w:rFonts w:ascii="Arial" w:hAnsi="Arial" w:cs="Arial"/>
                <w:sz w:val="18"/>
                <w:szCs w:val="18"/>
              </w:rPr>
              <w:t>799 such that it cannot be used going forward.</w:t>
            </w:r>
          </w:p>
        </w:tc>
      </w:tr>
      <w:tr w:rsidR="00FA6391" w:rsidRPr="00026EA9" w:rsidTr="007B35E5">
        <w:trPr>
          <w:cantSplit/>
        </w:trPr>
        <w:tc>
          <w:tcPr>
            <w:tcW w:w="2596" w:type="dxa"/>
            <w:vAlign w:val="center"/>
          </w:tcPr>
          <w:p w:rsidR="00FA6391" w:rsidRPr="00026EA9" w:rsidRDefault="0060527E" w:rsidP="00FA6391">
            <w:pPr>
              <w:ind w:left="720" w:hanging="720"/>
              <w:rPr>
                <w:rFonts w:ascii="Arial" w:hAnsi="Arial" w:cs="Arial"/>
                <w:sz w:val="18"/>
                <w:szCs w:val="18"/>
              </w:rPr>
            </w:pPr>
            <w:r>
              <w:rPr>
                <w:rFonts w:ascii="Arial" w:hAnsi="Arial" w:cs="Arial"/>
                <w:sz w:val="18"/>
                <w:szCs w:val="18"/>
              </w:rPr>
              <w:t>e</w:t>
            </w:r>
            <w:r w:rsidR="00FA6391" w:rsidRPr="00026EA9">
              <w:rPr>
                <w:rFonts w:ascii="Arial" w:hAnsi="Arial" w:cs="Arial"/>
                <w:sz w:val="18"/>
                <w:szCs w:val="18"/>
              </w:rPr>
              <w:t>volved E-</w:t>
            </w:r>
            <w:proofErr w:type="spellStart"/>
            <w:r w:rsidR="00FA6391" w:rsidRPr="00026EA9">
              <w:rPr>
                <w:rFonts w:ascii="Arial" w:hAnsi="Arial" w:cs="Arial"/>
                <w:sz w:val="18"/>
                <w:szCs w:val="18"/>
              </w:rPr>
              <w:t>UTRA</w:t>
            </w:r>
            <w:proofErr w:type="spellEnd"/>
          </w:p>
        </w:tc>
        <w:tc>
          <w:tcPr>
            <w:tcW w:w="2912" w:type="dxa"/>
            <w:vAlign w:val="center"/>
          </w:tcPr>
          <w:p w:rsidR="00FA6391" w:rsidRDefault="0060527E" w:rsidP="00DA5475">
            <w:pPr>
              <w:tabs>
                <w:tab w:val="left" w:pos="260"/>
              </w:tabs>
              <w:ind w:left="259" w:hanging="259"/>
              <w:rPr>
                <w:rFonts w:ascii="Arial" w:hAnsi="Arial" w:cs="Arial"/>
                <w:sz w:val="18"/>
                <w:szCs w:val="18"/>
              </w:rPr>
            </w:pPr>
            <w:r>
              <w:rPr>
                <w:rFonts w:ascii="Arial" w:hAnsi="Arial" w:cs="Arial"/>
                <w:sz w:val="18"/>
                <w:szCs w:val="18"/>
              </w:rPr>
              <w:t>e</w:t>
            </w:r>
            <w:r w:rsidR="00FA6391" w:rsidRPr="00026EA9">
              <w:rPr>
                <w:rFonts w:ascii="Arial" w:hAnsi="Arial" w:cs="Arial"/>
                <w:sz w:val="18"/>
                <w:szCs w:val="18"/>
              </w:rPr>
              <w:t xml:space="preserve">volved </w:t>
            </w:r>
            <w:proofErr w:type="spellStart"/>
            <w:r>
              <w:rPr>
                <w:rFonts w:ascii="Arial" w:hAnsi="Arial" w:cs="Arial"/>
                <w:sz w:val="18"/>
                <w:szCs w:val="18"/>
              </w:rPr>
              <w:t>e</w:t>
            </w:r>
            <w:r w:rsidR="00302E90" w:rsidRPr="00026EA9">
              <w:rPr>
                <w:rFonts w:ascii="Arial" w:hAnsi="Arial" w:cs="Arial"/>
                <w:sz w:val="18"/>
                <w:szCs w:val="18"/>
              </w:rPr>
              <w:t>volved</w:t>
            </w:r>
            <w:proofErr w:type="spellEnd"/>
            <w:r w:rsidR="00302E90" w:rsidRPr="00026EA9">
              <w:rPr>
                <w:rFonts w:ascii="Arial" w:hAnsi="Arial" w:cs="Arial"/>
                <w:sz w:val="18"/>
                <w:szCs w:val="18"/>
              </w:rPr>
              <w:t xml:space="preserve"> </w:t>
            </w:r>
            <w:proofErr w:type="spellStart"/>
            <w:r w:rsidR="00302E90" w:rsidRPr="00026EA9">
              <w:rPr>
                <w:rFonts w:ascii="Arial" w:hAnsi="Arial" w:cs="Arial"/>
                <w:sz w:val="18"/>
                <w:szCs w:val="18"/>
              </w:rPr>
              <w:t>UTRA</w:t>
            </w:r>
            <w:proofErr w:type="spellEnd"/>
          </w:p>
          <w:p w:rsidR="00B756C1" w:rsidRPr="00026EA9" w:rsidRDefault="00B756C1" w:rsidP="00DA5475">
            <w:pPr>
              <w:tabs>
                <w:tab w:val="left" w:pos="260"/>
              </w:tabs>
              <w:ind w:left="259" w:hanging="259"/>
              <w:rPr>
                <w:rFonts w:ascii="Arial" w:hAnsi="Arial" w:cs="Arial"/>
                <w:sz w:val="18"/>
                <w:szCs w:val="18"/>
              </w:rPr>
            </w:pPr>
            <w:r>
              <w:rPr>
                <w:rFonts w:ascii="Arial" w:hAnsi="Arial" w:cs="Arial"/>
                <w:sz w:val="18"/>
                <w:szCs w:val="18"/>
              </w:rPr>
              <w:t xml:space="preserve">Evolved </w:t>
            </w:r>
            <w:proofErr w:type="spellStart"/>
            <w:r>
              <w:rPr>
                <w:rFonts w:ascii="Arial" w:hAnsi="Arial" w:cs="Arial"/>
                <w:sz w:val="18"/>
                <w:szCs w:val="18"/>
              </w:rPr>
              <w:t>Evolved</w:t>
            </w:r>
            <w:proofErr w:type="spellEnd"/>
            <w:r>
              <w:rPr>
                <w:rFonts w:ascii="Arial" w:hAnsi="Arial" w:cs="Arial"/>
                <w:sz w:val="18"/>
                <w:szCs w:val="18"/>
              </w:rPr>
              <w:t xml:space="preserve"> Universal Terrestrial Radio Access</w:t>
            </w:r>
          </w:p>
          <w:p w:rsidR="00FA6391" w:rsidRPr="00026EA9" w:rsidRDefault="0060527E" w:rsidP="00302E90">
            <w:pPr>
              <w:tabs>
                <w:tab w:val="left" w:pos="260"/>
              </w:tabs>
              <w:ind w:left="259" w:hanging="259"/>
              <w:rPr>
                <w:rFonts w:ascii="Arial" w:hAnsi="Arial" w:cs="Arial"/>
                <w:sz w:val="18"/>
                <w:szCs w:val="18"/>
              </w:rPr>
            </w:pPr>
            <w:r>
              <w:rPr>
                <w:rFonts w:ascii="Arial" w:hAnsi="Arial" w:cs="Arial"/>
                <w:sz w:val="18"/>
                <w:szCs w:val="18"/>
              </w:rPr>
              <w:t>e</w:t>
            </w:r>
            <w:r w:rsidR="00FA6391" w:rsidRPr="00026EA9">
              <w:rPr>
                <w:rFonts w:ascii="Arial" w:hAnsi="Arial" w:cs="Arial"/>
                <w:sz w:val="18"/>
                <w:szCs w:val="18"/>
              </w:rPr>
              <w:t>volved</w:t>
            </w:r>
            <w:r w:rsidR="0017543C" w:rsidRPr="00026EA9">
              <w:rPr>
                <w:rFonts w:ascii="Arial" w:hAnsi="Arial" w:cs="Arial"/>
                <w:sz w:val="18"/>
                <w:szCs w:val="18"/>
              </w:rPr>
              <w:t xml:space="preserve"> </w:t>
            </w:r>
            <w:proofErr w:type="spellStart"/>
            <w:r>
              <w:rPr>
                <w:rFonts w:ascii="Arial" w:hAnsi="Arial" w:cs="Arial"/>
                <w:sz w:val="18"/>
                <w:szCs w:val="18"/>
              </w:rPr>
              <w:t>e</w:t>
            </w:r>
            <w:r w:rsidR="00302E90" w:rsidRPr="00026EA9">
              <w:rPr>
                <w:rFonts w:ascii="Arial" w:hAnsi="Arial" w:cs="Arial"/>
                <w:sz w:val="18"/>
                <w:szCs w:val="18"/>
              </w:rPr>
              <w:t>volved</w:t>
            </w:r>
            <w:proofErr w:type="spellEnd"/>
            <w:r w:rsidR="00302E90" w:rsidRPr="00026EA9">
              <w:rPr>
                <w:rFonts w:ascii="Arial" w:hAnsi="Arial" w:cs="Arial"/>
                <w:sz w:val="18"/>
                <w:szCs w:val="18"/>
              </w:rPr>
              <w:t xml:space="preserve"> u</w:t>
            </w:r>
            <w:r w:rsidR="00FA6391" w:rsidRPr="00026EA9">
              <w:rPr>
                <w:rFonts w:ascii="Arial" w:hAnsi="Arial" w:cs="Arial"/>
                <w:sz w:val="18"/>
                <w:szCs w:val="18"/>
              </w:rPr>
              <w:t>ni</w:t>
            </w:r>
            <w:r w:rsidR="00302E90" w:rsidRPr="00026EA9">
              <w:rPr>
                <w:rFonts w:ascii="Arial" w:hAnsi="Arial" w:cs="Arial"/>
                <w:sz w:val="18"/>
                <w:szCs w:val="18"/>
              </w:rPr>
              <w:t>versal terrestrial r</w:t>
            </w:r>
            <w:r w:rsidR="00FA6391" w:rsidRPr="00026EA9">
              <w:rPr>
                <w:rFonts w:ascii="Arial" w:hAnsi="Arial" w:cs="Arial"/>
                <w:sz w:val="18"/>
                <w:szCs w:val="18"/>
              </w:rPr>
              <w:t xml:space="preserve">adio </w:t>
            </w:r>
            <w:r w:rsidR="00302E90" w:rsidRPr="00026EA9">
              <w:rPr>
                <w:rFonts w:ascii="Arial" w:hAnsi="Arial" w:cs="Arial"/>
                <w:sz w:val="18"/>
                <w:szCs w:val="18"/>
              </w:rPr>
              <w:t>a</w:t>
            </w:r>
            <w:r w:rsidR="00FA6391" w:rsidRPr="00026EA9">
              <w:rPr>
                <w:rFonts w:ascii="Arial" w:hAnsi="Arial" w:cs="Arial"/>
                <w:sz w:val="18"/>
                <w:szCs w:val="18"/>
              </w:rPr>
              <w:t>ccess</w:t>
            </w:r>
          </w:p>
        </w:tc>
        <w:tc>
          <w:tcPr>
            <w:tcW w:w="4410" w:type="dxa"/>
            <w:vAlign w:val="center"/>
          </w:tcPr>
          <w:p w:rsidR="00FA6391" w:rsidRDefault="00CD6A55" w:rsidP="0078249A">
            <w:pPr>
              <w:rPr>
                <w:rFonts w:ascii="Arial" w:hAnsi="Arial" w:cs="Arial"/>
                <w:sz w:val="18"/>
                <w:szCs w:val="18"/>
              </w:rPr>
            </w:pPr>
            <w:r>
              <w:rPr>
                <w:rFonts w:ascii="Arial" w:hAnsi="Arial" w:cs="Arial"/>
                <w:sz w:val="18"/>
                <w:szCs w:val="18"/>
              </w:rPr>
              <w:t xml:space="preserve">1.  </w:t>
            </w:r>
            <w:r w:rsidR="0078249A">
              <w:rPr>
                <w:rFonts w:ascii="Arial" w:hAnsi="Arial" w:cs="Arial"/>
                <w:sz w:val="18"/>
                <w:szCs w:val="18"/>
              </w:rPr>
              <w:t>If defined in 38-servic</w:t>
            </w:r>
            <w:r w:rsidR="0017543C" w:rsidRPr="00026EA9">
              <w:rPr>
                <w:rFonts w:ascii="Arial" w:hAnsi="Arial" w:cs="Arial"/>
                <w:sz w:val="18"/>
                <w:szCs w:val="18"/>
              </w:rPr>
              <w:t>es of 3GPP specifications, then need to reconcile meaning.</w:t>
            </w:r>
          </w:p>
          <w:p w:rsidR="001B264A" w:rsidRDefault="001B264A" w:rsidP="0078249A">
            <w:pPr>
              <w:rPr>
                <w:rFonts w:ascii="Arial" w:hAnsi="Arial" w:cs="Arial"/>
                <w:sz w:val="18"/>
                <w:szCs w:val="18"/>
              </w:rPr>
            </w:pPr>
            <w:r>
              <w:rPr>
                <w:rFonts w:ascii="Arial" w:hAnsi="Arial" w:cs="Arial"/>
                <w:sz w:val="18"/>
                <w:szCs w:val="18"/>
              </w:rPr>
              <w:t>2.  Should term be capitalized when used throughout TR 23.799 (i.e., Evolved E-</w:t>
            </w:r>
            <w:proofErr w:type="spellStart"/>
            <w:r>
              <w:rPr>
                <w:rFonts w:ascii="Arial" w:hAnsi="Arial" w:cs="Arial"/>
                <w:sz w:val="18"/>
                <w:szCs w:val="18"/>
              </w:rPr>
              <w:t>UTRA</w:t>
            </w:r>
            <w:proofErr w:type="spellEnd"/>
            <w:r>
              <w:rPr>
                <w:rFonts w:ascii="Arial" w:hAnsi="Arial" w:cs="Arial"/>
                <w:sz w:val="18"/>
                <w:szCs w:val="18"/>
              </w:rPr>
              <w:t xml:space="preserve">)?  </w:t>
            </w:r>
          </w:p>
          <w:p w:rsidR="001B264A" w:rsidRPr="00026EA9" w:rsidRDefault="001B264A" w:rsidP="0078249A">
            <w:pPr>
              <w:rPr>
                <w:rFonts w:ascii="Arial" w:hAnsi="Arial" w:cs="Arial"/>
                <w:sz w:val="18"/>
                <w:szCs w:val="18"/>
              </w:rPr>
            </w:pPr>
            <w:r>
              <w:rPr>
                <w:rFonts w:ascii="Arial" w:hAnsi="Arial" w:cs="Arial"/>
                <w:sz w:val="18"/>
                <w:szCs w:val="18"/>
              </w:rPr>
              <w:t>3.  Replaces “evolved LTE” globally starting in V050 of TR 23.799 (two fixes remain to be made in this regard in 6.3.9 and 6.12.1.1.1).</w:t>
            </w:r>
          </w:p>
        </w:tc>
      </w:tr>
      <w:tr w:rsidR="00FA6391" w:rsidRPr="00026EA9" w:rsidTr="007B35E5">
        <w:trPr>
          <w:cantSplit/>
        </w:trPr>
        <w:tc>
          <w:tcPr>
            <w:tcW w:w="2596" w:type="dxa"/>
            <w:tcBorders>
              <w:bottom w:val="single" w:sz="4" w:space="0" w:color="auto"/>
            </w:tcBorders>
            <w:vAlign w:val="center"/>
          </w:tcPr>
          <w:p w:rsidR="00FA6391" w:rsidRPr="00026EA9" w:rsidRDefault="0060527E" w:rsidP="00FA6391">
            <w:pPr>
              <w:ind w:left="720" w:hanging="720"/>
              <w:rPr>
                <w:rFonts w:ascii="Arial" w:hAnsi="Arial" w:cs="Arial"/>
                <w:sz w:val="18"/>
                <w:szCs w:val="18"/>
              </w:rPr>
            </w:pPr>
            <w:r>
              <w:rPr>
                <w:rFonts w:ascii="Arial" w:hAnsi="Arial" w:cs="Arial"/>
                <w:sz w:val="18"/>
                <w:szCs w:val="18"/>
              </w:rPr>
              <w:t>e</w:t>
            </w:r>
            <w:r w:rsidR="00FA6391" w:rsidRPr="00026EA9">
              <w:rPr>
                <w:rFonts w:ascii="Arial" w:hAnsi="Arial" w:cs="Arial"/>
                <w:sz w:val="18"/>
                <w:szCs w:val="18"/>
              </w:rPr>
              <w:t>volved E-UTRAN</w:t>
            </w:r>
          </w:p>
        </w:tc>
        <w:tc>
          <w:tcPr>
            <w:tcW w:w="2912" w:type="dxa"/>
            <w:tcBorders>
              <w:bottom w:val="single" w:sz="4" w:space="0" w:color="auto"/>
            </w:tcBorders>
            <w:vAlign w:val="center"/>
          </w:tcPr>
          <w:p w:rsidR="00302E90" w:rsidRDefault="0060527E" w:rsidP="00302E90">
            <w:pPr>
              <w:tabs>
                <w:tab w:val="left" w:pos="260"/>
              </w:tabs>
              <w:ind w:left="259" w:hanging="259"/>
              <w:rPr>
                <w:rFonts w:ascii="Arial" w:hAnsi="Arial" w:cs="Arial"/>
                <w:sz w:val="18"/>
                <w:szCs w:val="18"/>
              </w:rPr>
            </w:pPr>
            <w:r>
              <w:rPr>
                <w:rFonts w:ascii="Arial" w:hAnsi="Arial" w:cs="Arial"/>
                <w:sz w:val="18"/>
                <w:szCs w:val="18"/>
              </w:rPr>
              <w:t xml:space="preserve">evolved </w:t>
            </w:r>
            <w:proofErr w:type="spellStart"/>
            <w:r>
              <w:rPr>
                <w:rFonts w:ascii="Arial" w:hAnsi="Arial" w:cs="Arial"/>
                <w:sz w:val="18"/>
                <w:szCs w:val="18"/>
              </w:rPr>
              <w:t>e</w:t>
            </w:r>
            <w:r w:rsidR="00302E90" w:rsidRPr="00026EA9">
              <w:rPr>
                <w:rFonts w:ascii="Arial" w:hAnsi="Arial" w:cs="Arial"/>
                <w:sz w:val="18"/>
                <w:szCs w:val="18"/>
              </w:rPr>
              <w:t>volved</w:t>
            </w:r>
            <w:proofErr w:type="spellEnd"/>
            <w:r w:rsidR="00302E90" w:rsidRPr="00026EA9">
              <w:rPr>
                <w:rFonts w:ascii="Arial" w:hAnsi="Arial" w:cs="Arial"/>
                <w:sz w:val="18"/>
                <w:szCs w:val="18"/>
              </w:rPr>
              <w:t xml:space="preserve"> </w:t>
            </w:r>
            <w:proofErr w:type="spellStart"/>
            <w:r w:rsidR="00302E90" w:rsidRPr="00026EA9">
              <w:rPr>
                <w:rFonts w:ascii="Arial" w:hAnsi="Arial" w:cs="Arial"/>
                <w:sz w:val="18"/>
                <w:szCs w:val="18"/>
              </w:rPr>
              <w:t>UTRAN</w:t>
            </w:r>
            <w:proofErr w:type="spellEnd"/>
          </w:p>
          <w:p w:rsidR="00B756C1" w:rsidRPr="00026EA9" w:rsidRDefault="00B756C1" w:rsidP="00302E90">
            <w:pPr>
              <w:tabs>
                <w:tab w:val="left" w:pos="260"/>
              </w:tabs>
              <w:ind w:left="259" w:hanging="259"/>
              <w:rPr>
                <w:rFonts w:ascii="Arial" w:hAnsi="Arial" w:cs="Arial"/>
                <w:sz w:val="18"/>
                <w:szCs w:val="18"/>
              </w:rPr>
            </w:pPr>
            <w:r>
              <w:rPr>
                <w:rFonts w:ascii="Arial" w:hAnsi="Arial" w:cs="Arial"/>
                <w:sz w:val="18"/>
                <w:szCs w:val="18"/>
              </w:rPr>
              <w:t xml:space="preserve">Evolved </w:t>
            </w:r>
            <w:proofErr w:type="spellStart"/>
            <w:r>
              <w:rPr>
                <w:rFonts w:ascii="Arial" w:hAnsi="Arial" w:cs="Arial"/>
                <w:sz w:val="18"/>
                <w:szCs w:val="18"/>
              </w:rPr>
              <w:t>Evolved</w:t>
            </w:r>
            <w:proofErr w:type="spellEnd"/>
            <w:r>
              <w:rPr>
                <w:rFonts w:ascii="Arial" w:hAnsi="Arial" w:cs="Arial"/>
                <w:sz w:val="18"/>
                <w:szCs w:val="18"/>
              </w:rPr>
              <w:t xml:space="preserve"> Universal Terrestrial Radio Access N</w:t>
            </w:r>
            <w:r w:rsidRPr="00B756C1">
              <w:rPr>
                <w:rFonts w:ascii="Arial" w:hAnsi="Arial" w:cs="Arial"/>
                <w:sz w:val="18"/>
                <w:szCs w:val="18"/>
              </w:rPr>
              <w:t>etwork</w:t>
            </w:r>
          </w:p>
          <w:p w:rsidR="00FA6391" w:rsidRPr="00026EA9" w:rsidRDefault="0060527E" w:rsidP="00302E90">
            <w:pPr>
              <w:tabs>
                <w:tab w:val="left" w:pos="260"/>
              </w:tabs>
              <w:ind w:left="259" w:hanging="259"/>
              <w:rPr>
                <w:rFonts w:ascii="Arial" w:hAnsi="Arial" w:cs="Arial"/>
                <w:sz w:val="18"/>
                <w:szCs w:val="18"/>
              </w:rPr>
            </w:pPr>
            <w:r>
              <w:rPr>
                <w:rFonts w:ascii="Arial" w:hAnsi="Arial" w:cs="Arial"/>
                <w:sz w:val="18"/>
                <w:szCs w:val="18"/>
              </w:rPr>
              <w:t xml:space="preserve">evolved </w:t>
            </w:r>
            <w:proofErr w:type="spellStart"/>
            <w:r>
              <w:rPr>
                <w:rFonts w:ascii="Arial" w:hAnsi="Arial" w:cs="Arial"/>
                <w:sz w:val="18"/>
                <w:szCs w:val="18"/>
              </w:rPr>
              <w:t>e</w:t>
            </w:r>
            <w:r w:rsidR="00302E90" w:rsidRPr="00026EA9">
              <w:rPr>
                <w:rFonts w:ascii="Arial" w:hAnsi="Arial" w:cs="Arial"/>
                <w:sz w:val="18"/>
                <w:szCs w:val="18"/>
              </w:rPr>
              <w:t>volved</w:t>
            </w:r>
            <w:proofErr w:type="spellEnd"/>
            <w:r w:rsidR="00302E90" w:rsidRPr="00026EA9">
              <w:rPr>
                <w:rFonts w:ascii="Arial" w:hAnsi="Arial" w:cs="Arial"/>
                <w:sz w:val="18"/>
                <w:szCs w:val="18"/>
              </w:rPr>
              <w:t xml:space="preserve"> universal terrestrial radio access network</w:t>
            </w:r>
          </w:p>
        </w:tc>
        <w:tc>
          <w:tcPr>
            <w:tcW w:w="4410" w:type="dxa"/>
            <w:tcBorders>
              <w:bottom w:val="single" w:sz="4" w:space="0" w:color="auto"/>
            </w:tcBorders>
            <w:vAlign w:val="center"/>
          </w:tcPr>
          <w:p w:rsidR="00502A9C" w:rsidRPr="00026EA9" w:rsidRDefault="00CD6A55" w:rsidP="00BE3952">
            <w:pPr>
              <w:rPr>
                <w:rFonts w:ascii="Arial" w:hAnsi="Arial" w:cs="Arial"/>
                <w:sz w:val="18"/>
                <w:szCs w:val="18"/>
              </w:rPr>
            </w:pPr>
            <w:r>
              <w:rPr>
                <w:rFonts w:ascii="Arial" w:hAnsi="Arial" w:cs="Arial"/>
                <w:sz w:val="18"/>
                <w:szCs w:val="18"/>
              </w:rPr>
              <w:t xml:space="preserve">1.  </w:t>
            </w:r>
            <w:r w:rsidR="00502A9C" w:rsidRPr="00026EA9">
              <w:rPr>
                <w:rFonts w:ascii="Arial" w:hAnsi="Arial" w:cs="Arial"/>
                <w:sz w:val="18"/>
                <w:szCs w:val="18"/>
              </w:rPr>
              <w:t>If defined in 38-series of 3GPP specifi</w:t>
            </w:r>
            <w:r w:rsidR="0017543C" w:rsidRPr="00026EA9">
              <w:rPr>
                <w:rFonts w:ascii="Arial" w:hAnsi="Arial" w:cs="Arial"/>
                <w:sz w:val="18"/>
                <w:szCs w:val="18"/>
              </w:rPr>
              <w:t>cations, then need to reconcile meaning.</w:t>
            </w:r>
          </w:p>
          <w:p w:rsidR="00FA6391" w:rsidRDefault="00CD6A55" w:rsidP="00BE3952">
            <w:pPr>
              <w:rPr>
                <w:rFonts w:ascii="Arial" w:hAnsi="Arial" w:cs="Arial"/>
                <w:sz w:val="18"/>
                <w:szCs w:val="18"/>
              </w:rPr>
            </w:pPr>
            <w:r>
              <w:rPr>
                <w:rFonts w:ascii="Arial" w:hAnsi="Arial" w:cs="Arial"/>
                <w:sz w:val="18"/>
                <w:szCs w:val="18"/>
              </w:rPr>
              <w:t xml:space="preserve">2.  </w:t>
            </w:r>
            <w:r w:rsidR="00FA6391" w:rsidRPr="00026EA9">
              <w:rPr>
                <w:rFonts w:ascii="Arial" w:hAnsi="Arial" w:cs="Arial"/>
                <w:sz w:val="18"/>
                <w:szCs w:val="18"/>
              </w:rPr>
              <w:t xml:space="preserve">Consider removing since only used in </w:t>
            </w:r>
            <w:r w:rsidR="0060527E">
              <w:rPr>
                <w:rFonts w:ascii="Arial" w:hAnsi="Arial" w:cs="Arial"/>
                <w:sz w:val="18"/>
                <w:szCs w:val="18"/>
              </w:rPr>
              <w:t xml:space="preserve">clause 3 </w:t>
            </w:r>
            <w:r w:rsidR="00FA6391" w:rsidRPr="00026EA9">
              <w:rPr>
                <w:rFonts w:ascii="Arial" w:hAnsi="Arial" w:cs="Arial"/>
                <w:sz w:val="18"/>
                <w:szCs w:val="18"/>
              </w:rPr>
              <w:t>definitions.</w:t>
            </w:r>
          </w:p>
          <w:p w:rsidR="001B264A" w:rsidRPr="00026EA9" w:rsidRDefault="001B264A" w:rsidP="001B264A">
            <w:pPr>
              <w:rPr>
                <w:rFonts w:ascii="Arial" w:hAnsi="Arial" w:cs="Arial"/>
                <w:sz w:val="18"/>
                <w:szCs w:val="18"/>
              </w:rPr>
            </w:pPr>
          </w:p>
        </w:tc>
      </w:tr>
      <w:tr w:rsidR="006B6935" w:rsidRPr="00026EA9" w:rsidTr="00380E17">
        <w:trPr>
          <w:cantSplit/>
        </w:trPr>
        <w:tc>
          <w:tcPr>
            <w:tcW w:w="2596" w:type="dxa"/>
            <w:vAlign w:val="center"/>
          </w:tcPr>
          <w:p w:rsidR="006B6935" w:rsidRDefault="006B6935" w:rsidP="00E02B1C">
            <w:pPr>
              <w:ind w:left="720" w:hanging="720"/>
              <w:rPr>
                <w:rFonts w:ascii="Arial" w:hAnsi="Arial" w:cs="Arial"/>
                <w:sz w:val="18"/>
                <w:szCs w:val="18"/>
              </w:rPr>
            </w:pPr>
            <w:r>
              <w:rPr>
                <w:rFonts w:ascii="Arial" w:hAnsi="Arial" w:cs="Arial"/>
                <w:sz w:val="18"/>
                <w:szCs w:val="18"/>
              </w:rPr>
              <w:t>FFS</w:t>
            </w:r>
          </w:p>
        </w:tc>
        <w:tc>
          <w:tcPr>
            <w:tcW w:w="2912" w:type="dxa"/>
            <w:vAlign w:val="center"/>
          </w:tcPr>
          <w:p w:rsidR="006B6935" w:rsidRDefault="006B6935" w:rsidP="00E02B1C">
            <w:pPr>
              <w:tabs>
                <w:tab w:val="left" w:pos="260"/>
              </w:tabs>
              <w:ind w:left="259" w:hanging="259"/>
              <w:rPr>
                <w:rFonts w:ascii="Arial" w:hAnsi="Arial" w:cs="Arial"/>
                <w:sz w:val="18"/>
                <w:szCs w:val="18"/>
              </w:rPr>
            </w:pPr>
            <w:r>
              <w:rPr>
                <w:rFonts w:ascii="Arial" w:hAnsi="Arial" w:cs="Arial"/>
                <w:sz w:val="18"/>
                <w:szCs w:val="18"/>
              </w:rPr>
              <w:t>For Further Study</w:t>
            </w:r>
          </w:p>
        </w:tc>
        <w:tc>
          <w:tcPr>
            <w:tcW w:w="4410" w:type="dxa"/>
            <w:vAlign w:val="center"/>
          </w:tcPr>
          <w:p w:rsidR="006B6935" w:rsidRDefault="006B6935" w:rsidP="00E02B1C">
            <w:pPr>
              <w:rPr>
                <w:rFonts w:ascii="Arial" w:hAnsi="Arial" w:cs="Arial"/>
                <w:sz w:val="18"/>
                <w:szCs w:val="18"/>
              </w:rPr>
            </w:pPr>
            <w:r>
              <w:rPr>
                <w:rFonts w:ascii="Arial" w:hAnsi="Arial" w:cs="Arial"/>
                <w:sz w:val="18"/>
                <w:szCs w:val="18"/>
              </w:rPr>
              <w:t>-</w:t>
            </w:r>
          </w:p>
        </w:tc>
      </w:tr>
      <w:tr w:rsidR="00DD4D37" w:rsidRPr="00026EA9" w:rsidTr="00380E17">
        <w:trPr>
          <w:cantSplit/>
        </w:trPr>
        <w:tc>
          <w:tcPr>
            <w:tcW w:w="2596" w:type="dxa"/>
            <w:vAlign w:val="center"/>
          </w:tcPr>
          <w:p w:rsidR="00DD4D37" w:rsidRDefault="00DD4D37" w:rsidP="00E02B1C">
            <w:pPr>
              <w:ind w:left="720" w:hanging="720"/>
              <w:rPr>
                <w:rFonts w:ascii="Arial" w:hAnsi="Arial" w:cs="Arial"/>
                <w:sz w:val="18"/>
                <w:szCs w:val="18"/>
              </w:rPr>
            </w:pPr>
            <w:r>
              <w:rPr>
                <w:rFonts w:ascii="Arial" w:hAnsi="Arial" w:cs="Arial"/>
                <w:sz w:val="18"/>
                <w:szCs w:val="18"/>
              </w:rPr>
              <w:t>FII</w:t>
            </w:r>
          </w:p>
        </w:tc>
        <w:tc>
          <w:tcPr>
            <w:tcW w:w="2912" w:type="dxa"/>
            <w:vAlign w:val="center"/>
          </w:tcPr>
          <w:p w:rsidR="00DD4D37" w:rsidRDefault="00DD4D37" w:rsidP="00E02B1C">
            <w:pPr>
              <w:tabs>
                <w:tab w:val="left" w:pos="260"/>
              </w:tabs>
              <w:ind w:left="259" w:hanging="259"/>
              <w:rPr>
                <w:rFonts w:ascii="Arial" w:hAnsi="Arial" w:cs="Arial"/>
                <w:sz w:val="18"/>
                <w:szCs w:val="18"/>
              </w:rPr>
            </w:pPr>
            <w:r>
              <w:rPr>
                <w:rFonts w:ascii="Arial" w:hAnsi="Arial" w:cs="Arial"/>
                <w:sz w:val="18"/>
                <w:szCs w:val="18"/>
              </w:rPr>
              <w:t>Flow Identification Indicator</w:t>
            </w:r>
          </w:p>
        </w:tc>
        <w:tc>
          <w:tcPr>
            <w:tcW w:w="4410" w:type="dxa"/>
            <w:vAlign w:val="center"/>
          </w:tcPr>
          <w:p w:rsidR="00DD4D37" w:rsidRDefault="00DD4D37" w:rsidP="00E02B1C">
            <w:pPr>
              <w:rPr>
                <w:rFonts w:ascii="Arial" w:hAnsi="Arial" w:cs="Arial"/>
                <w:sz w:val="18"/>
                <w:szCs w:val="18"/>
              </w:rPr>
            </w:pPr>
            <w:r>
              <w:rPr>
                <w:rFonts w:ascii="Arial" w:hAnsi="Arial" w:cs="Arial"/>
                <w:sz w:val="18"/>
                <w:szCs w:val="18"/>
              </w:rPr>
              <w:t>-</w:t>
            </w:r>
          </w:p>
        </w:tc>
      </w:tr>
      <w:tr w:rsidR="00821CDE" w:rsidRPr="00026EA9" w:rsidTr="00380E17">
        <w:trPr>
          <w:cantSplit/>
        </w:trPr>
        <w:tc>
          <w:tcPr>
            <w:tcW w:w="2596" w:type="dxa"/>
            <w:vAlign w:val="center"/>
          </w:tcPr>
          <w:p w:rsidR="00821CDE" w:rsidRDefault="00821CDE" w:rsidP="00E02B1C">
            <w:pPr>
              <w:ind w:left="720" w:hanging="720"/>
              <w:rPr>
                <w:rFonts w:ascii="Arial" w:hAnsi="Arial" w:cs="Arial"/>
                <w:sz w:val="18"/>
                <w:szCs w:val="18"/>
              </w:rPr>
            </w:pPr>
            <w:r>
              <w:rPr>
                <w:rFonts w:ascii="Arial" w:hAnsi="Arial" w:cs="Arial"/>
                <w:sz w:val="18"/>
                <w:szCs w:val="18"/>
              </w:rPr>
              <w:t>FPI</w:t>
            </w:r>
          </w:p>
        </w:tc>
        <w:tc>
          <w:tcPr>
            <w:tcW w:w="2912" w:type="dxa"/>
            <w:vAlign w:val="center"/>
          </w:tcPr>
          <w:p w:rsidR="00821CDE" w:rsidRDefault="00821CDE" w:rsidP="00E02B1C">
            <w:pPr>
              <w:tabs>
                <w:tab w:val="left" w:pos="260"/>
              </w:tabs>
              <w:ind w:left="259" w:hanging="259"/>
              <w:rPr>
                <w:rFonts w:ascii="Arial" w:hAnsi="Arial" w:cs="Arial"/>
                <w:sz w:val="18"/>
                <w:szCs w:val="18"/>
              </w:rPr>
            </w:pPr>
            <w:r>
              <w:rPr>
                <w:rFonts w:ascii="Arial" w:hAnsi="Arial" w:cs="Arial"/>
                <w:sz w:val="18"/>
                <w:szCs w:val="18"/>
              </w:rPr>
              <w:t>Flow Priority Indicator</w:t>
            </w:r>
          </w:p>
        </w:tc>
        <w:tc>
          <w:tcPr>
            <w:tcW w:w="4410" w:type="dxa"/>
            <w:vAlign w:val="center"/>
          </w:tcPr>
          <w:p w:rsidR="00821CDE" w:rsidRDefault="00821CDE" w:rsidP="00E02B1C">
            <w:pPr>
              <w:rPr>
                <w:rFonts w:ascii="Arial" w:hAnsi="Arial" w:cs="Arial"/>
                <w:sz w:val="18"/>
                <w:szCs w:val="18"/>
              </w:rPr>
            </w:pPr>
            <w:r>
              <w:rPr>
                <w:rFonts w:ascii="Arial" w:hAnsi="Arial" w:cs="Arial"/>
                <w:sz w:val="18"/>
                <w:szCs w:val="18"/>
              </w:rPr>
              <w:t>-</w:t>
            </w:r>
          </w:p>
        </w:tc>
      </w:tr>
      <w:tr w:rsidR="00A613DA" w:rsidRPr="00026EA9" w:rsidTr="00380E17">
        <w:trPr>
          <w:cantSplit/>
        </w:trPr>
        <w:tc>
          <w:tcPr>
            <w:tcW w:w="2596" w:type="dxa"/>
            <w:vAlign w:val="center"/>
          </w:tcPr>
          <w:p w:rsidR="00A613DA" w:rsidRDefault="00A613DA" w:rsidP="00E02B1C">
            <w:pPr>
              <w:ind w:left="720" w:hanging="720"/>
              <w:rPr>
                <w:rFonts w:ascii="Arial" w:hAnsi="Arial" w:cs="Arial"/>
                <w:sz w:val="18"/>
                <w:szCs w:val="18"/>
              </w:rPr>
            </w:pPr>
            <w:proofErr w:type="spellStart"/>
            <w:r>
              <w:rPr>
                <w:rFonts w:ascii="Arial" w:hAnsi="Arial" w:cs="Arial"/>
                <w:sz w:val="18"/>
                <w:szCs w:val="18"/>
              </w:rPr>
              <w:t>FQDN</w:t>
            </w:r>
            <w:proofErr w:type="spellEnd"/>
          </w:p>
        </w:tc>
        <w:tc>
          <w:tcPr>
            <w:tcW w:w="2912" w:type="dxa"/>
            <w:vAlign w:val="center"/>
          </w:tcPr>
          <w:p w:rsidR="00A613DA" w:rsidRDefault="00A613DA" w:rsidP="00E02B1C">
            <w:pPr>
              <w:tabs>
                <w:tab w:val="left" w:pos="260"/>
              </w:tabs>
              <w:ind w:left="259" w:hanging="259"/>
              <w:rPr>
                <w:rFonts w:ascii="Arial" w:hAnsi="Arial" w:cs="Arial"/>
                <w:sz w:val="18"/>
                <w:szCs w:val="18"/>
              </w:rPr>
            </w:pPr>
            <w:r>
              <w:rPr>
                <w:rFonts w:ascii="Arial" w:hAnsi="Arial" w:cs="Arial"/>
                <w:sz w:val="18"/>
                <w:szCs w:val="18"/>
              </w:rPr>
              <w:t>Fully Qualified Domain Name</w:t>
            </w:r>
          </w:p>
        </w:tc>
        <w:tc>
          <w:tcPr>
            <w:tcW w:w="4410" w:type="dxa"/>
            <w:vAlign w:val="center"/>
          </w:tcPr>
          <w:p w:rsidR="00A613DA" w:rsidRDefault="00A613DA" w:rsidP="00E02B1C">
            <w:pPr>
              <w:rPr>
                <w:rFonts w:ascii="Arial" w:hAnsi="Arial" w:cs="Arial"/>
                <w:sz w:val="18"/>
                <w:szCs w:val="18"/>
              </w:rPr>
            </w:pPr>
            <w:r>
              <w:rPr>
                <w:rFonts w:ascii="Arial" w:hAnsi="Arial" w:cs="Arial"/>
                <w:sz w:val="18"/>
                <w:szCs w:val="18"/>
              </w:rPr>
              <w:t>-</w:t>
            </w:r>
          </w:p>
        </w:tc>
      </w:tr>
      <w:tr w:rsidR="00387AFF" w:rsidRPr="00026EA9" w:rsidTr="007B35E5">
        <w:trPr>
          <w:cantSplit/>
        </w:trPr>
        <w:tc>
          <w:tcPr>
            <w:tcW w:w="2596" w:type="dxa"/>
            <w:vAlign w:val="center"/>
          </w:tcPr>
          <w:p w:rsidR="00387AFF" w:rsidRDefault="00387AFF" w:rsidP="00E02B1C">
            <w:pPr>
              <w:ind w:left="720" w:hanging="720"/>
              <w:rPr>
                <w:rFonts w:ascii="Arial" w:hAnsi="Arial" w:cs="Arial"/>
                <w:sz w:val="18"/>
                <w:szCs w:val="18"/>
              </w:rPr>
            </w:pPr>
            <w:r>
              <w:rPr>
                <w:rFonts w:ascii="Arial" w:hAnsi="Arial" w:cs="Arial"/>
                <w:sz w:val="18"/>
                <w:szCs w:val="18"/>
              </w:rPr>
              <w:t>gating</w:t>
            </w:r>
          </w:p>
        </w:tc>
        <w:tc>
          <w:tcPr>
            <w:tcW w:w="2912" w:type="dxa"/>
            <w:vAlign w:val="center"/>
          </w:tcPr>
          <w:p w:rsidR="00387AFF" w:rsidRDefault="00387AFF" w:rsidP="00E02B1C">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387AFF" w:rsidRDefault="00387AFF" w:rsidP="00FE6B1F">
            <w:pPr>
              <w:rPr>
                <w:rFonts w:ascii="Arial" w:hAnsi="Arial" w:cs="Arial"/>
                <w:sz w:val="18"/>
                <w:szCs w:val="18"/>
              </w:rPr>
            </w:pPr>
            <w:r>
              <w:rPr>
                <w:rFonts w:ascii="Arial" w:hAnsi="Arial" w:cs="Arial"/>
                <w:sz w:val="18"/>
                <w:szCs w:val="18"/>
              </w:rPr>
              <w:t>TBD</w:t>
            </w:r>
          </w:p>
        </w:tc>
      </w:tr>
      <w:tr w:rsidR="007E054D" w:rsidRPr="00026EA9" w:rsidTr="00380E17">
        <w:trPr>
          <w:cantSplit/>
        </w:trPr>
        <w:tc>
          <w:tcPr>
            <w:tcW w:w="2596" w:type="dxa"/>
            <w:tcBorders>
              <w:bottom w:val="single" w:sz="4" w:space="0" w:color="auto"/>
            </w:tcBorders>
            <w:vAlign w:val="center"/>
          </w:tcPr>
          <w:p w:rsidR="007E054D" w:rsidRDefault="007E054D" w:rsidP="00037B02">
            <w:pPr>
              <w:ind w:left="720" w:hanging="720"/>
              <w:rPr>
                <w:rFonts w:ascii="Arial" w:hAnsi="Arial" w:cs="Arial"/>
                <w:sz w:val="18"/>
                <w:szCs w:val="18"/>
              </w:rPr>
            </w:pPr>
            <w:r>
              <w:rPr>
                <w:rFonts w:ascii="Arial" w:hAnsi="Arial" w:cs="Arial"/>
                <w:sz w:val="18"/>
                <w:szCs w:val="18"/>
              </w:rPr>
              <w:t>GBR</w:t>
            </w:r>
          </w:p>
        </w:tc>
        <w:tc>
          <w:tcPr>
            <w:tcW w:w="2912" w:type="dxa"/>
            <w:tcBorders>
              <w:bottom w:val="single" w:sz="4" w:space="0" w:color="auto"/>
            </w:tcBorders>
            <w:vAlign w:val="center"/>
          </w:tcPr>
          <w:p w:rsidR="007E054D" w:rsidRPr="0005330E" w:rsidRDefault="007E054D" w:rsidP="00037B02">
            <w:pPr>
              <w:tabs>
                <w:tab w:val="left" w:pos="260"/>
              </w:tabs>
              <w:ind w:left="259" w:hanging="259"/>
              <w:rPr>
                <w:rFonts w:ascii="Arial" w:hAnsi="Arial" w:cs="Arial"/>
                <w:sz w:val="18"/>
                <w:szCs w:val="18"/>
              </w:rPr>
            </w:pPr>
            <w:r>
              <w:rPr>
                <w:rFonts w:ascii="Arial" w:hAnsi="Arial" w:cs="Arial"/>
                <w:sz w:val="18"/>
                <w:szCs w:val="18"/>
              </w:rPr>
              <w:t>Guaranteed Bit Rate</w:t>
            </w:r>
          </w:p>
        </w:tc>
        <w:tc>
          <w:tcPr>
            <w:tcW w:w="4410" w:type="dxa"/>
            <w:tcBorders>
              <w:bottom w:val="single" w:sz="4" w:space="0" w:color="auto"/>
            </w:tcBorders>
            <w:vAlign w:val="center"/>
          </w:tcPr>
          <w:p w:rsidR="007E054D" w:rsidRDefault="007E054D" w:rsidP="00037B02">
            <w:pPr>
              <w:rPr>
                <w:rFonts w:ascii="Arial" w:hAnsi="Arial" w:cs="Arial"/>
                <w:sz w:val="18"/>
                <w:szCs w:val="18"/>
              </w:rPr>
            </w:pPr>
            <w:r>
              <w:rPr>
                <w:rFonts w:ascii="Arial" w:hAnsi="Arial" w:cs="Arial"/>
                <w:sz w:val="18"/>
                <w:szCs w:val="18"/>
              </w:rPr>
              <w:t>1.  Need to check if TR 21.905 defines in a way relevant for NextGen study use; otherwise, consider defining.</w:t>
            </w:r>
          </w:p>
        </w:tc>
      </w:tr>
      <w:tr w:rsidR="0005330E" w:rsidRPr="00026EA9" w:rsidTr="00380E17">
        <w:trPr>
          <w:cantSplit/>
        </w:trPr>
        <w:tc>
          <w:tcPr>
            <w:tcW w:w="2596" w:type="dxa"/>
            <w:tcBorders>
              <w:bottom w:val="single" w:sz="4" w:space="0" w:color="auto"/>
            </w:tcBorders>
            <w:vAlign w:val="center"/>
          </w:tcPr>
          <w:p w:rsidR="0005330E" w:rsidRDefault="0005330E" w:rsidP="00037B02">
            <w:pPr>
              <w:ind w:left="720" w:hanging="720"/>
              <w:rPr>
                <w:rFonts w:ascii="Arial" w:hAnsi="Arial" w:cs="Arial"/>
                <w:sz w:val="18"/>
                <w:szCs w:val="18"/>
              </w:rPr>
            </w:pPr>
            <w:r>
              <w:rPr>
                <w:rFonts w:ascii="Arial" w:hAnsi="Arial" w:cs="Arial"/>
                <w:sz w:val="18"/>
                <w:szCs w:val="18"/>
              </w:rPr>
              <w:t>GERAN</w:t>
            </w:r>
          </w:p>
        </w:tc>
        <w:tc>
          <w:tcPr>
            <w:tcW w:w="2912" w:type="dxa"/>
            <w:tcBorders>
              <w:bottom w:val="single" w:sz="4" w:space="0" w:color="auto"/>
            </w:tcBorders>
            <w:vAlign w:val="center"/>
          </w:tcPr>
          <w:p w:rsidR="0005330E" w:rsidRDefault="0005330E" w:rsidP="00037B02">
            <w:pPr>
              <w:tabs>
                <w:tab w:val="left" w:pos="260"/>
              </w:tabs>
              <w:ind w:left="259" w:hanging="259"/>
              <w:rPr>
                <w:rFonts w:ascii="Arial" w:hAnsi="Arial" w:cs="Arial"/>
                <w:sz w:val="18"/>
                <w:szCs w:val="18"/>
              </w:rPr>
            </w:pPr>
            <w:r w:rsidRPr="0005330E">
              <w:rPr>
                <w:rFonts w:ascii="Arial" w:hAnsi="Arial" w:cs="Arial"/>
                <w:sz w:val="18"/>
                <w:szCs w:val="18"/>
              </w:rPr>
              <w:t>GSM/EDGE Radio Access Network</w:t>
            </w:r>
          </w:p>
        </w:tc>
        <w:tc>
          <w:tcPr>
            <w:tcW w:w="4410" w:type="dxa"/>
            <w:tcBorders>
              <w:bottom w:val="single" w:sz="4" w:space="0" w:color="auto"/>
            </w:tcBorders>
            <w:vAlign w:val="center"/>
          </w:tcPr>
          <w:p w:rsidR="0005330E" w:rsidRDefault="0005330E" w:rsidP="00037B02">
            <w:pPr>
              <w:rPr>
                <w:rFonts w:ascii="Arial" w:hAnsi="Arial" w:cs="Arial"/>
                <w:sz w:val="18"/>
                <w:szCs w:val="18"/>
              </w:rPr>
            </w:pPr>
            <w:r>
              <w:rPr>
                <w:rFonts w:ascii="Arial" w:hAnsi="Arial" w:cs="Arial"/>
                <w:sz w:val="18"/>
                <w:szCs w:val="18"/>
              </w:rPr>
              <w:t>-</w:t>
            </w:r>
          </w:p>
        </w:tc>
      </w:tr>
      <w:tr w:rsidR="009C4E86" w:rsidRPr="00026EA9" w:rsidTr="00037B02">
        <w:trPr>
          <w:cantSplit/>
        </w:trPr>
        <w:tc>
          <w:tcPr>
            <w:tcW w:w="2596" w:type="dxa"/>
            <w:shd w:val="clear" w:color="auto" w:fill="auto"/>
            <w:vAlign w:val="center"/>
          </w:tcPr>
          <w:p w:rsidR="009C4E86" w:rsidRDefault="009C4E86" w:rsidP="00037B02">
            <w:pPr>
              <w:ind w:left="720" w:hanging="720"/>
              <w:rPr>
                <w:rFonts w:ascii="Arial" w:hAnsi="Arial" w:cs="Arial"/>
                <w:sz w:val="18"/>
                <w:szCs w:val="18"/>
              </w:rPr>
            </w:pPr>
            <w:r>
              <w:rPr>
                <w:rFonts w:ascii="Arial" w:hAnsi="Arial" w:cs="Arial"/>
                <w:sz w:val="18"/>
                <w:szCs w:val="18"/>
              </w:rPr>
              <w:t>GFB</w:t>
            </w:r>
          </w:p>
        </w:tc>
        <w:tc>
          <w:tcPr>
            <w:tcW w:w="2912" w:type="dxa"/>
            <w:shd w:val="clear" w:color="auto" w:fill="auto"/>
            <w:vAlign w:val="center"/>
          </w:tcPr>
          <w:p w:rsidR="009C4E86" w:rsidRDefault="009C4E86" w:rsidP="00037B02">
            <w:pPr>
              <w:tabs>
                <w:tab w:val="left" w:pos="260"/>
              </w:tabs>
              <w:ind w:left="259" w:hanging="259"/>
              <w:rPr>
                <w:rFonts w:ascii="Arial" w:hAnsi="Arial" w:cs="Arial"/>
                <w:sz w:val="18"/>
                <w:szCs w:val="18"/>
              </w:rPr>
            </w:pPr>
            <w:r>
              <w:rPr>
                <w:rFonts w:ascii="Arial" w:hAnsi="Arial" w:cs="Arial"/>
                <w:sz w:val="18"/>
                <w:szCs w:val="18"/>
              </w:rPr>
              <w:t>Guaranteed Flow Bitrate</w:t>
            </w:r>
          </w:p>
        </w:tc>
        <w:tc>
          <w:tcPr>
            <w:tcW w:w="4410" w:type="dxa"/>
            <w:shd w:val="clear" w:color="auto" w:fill="auto"/>
            <w:vAlign w:val="center"/>
          </w:tcPr>
          <w:p w:rsidR="009C4E86" w:rsidRDefault="009C4E86" w:rsidP="00037B02">
            <w:pPr>
              <w:rPr>
                <w:rFonts w:ascii="Arial" w:hAnsi="Arial" w:cs="Arial"/>
                <w:sz w:val="18"/>
                <w:szCs w:val="18"/>
              </w:rPr>
            </w:pPr>
            <w:r>
              <w:rPr>
                <w:rFonts w:ascii="Arial" w:hAnsi="Arial" w:cs="Arial"/>
                <w:sz w:val="18"/>
                <w:szCs w:val="18"/>
              </w:rPr>
              <w:t>-</w:t>
            </w:r>
          </w:p>
        </w:tc>
      </w:tr>
      <w:tr w:rsidR="00C67FAB" w:rsidRPr="00026EA9" w:rsidTr="00037B02">
        <w:trPr>
          <w:cantSplit/>
        </w:trPr>
        <w:tc>
          <w:tcPr>
            <w:tcW w:w="2596" w:type="dxa"/>
            <w:shd w:val="clear" w:color="auto" w:fill="auto"/>
            <w:vAlign w:val="center"/>
          </w:tcPr>
          <w:p w:rsidR="00C67FAB" w:rsidRDefault="00C67FAB" w:rsidP="00037B02">
            <w:pPr>
              <w:ind w:left="720" w:hanging="720"/>
              <w:rPr>
                <w:rFonts w:ascii="Arial" w:hAnsi="Arial" w:cs="Arial"/>
                <w:sz w:val="18"/>
                <w:szCs w:val="18"/>
              </w:rPr>
            </w:pPr>
            <w:proofErr w:type="spellStart"/>
            <w:r>
              <w:rPr>
                <w:rFonts w:ascii="Arial" w:hAnsi="Arial" w:cs="Arial"/>
                <w:sz w:val="18"/>
                <w:szCs w:val="18"/>
              </w:rPr>
              <w:t>GW</w:t>
            </w:r>
            <w:proofErr w:type="spellEnd"/>
          </w:p>
        </w:tc>
        <w:tc>
          <w:tcPr>
            <w:tcW w:w="2912" w:type="dxa"/>
            <w:shd w:val="clear" w:color="auto" w:fill="auto"/>
            <w:vAlign w:val="center"/>
          </w:tcPr>
          <w:p w:rsidR="00C67FAB" w:rsidRDefault="00C67FAB" w:rsidP="00037B02">
            <w:pPr>
              <w:tabs>
                <w:tab w:val="left" w:pos="260"/>
              </w:tabs>
              <w:ind w:left="259" w:hanging="259"/>
              <w:rPr>
                <w:rFonts w:ascii="Arial" w:hAnsi="Arial" w:cs="Arial"/>
                <w:sz w:val="18"/>
                <w:szCs w:val="18"/>
              </w:rPr>
            </w:pPr>
            <w:r>
              <w:rPr>
                <w:rFonts w:ascii="Arial" w:hAnsi="Arial" w:cs="Arial"/>
                <w:sz w:val="18"/>
                <w:szCs w:val="18"/>
              </w:rPr>
              <w:t>Gateway</w:t>
            </w:r>
          </w:p>
        </w:tc>
        <w:tc>
          <w:tcPr>
            <w:tcW w:w="4410" w:type="dxa"/>
            <w:shd w:val="clear" w:color="auto" w:fill="auto"/>
            <w:vAlign w:val="center"/>
          </w:tcPr>
          <w:p w:rsidR="00C67FAB" w:rsidRDefault="00C67FAB" w:rsidP="00037B02">
            <w:pPr>
              <w:rPr>
                <w:rFonts w:ascii="Arial" w:hAnsi="Arial" w:cs="Arial"/>
                <w:sz w:val="18"/>
                <w:szCs w:val="18"/>
              </w:rPr>
            </w:pPr>
            <w:r>
              <w:rPr>
                <w:rFonts w:ascii="Arial" w:hAnsi="Arial" w:cs="Arial"/>
                <w:sz w:val="18"/>
                <w:szCs w:val="18"/>
              </w:rPr>
              <w:t>-</w:t>
            </w:r>
          </w:p>
        </w:tc>
      </w:tr>
      <w:tr w:rsidR="001A1D3A" w:rsidRPr="00026EA9" w:rsidTr="00037B02">
        <w:trPr>
          <w:cantSplit/>
        </w:trPr>
        <w:tc>
          <w:tcPr>
            <w:tcW w:w="2596" w:type="dxa"/>
            <w:shd w:val="clear" w:color="auto" w:fill="auto"/>
            <w:vAlign w:val="center"/>
          </w:tcPr>
          <w:p w:rsidR="001A1D3A" w:rsidRPr="002F400D" w:rsidRDefault="001A1D3A" w:rsidP="00037B02">
            <w:pPr>
              <w:ind w:left="720" w:hanging="720"/>
              <w:rPr>
                <w:rFonts w:ascii="Arial" w:hAnsi="Arial" w:cs="Arial"/>
                <w:sz w:val="18"/>
                <w:szCs w:val="18"/>
              </w:rPr>
            </w:pPr>
            <w:r>
              <w:rPr>
                <w:rFonts w:ascii="Arial" w:hAnsi="Arial" w:cs="Arial"/>
                <w:sz w:val="18"/>
                <w:szCs w:val="18"/>
              </w:rPr>
              <w:t>H</w:t>
            </w:r>
            <w:r w:rsidRPr="002F400D">
              <w:rPr>
                <w:rFonts w:ascii="Arial" w:hAnsi="Arial" w:cs="Arial"/>
                <w:sz w:val="18"/>
                <w:szCs w:val="18"/>
              </w:rPr>
              <w:t>PLMN</w:t>
            </w:r>
          </w:p>
        </w:tc>
        <w:tc>
          <w:tcPr>
            <w:tcW w:w="2912" w:type="dxa"/>
            <w:shd w:val="clear" w:color="auto" w:fill="auto"/>
            <w:vAlign w:val="center"/>
          </w:tcPr>
          <w:p w:rsidR="001A1D3A" w:rsidRPr="002F400D" w:rsidRDefault="001A1D3A" w:rsidP="00037B02">
            <w:pPr>
              <w:tabs>
                <w:tab w:val="left" w:pos="260"/>
              </w:tabs>
              <w:ind w:left="259" w:hanging="259"/>
              <w:rPr>
                <w:rFonts w:ascii="Arial" w:hAnsi="Arial" w:cs="Arial"/>
                <w:sz w:val="18"/>
                <w:szCs w:val="18"/>
              </w:rPr>
            </w:pPr>
            <w:r>
              <w:rPr>
                <w:rFonts w:ascii="Arial" w:hAnsi="Arial" w:cs="Arial"/>
                <w:sz w:val="18"/>
                <w:szCs w:val="18"/>
              </w:rPr>
              <w:t>Home</w:t>
            </w:r>
            <w:r w:rsidRPr="002F400D">
              <w:rPr>
                <w:rFonts w:ascii="Arial" w:hAnsi="Arial" w:cs="Arial"/>
                <w:sz w:val="18"/>
                <w:szCs w:val="18"/>
              </w:rPr>
              <w:t xml:space="preserve"> Public Land Mobile Network</w:t>
            </w:r>
          </w:p>
        </w:tc>
        <w:tc>
          <w:tcPr>
            <w:tcW w:w="4410" w:type="dxa"/>
            <w:shd w:val="clear" w:color="auto" w:fill="auto"/>
            <w:vAlign w:val="center"/>
          </w:tcPr>
          <w:p w:rsidR="001A1D3A" w:rsidRDefault="001A1D3A" w:rsidP="00037B02">
            <w:pPr>
              <w:rPr>
                <w:rFonts w:ascii="Arial" w:hAnsi="Arial" w:cs="Arial"/>
                <w:sz w:val="18"/>
                <w:szCs w:val="18"/>
              </w:rPr>
            </w:pPr>
            <w:r>
              <w:rPr>
                <w:rFonts w:ascii="Arial" w:hAnsi="Arial" w:cs="Arial"/>
                <w:sz w:val="18"/>
                <w:szCs w:val="18"/>
              </w:rPr>
              <w:t>1.  Need to see if TR 21.905 has definition relevant to support NextGen study.</w:t>
            </w:r>
          </w:p>
        </w:tc>
      </w:tr>
      <w:tr w:rsidR="00DB2DC1" w:rsidRPr="00026EA9" w:rsidTr="00037B02">
        <w:trPr>
          <w:cantSplit/>
        </w:trPr>
        <w:tc>
          <w:tcPr>
            <w:tcW w:w="2596" w:type="dxa"/>
            <w:tcBorders>
              <w:bottom w:val="single" w:sz="4" w:space="0" w:color="auto"/>
            </w:tcBorders>
            <w:vAlign w:val="center"/>
          </w:tcPr>
          <w:p w:rsidR="00DB2DC1" w:rsidRDefault="00DB2DC1" w:rsidP="00037B02">
            <w:pPr>
              <w:ind w:left="720" w:hanging="720"/>
              <w:rPr>
                <w:rFonts w:ascii="Arial" w:hAnsi="Arial" w:cs="Arial"/>
                <w:sz w:val="18"/>
                <w:szCs w:val="18"/>
              </w:rPr>
            </w:pPr>
            <w:r>
              <w:rPr>
                <w:rFonts w:ascii="Arial" w:hAnsi="Arial" w:cs="Arial"/>
                <w:sz w:val="18"/>
                <w:szCs w:val="18"/>
              </w:rPr>
              <w:t>HSS</w:t>
            </w:r>
          </w:p>
        </w:tc>
        <w:tc>
          <w:tcPr>
            <w:tcW w:w="2912" w:type="dxa"/>
            <w:tcBorders>
              <w:bottom w:val="single" w:sz="4" w:space="0" w:color="auto"/>
            </w:tcBorders>
            <w:vAlign w:val="center"/>
          </w:tcPr>
          <w:p w:rsidR="00DB2DC1" w:rsidRDefault="00DB2DC1" w:rsidP="00037B02">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DB2DC1" w:rsidRDefault="00DB2DC1" w:rsidP="00037B02">
            <w:pPr>
              <w:rPr>
                <w:rFonts w:ascii="Arial" w:hAnsi="Arial" w:cs="Arial"/>
                <w:sz w:val="18"/>
                <w:szCs w:val="18"/>
              </w:rPr>
            </w:pPr>
            <w:r>
              <w:rPr>
                <w:rFonts w:ascii="Arial" w:hAnsi="Arial" w:cs="Arial"/>
                <w:sz w:val="18"/>
                <w:szCs w:val="18"/>
              </w:rPr>
              <w:t>-</w:t>
            </w:r>
          </w:p>
        </w:tc>
      </w:tr>
      <w:tr w:rsidR="0011134D" w:rsidRPr="00026EA9" w:rsidTr="00037B02">
        <w:trPr>
          <w:cantSplit/>
        </w:trPr>
        <w:tc>
          <w:tcPr>
            <w:tcW w:w="2596" w:type="dxa"/>
            <w:tcBorders>
              <w:bottom w:val="single" w:sz="4" w:space="0" w:color="auto"/>
            </w:tcBorders>
            <w:vAlign w:val="center"/>
          </w:tcPr>
          <w:p w:rsidR="0011134D" w:rsidRDefault="0011134D" w:rsidP="00037B02">
            <w:pPr>
              <w:ind w:left="720" w:hanging="720"/>
              <w:rPr>
                <w:rFonts w:ascii="Arial" w:hAnsi="Arial" w:cs="Arial"/>
                <w:sz w:val="18"/>
                <w:szCs w:val="18"/>
              </w:rPr>
            </w:pPr>
            <w:proofErr w:type="spellStart"/>
            <w:r>
              <w:rPr>
                <w:rFonts w:ascii="Arial" w:hAnsi="Arial" w:cs="Arial"/>
                <w:sz w:val="18"/>
                <w:szCs w:val="18"/>
              </w:rPr>
              <w:t>ICP</w:t>
            </w:r>
            <w:proofErr w:type="spellEnd"/>
          </w:p>
        </w:tc>
        <w:tc>
          <w:tcPr>
            <w:tcW w:w="2912" w:type="dxa"/>
            <w:tcBorders>
              <w:bottom w:val="single" w:sz="4" w:space="0" w:color="auto"/>
            </w:tcBorders>
            <w:vAlign w:val="center"/>
          </w:tcPr>
          <w:p w:rsidR="0011134D" w:rsidRDefault="0011134D" w:rsidP="00037B02">
            <w:pPr>
              <w:tabs>
                <w:tab w:val="left" w:pos="260"/>
              </w:tabs>
              <w:ind w:left="259" w:hanging="259"/>
              <w:rPr>
                <w:rFonts w:ascii="Arial" w:hAnsi="Arial" w:cs="Arial"/>
                <w:sz w:val="18"/>
                <w:szCs w:val="18"/>
              </w:rPr>
            </w:pPr>
            <w:r>
              <w:rPr>
                <w:rFonts w:ascii="Arial" w:hAnsi="Arial" w:cs="Arial"/>
                <w:sz w:val="18"/>
                <w:szCs w:val="18"/>
              </w:rPr>
              <w:t>Internet Content Provider</w:t>
            </w:r>
          </w:p>
        </w:tc>
        <w:tc>
          <w:tcPr>
            <w:tcW w:w="4410" w:type="dxa"/>
            <w:tcBorders>
              <w:bottom w:val="single" w:sz="4" w:space="0" w:color="auto"/>
            </w:tcBorders>
            <w:vAlign w:val="center"/>
          </w:tcPr>
          <w:p w:rsidR="0011134D" w:rsidRDefault="0011134D" w:rsidP="00037B02">
            <w:pPr>
              <w:rPr>
                <w:rFonts w:ascii="Arial" w:hAnsi="Arial" w:cs="Arial"/>
                <w:sz w:val="18"/>
                <w:szCs w:val="18"/>
              </w:rPr>
            </w:pPr>
            <w:r>
              <w:rPr>
                <w:rFonts w:ascii="Arial" w:hAnsi="Arial" w:cs="Arial"/>
                <w:sz w:val="18"/>
                <w:szCs w:val="18"/>
              </w:rPr>
              <w:t>-</w:t>
            </w:r>
          </w:p>
        </w:tc>
      </w:tr>
      <w:tr w:rsidR="00545BB7" w:rsidRPr="00026EA9" w:rsidTr="00380E17">
        <w:trPr>
          <w:cantSplit/>
        </w:trPr>
        <w:tc>
          <w:tcPr>
            <w:tcW w:w="2596" w:type="dxa"/>
            <w:tcBorders>
              <w:bottom w:val="single" w:sz="4" w:space="0" w:color="auto"/>
            </w:tcBorders>
            <w:vAlign w:val="center"/>
          </w:tcPr>
          <w:p w:rsidR="00545BB7" w:rsidRDefault="00545BB7" w:rsidP="00037B02">
            <w:pPr>
              <w:ind w:left="720" w:hanging="720"/>
              <w:rPr>
                <w:rFonts w:ascii="Arial" w:hAnsi="Arial" w:cs="Arial"/>
                <w:sz w:val="18"/>
                <w:szCs w:val="18"/>
              </w:rPr>
            </w:pPr>
            <w:r>
              <w:rPr>
                <w:rFonts w:ascii="Arial" w:hAnsi="Arial" w:cs="Arial"/>
                <w:sz w:val="18"/>
                <w:szCs w:val="18"/>
              </w:rPr>
              <w:t>ID</w:t>
            </w:r>
          </w:p>
        </w:tc>
        <w:tc>
          <w:tcPr>
            <w:tcW w:w="2912" w:type="dxa"/>
            <w:tcBorders>
              <w:bottom w:val="single" w:sz="4" w:space="0" w:color="auto"/>
            </w:tcBorders>
            <w:vAlign w:val="center"/>
          </w:tcPr>
          <w:p w:rsidR="00545BB7" w:rsidRDefault="00545BB7" w:rsidP="00037B02">
            <w:pPr>
              <w:tabs>
                <w:tab w:val="left" w:pos="260"/>
              </w:tabs>
              <w:ind w:left="259" w:hanging="259"/>
              <w:rPr>
                <w:rFonts w:ascii="Arial" w:hAnsi="Arial" w:cs="Arial"/>
                <w:sz w:val="18"/>
                <w:szCs w:val="18"/>
              </w:rPr>
            </w:pPr>
            <w:r>
              <w:rPr>
                <w:rFonts w:ascii="Arial" w:hAnsi="Arial" w:cs="Arial"/>
                <w:sz w:val="18"/>
                <w:szCs w:val="18"/>
              </w:rPr>
              <w:t>Identification</w:t>
            </w:r>
          </w:p>
        </w:tc>
        <w:tc>
          <w:tcPr>
            <w:tcW w:w="4410" w:type="dxa"/>
            <w:tcBorders>
              <w:bottom w:val="single" w:sz="4" w:space="0" w:color="auto"/>
            </w:tcBorders>
            <w:vAlign w:val="center"/>
          </w:tcPr>
          <w:p w:rsidR="00545BB7" w:rsidRDefault="00545BB7" w:rsidP="00037B02">
            <w:pPr>
              <w:rPr>
                <w:rFonts w:ascii="Arial" w:hAnsi="Arial" w:cs="Arial"/>
                <w:sz w:val="18"/>
                <w:szCs w:val="18"/>
              </w:rPr>
            </w:pPr>
            <w:r>
              <w:rPr>
                <w:rFonts w:ascii="Arial" w:hAnsi="Arial" w:cs="Arial"/>
                <w:sz w:val="18"/>
                <w:szCs w:val="18"/>
              </w:rPr>
              <w:t>-</w:t>
            </w:r>
          </w:p>
        </w:tc>
      </w:tr>
      <w:tr w:rsidR="00FC79AC" w:rsidRPr="00026EA9" w:rsidTr="00037B02">
        <w:trPr>
          <w:cantSplit/>
        </w:trPr>
        <w:tc>
          <w:tcPr>
            <w:tcW w:w="2596" w:type="dxa"/>
            <w:tcBorders>
              <w:bottom w:val="single" w:sz="4" w:space="0" w:color="auto"/>
            </w:tcBorders>
            <w:vAlign w:val="center"/>
          </w:tcPr>
          <w:p w:rsidR="00FC79AC" w:rsidRDefault="00FC79AC" w:rsidP="00037B02">
            <w:pPr>
              <w:ind w:left="720" w:hanging="720"/>
              <w:rPr>
                <w:rFonts w:ascii="Arial" w:hAnsi="Arial" w:cs="Arial"/>
                <w:sz w:val="18"/>
                <w:szCs w:val="18"/>
              </w:rPr>
            </w:pPr>
            <w:proofErr w:type="spellStart"/>
            <w:r>
              <w:rPr>
                <w:rFonts w:ascii="Arial" w:hAnsi="Arial" w:cs="Arial"/>
                <w:sz w:val="18"/>
                <w:szCs w:val="18"/>
              </w:rPr>
              <w:t>IMEI-SV</w:t>
            </w:r>
            <w:proofErr w:type="spellEnd"/>
          </w:p>
        </w:tc>
        <w:tc>
          <w:tcPr>
            <w:tcW w:w="2912" w:type="dxa"/>
            <w:tcBorders>
              <w:bottom w:val="single" w:sz="4" w:space="0" w:color="auto"/>
            </w:tcBorders>
            <w:vAlign w:val="center"/>
          </w:tcPr>
          <w:p w:rsidR="00FC79AC" w:rsidRDefault="00FC79AC" w:rsidP="00037B02">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FC79AC" w:rsidRDefault="007C7ACC" w:rsidP="00037B02">
            <w:pPr>
              <w:rPr>
                <w:rFonts w:ascii="Arial" w:hAnsi="Arial" w:cs="Arial"/>
                <w:sz w:val="18"/>
                <w:szCs w:val="18"/>
              </w:rPr>
            </w:pPr>
            <w:r>
              <w:rPr>
                <w:rFonts w:ascii="Arial" w:hAnsi="Arial" w:cs="Arial"/>
                <w:sz w:val="18"/>
                <w:szCs w:val="18"/>
              </w:rPr>
              <w:t>-</w:t>
            </w:r>
          </w:p>
        </w:tc>
      </w:tr>
      <w:tr w:rsidR="00D3301A" w:rsidRPr="00026EA9" w:rsidTr="00037B02">
        <w:trPr>
          <w:cantSplit/>
        </w:trPr>
        <w:tc>
          <w:tcPr>
            <w:tcW w:w="2596" w:type="dxa"/>
            <w:tcBorders>
              <w:bottom w:val="single" w:sz="4" w:space="0" w:color="auto"/>
            </w:tcBorders>
            <w:vAlign w:val="center"/>
          </w:tcPr>
          <w:p w:rsidR="00D3301A" w:rsidRDefault="00D3301A" w:rsidP="00037B02">
            <w:pPr>
              <w:ind w:left="720" w:hanging="720"/>
              <w:rPr>
                <w:rFonts w:ascii="Arial" w:hAnsi="Arial" w:cs="Arial"/>
                <w:sz w:val="18"/>
                <w:szCs w:val="18"/>
              </w:rPr>
            </w:pPr>
            <w:proofErr w:type="spellStart"/>
            <w:r>
              <w:rPr>
                <w:rFonts w:ascii="Arial" w:hAnsi="Arial" w:cs="Arial"/>
                <w:sz w:val="18"/>
                <w:szCs w:val="18"/>
              </w:rPr>
              <w:t>IMSI</w:t>
            </w:r>
            <w:proofErr w:type="spellEnd"/>
          </w:p>
        </w:tc>
        <w:tc>
          <w:tcPr>
            <w:tcW w:w="2912" w:type="dxa"/>
            <w:tcBorders>
              <w:bottom w:val="single" w:sz="4" w:space="0" w:color="auto"/>
            </w:tcBorders>
            <w:vAlign w:val="center"/>
          </w:tcPr>
          <w:p w:rsidR="00D3301A" w:rsidRDefault="00D3301A" w:rsidP="00037B02">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D3301A" w:rsidRDefault="00D3301A" w:rsidP="00037B02">
            <w:pPr>
              <w:rPr>
                <w:rFonts w:ascii="Arial" w:hAnsi="Arial" w:cs="Arial"/>
                <w:sz w:val="18"/>
                <w:szCs w:val="18"/>
              </w:rPr>
            </w:pPr>
            <w:r>
              <w:rPr>
                <w:rFonts w:ascii="Arial" w:hAnsi="Arial" w:cs="Arial"/>
                <w:sz w:val="18"/>
                <w:szCs w:val="18"/>
              </w:rPr>
              <w:t>-</w:t>
            </w:r>
          </w:p>
        </w:tc>
      </w:tr>
      <w:tr w:rsidR="000A3C58" w:rsidRPr="00026EA9" w:rsidTr="007B35E5">
        <w:trPr>
          <w:cantSplit/>
        </w:trPr>
        <w:tc>
          <w:tcPr>
            <w:tcW w:w="2596" w:type="dxa"/>
            <w:tcBorders>
              <w:bottom w:val="single" w:sz="4" w:space="0" w:color="auto"/>
            </w:tcBorders>
            <w:vAlign w:val="center"/>
          </w:tcPr>
          <w:p w:rsidR="000A3C58" w:rsidRPr="00026EA9" w:rsidRDefault="00C46383" w:rsidP="00037B02">
            <w:pPr>
              <w:ind w:left="720" w:hanging="720"/>
              <w:rPr>
                <w:rFonts w:ascii="Arial" w:hAnsi="Arial" w:cs="Arial"/>
                <w:sz w:val="18"/>
                <w:szCs w:val="18"/>
              </w:rPr>
            </w:pPr>
            <w:r>
              <w:rPr>
                <w:rFonts w:ascii="Arial" w:hAnsi="Arial" w:cs="Arial"/>
                <w:sz w:val="18"/>
                <w:szCs w:val="18"/>
              </w:rPr>
              <w:t>I</w:t>
            </w:r>
            <w:r w:rsidR="000A3C58">
              <w:rPr>
                <w:rFonts w:ascii="Arial" w:hAnsi="Arial" w:cs="Arial"/>
                <w:sz w:val="18"/>
                <w:szCs w:val="18"/>
              </w:rPr>
              <w:t>nterface</w:t>
            </w:r>
          </w:p>
        </w:tc>
        <w:tc>
          <w:tcPr>
            <w:tcW w:w="2912" w:type="dxa"/>
            <w:tcBorders>
              <w:bottom w:val="single" w:sz="4" w:space="0" w:color="auto"/>
            </w:tcBorders>
            <w:vAlign w:val="center"/>
          </w:tcPr>
          <w:p w:rsidR="000A3C58" w:rsidRDefault="000A3C58" w:rsidP="00037B02">
            <w:pPr>
              <w:tabs>
                <w:tab w:val="left" w:pos="260"/>
              </w:tabs>
              <w:ind w:left="259" w:hanging="259"/>
              <w:rPr>
                <w:rFonts w:ascii="Arial" w:hAnsi="Arial" w:cs="Arial"/>
                <w:sz w:val="18"/>
                <w:szCs w:val="18"/>
              </w:rPr>
            </w:pPr>
            <w:r>
              <w:rPr>
                <w:rFonts w:ascii="Arial" w:hAnsi="Arial" w:cs="Arial"/>
                <w:sz w:val="18"/>
                <w:szCs w:val="18"/>
              </w:rPr>
              <w:t>Interface</w:t>
            </w:r>
          </w:p>
          <w:p w:rsidR="000A3C58" w:rsidRDefault="000A3C58" w:rsidP="00037B02">
            <w:pPr>
              <w:tabs>
                <w:tab w:val="left" w:pos="260"/>
              </w:tabs>
              <w:ind w:left="259" w:hanging="259"/>
              <w:rPr>
                <w:rFonts w:ascii="Arial" w:hAnsi="Arial" w:cs="Arial"/>
                <w:sz w:val="18"/>
                <w:szCs w:val="18"/>
              </w:rPr>
            </w:pPr>
            <w:r>
              <w:rPr>
                <w:rFonts w:ascii="Arial" w:hAnsi="Arial" w:cs="Arial"/>
                <w:sz w:val="18"/>
                <w:szCs w:val="18"/>
              </w:rPr>
              <w:t>reference point</w:t>
            </w:r>
          </w:p>
          <w:p w:rsidR="005D4AFB" w:rsidRPr="00026EA9" w:rsidRDefault="005D4AFB" w:rsidP="00037B02">
            <w:pPr>
              <w:tabs>
                <w:tab w:val="left" w:pos="260"/>
              </w:tabs>
              <w:ind w:left="259" w:hanging="259"/>
              <w:rPr>
                <w:rFonts w:ascii="Arial" w:hAnsi="Arial" w:cs="Arial"/>
                <w:sz w:val="18"/>
                <w:szCs w:val="18"/>
              </w:rPr>
            </w:pPr>
            <w:r>
              <w:rPr>
                <w:rFonts w:ascii="Arial" w:hAnsi="Arial" w:cs="Arial"/>
                <w:sz w:val="18"/>
                <w:szCs w:val="18"/>
              </w:rPr>
              <w:t>Reference Point</w:t>
            </w:r>
          </w:p>
        </w:tc>
        <w:tc>
          <w:tcPr>
            <w:tcW w:w="4410" w:type="dxa"/>
            <w:tcBorders>
              <w:bottom w:val="single" w:sz="4" w:space="0" w:color="auto"/>
            </w:tcBorders>
            <w:vAlign w:val="center"/>
          </w:tcPr>
          <w:p w:rsidR="000A3C58" w:rsidRDefault="000A3C58" w:rsidP="00037B02">
            <w:pPr>
              <w:rPr>
                <w:rFonts w:ascii="Arial" w:hAnsi="Arial" w:cs="Arial"/>
                <w:sz w:val="18"/>
                <w:szCs w:val="18"/>
              </w:rPr>
            </w:pPr>
            <w:r>
              <w:rPr>
                <w:rFonts w:ascii="Arial" w:hAnsi="Arial" w:cs="Arial"/>
                <w:sz w:val="18"/>
                <w:szCs w:val="18"/>
              </w:rPr>
              <w:t>1.  For TR 23.799 development purposes, this term should be defined.</w:t>
            </w:r>
          </w:p>
          <w:p w:rsidR="000A3C58" w:rsidRPr="00026EA9" w:rsidRDefault="000A3C58" w:rsidP="00037B02">
            <w:pPr>
              <w:rPr>
                <w:rFonts w:ascii="Arial" w:hAnsi="Arial" w:cs="Arial"/>
                <w:sz w:val="18"/>
                <w:szCs w:val="18"/>
              </w:rPr>
            </w:pPr>
            <w:r>
              <w:rPr>
                <w:rFonts w:ascii="Arial" w:hAnsi="Arial" w:cs="Arial"/>
                <w:sz w:val="18"/>
                <w:szCs w:val="18"/>
              </w:rPr>
              <w:t>2.  Does capitalization matter?</w:t>
            </w:r>
          </w:p>
        </w:tc>
      </w:tr>
      <w:tr w:rsidR="00B61B90" w:rsidRPr="00026EA9" w:rsidTr="007B35E5">
        <w:trPr>
          <w:cantSplit/>
        </w:trPr>
        <w:tc>
          <w:tcPr>
            <w:tcW w:w="2596" w:type="dxa"/>
            <w:tcBorders>
              <w:bottom w:val="single" w:sz="4" w:space="0" w:color="auto"/>
            </w:tcBorders>
            <w:vAlign w:val="center"/>
          </w:tcPr>
          <w:p w:rsidR="00B61B90" w:rsidRPr="00026EA9" w:rsidRDefault="000E165D" w:rsidP="008602F8">
            <w:pPr>
              <w:ind w:left="720" w:hanging="720"/>
              <w:rPr>
                <w:rFonts w:ascii="Arial" w:hAnsi="Arial" w:cs="Arial"/>
                <w:sz w:val="18"/>
                <w:szCs w:val="18"/>
              </w:rPr>
            </w:pPr>
            <w:r>
              <w:rPr>
                <w:rFonts w:ascii="Arial" w:hAnsi="Arial" w:cs="Arial"/>
                <w:sz w:val="18"/>
                <w:szCs w:val="18"/>
              </w:rPr>
              <w:lastRenderedPageBreak/>
              <w:t>I</w:t>
            </w:r>
            <w:r w:rsidR="00B61B90">
              <w:rPr>
                <w:rFonts w:ascii="Arial" w:hAnsi="Arial" w:cs="Arial"/>
                <w:sz w:val="18"/>
                <w:szCs w:val="18"/>
              </w:rPr>
              <w:t>nterface</w:t>
            </w:r>
          </w:p>
        </w:tc>
        <w:tc>
          <w:tcPr>
            <w:tcW w:w="2912" w:type="dxa"/>
            <w:tcBorders>
              <w:bottom w:val="single" w:sz="4" w:space="0" w:color="auto"/>
            </w:tcBorders>
            <w:vAlign w:val="center"/>
          </w:tcPr>
          <w:p w:rsidR="000A3C58" w:rsidRDefault="000A3C58" w:rsidP="008602F8">
            <w:pPr>
              <w:tabs>
                <w:tab w:val="left" w:pos="260"/>
              </w:tabs>
              <w:ind w:left="259" w:hanging="259"/>
              <w:rPr>
                <w:rFonts w:ascii="Arial" w:hAnsi="Arial" w:cs="Arial"/>
                <w:sz w:val="18"/>
                <w:szCs w:val="18"/>
              </w:rPr>
            </w:pPr>
            <w:r>
              <w:rPr>
                <w:rFonts w:ascii="Arial" w:hAnsi="Arial" w:cs="Arial"/>
                <w:sz w:val="18"/>
                <w:szCs w:val="18"/>
              </w:rPr>
              <w:t>interface</w:t>
            </w:r>
          </w:p>
          <w:p w:rsidR="00B61B90" w:rsidRDefault="00B61B90" w:rsidP="008602F8">
            <w:pPr>
              <w:tabs>
                <w:tab w:val="left" w:pos="260"/>
              </w:tabs>
              <w:ind w:left="259" w:hanging="259"/>
              <w:rPr>
                <w:rFonts w:ascii="Arial" w:hAnsi="Arial" w:cs="Arial"/>
                <w:sz w:val="18"/>
                <w:szCs w:val="18"/>
              </w:rPr>
            </w:pPr>
            <w:r>
              <w:rPr>
                <w:rFonts w:ascii="Arial" w:hAnsi="Arial" w:cs="Arial"/>
                <w:sz w:val="18"/>
                <w:szCs w:val="18"/>
              </w:rPr>
              <w:t>reference point</w:t>
            </w:r>
          </w:p>
          <w:p w:rsidR="005D4AFB" w:rsidRPr="00026EA9" w:rsidRDefault="005D4AFB" w:rsidP="008602F8">
            <w:pPr>
              <w:tabs>
                <w:tab w:val="left" w:pos="260"/>
              </w:tabs>
              <w:ind w:left="259" w:hanging="259"/>
              <w:rPr>
                <w:rFonts w:ascii="Arial" w:hAnsi="Arial" w:cs="Arial"/>
                <w:sz w:val="18"/>
                <w:szCs w:val="18"/>
              </w:rPr>
            </w:pPr>
            <w:r>
              <w:rPr>
                <w:rFonts w:ascii="Arial" w:hAnsi="Arial" w:cs="Arial"/>
                <w:sz w:val="18"/>
                <w:szCs w:val="18"/>
              </w:rPr>
              <w:t>Reference Point</w:t>
            </w:r>
          </w:p>
        </w:tc>
        <w:tc>
          <w:tcPr>
            <w:tcW w:w="4410" w:type="dxa"/>
            <w:tcBorders>
              <w:bottom w:val="single" w:sz="4" w:space="0" w:color="auto"/>
            </w:tcBorders>
            <w:vAlign w:val="center"/>
          </w:tcPr>
          <w:p w:rsidR="00B61B90" w:rsidRDefault="004B316C" w:rsidP="008602F8">
            <w:pPr>
              <w:rPr>
                <w:rFonts w:ascii="Arial" w:hAnsi="Arial" w:cs="Arial"/>
                <w:sz w:val="18"/>
                <w:szCs w:val="18"/>
              </w:rPr>
            </w:pPr>
            <w:r>
              <w:rPr>
                <w:rFonts w:ascii="Arial" w:hAnsi="Arial" w:cs="Arial"/>
                <w:sz w:val="18"/>
                <w:szCs w:val="18"/>
              </w:rPr>
              <w:t>1.  For TR 23.799 development purposes, this term should be defined.</w:t>
            </w:r>
          </w:p>
          <w:p w:rsidR="000A3C58" w:rsidRPr="00026EA9" w:rsidRDefault="000A3C58" w:rsidP="008602F8">
            <w:pPr>
              <w:rPr>
                <w:rFonts w:ascii="Arial" w:hAnsi="Arial" w:cs="Arial"/>
                <w:sz w:val="18"/>
                <w:szCs w:val="18"/>
              </w:rPr>
            </w:pPr>
            <w:r w:rsidRPr="000A3C58">
              <w:rPr>
                <w:rFonts w:ascii="Arial" w:hAnsi="Arial" w:cs="Arial"/>
                <w:sz w:val="18"/>
                <w:szCs w:val="18"/>
              </w:rPr>
              <w:t>2.  Does capitalization matter?</w:t>
            </w:r>
          </w:p>
        </w:tc>
      </w:tr>
      <w:tr w:rsidR="00C43047" w:rsidRPr="00026EA9" w:rsidTr="00380E17">
        <w:trPr>
          <w:cantSplit/>
        </w:trPr>
        <w:tc>
          <w:tcPr>
            <w:tcW w:w="2596" w:type="dxa"/>
            <w:tcBorders>
              <w:bottom w:val="single" w:sz="4" w:space="0" w:color="auto"/>
            </w:tcBorders>
            <w:vAlign w:val="center"/>
          </w:tcPr>
          <w:p w:rsidR="00C43047" w:rsidRDefault="00C43047" w:rsidP="008602F8">
            <w:pPr>
              <w:ind w:left="720" w:hanging="720"/>
              <w:rPr>
                <w:rFonts w:ascii="Arial" w:hAnsi="Arial" w:cs="Arial"/>
                <w:sz w:val="18"/>
                <w:szCs w:val="18"/>
              </w:rPr>
            </w:pPr>
            <w:r>
              <w:rPr>
                <w:rFonts w:ascii="Arial" w:hAnsi="Arial" w:cs="Arial"/>
                <w:sz w:val="18"/>
                <w:szCs w:val="18"/>
              </w:rPr>
              <w:t xml:space="preserve">interworking </w:t>
            </w:r>
          </w:p>
        </w:tc>
        <w:tc>
          <w:tcPr>
            <w:tcW w:w="2912" w:type="dxa"/>
            <w:tcBorders>
              <w:bottom w:val="single" w:sz="4" w:space="0" w:color="auto"/>
            </w:tcBorders>
            <w:vAlign w:val="center"/>
          </w:tcPr>
          <w:p w:rsidR="00C43047" w:rsidRDefault="00C43047" w:rsidP="008602F8">
            <w:pPr>
              <w:tabs>
                <w:tab w:val="left" w:pos="260"/>
              </w:tabs>
              <w:ind w:left="259" w:hanging="259"/>
              <w:rPr>
                <w:rFonts w:ascii="Arial" w:hAnsi="Arial" w:cs="Arial"/>
                <w:sz w:val="18"/>
                <w:szCs w:val="18"/>
              </w:rPr>
            </w:pPr>
            <w:r>
              <w:rPr>
                <w:rFonts w:ascii="Arial" w:hAnsi="Arial" w:cs="Arial"/>
                <w:sz w:val="18"/>
                <w:szCs w:val="18"/>
              </w:rPr>
              <w:t>-</w:t>
            </w:r>
          </w:p>
        </w:tc>
        <w:tc>
          <w:tcPr>
            <w:tcW w:w="4410" w:type="dxa"/>
            <w:tcBorders>
              <w:bottom w:val="single" w:sz="4" w:space="0" w:color="auto"/>
            </w:tcBorders>
            <w:vAlign w:val="center"/>
          </w:tcPr>
          <w:p w:rsidR="00C43047" w:rsidRDefault="00C43047" w:rsidP="008602F8">
            <w:pPr>
              <w:rPr>
                <w:rFonts w:ascii="Arial" w:hAnsi="Arial" w:cs="Arial"/>
                <w:sz w:val="18"/>
                <w:szCs w:val="18"/>
              </w:rPr>
            </w:pPr>
            <w:r>
              <w:rPr>
                <w:rFonts w:ascii="Arial" w:hAnsi="Arial" w:cs="Arial"/>
                <w:sz w:val="18"/>
                <w:szCs w:val="18"/>
              </w:rPr>
              <w:t>-</w:t>
            </w:r>
          </w:p>
        </w:tc>
      </w:tr>
      <w:tr w:rsidR="004D4AB6" w:rsidRPr="00026EA9" w:rsidTr="00380E17">
        <w:trPr>
          <w:cantSplit/>
        </w:trPr>
        <w:tc>
          <w:tcPr>
            <w:tcW w:w="2596" w:type="dxa"/>
            <w:tcBorders>
              <w:bottom w:val="single" w:sz="4" w:space="0" w:color="auto"/>
            </w:tcBorders>
            <w:vAlign w:val="center"/>
          </w:tcPr>
          <w:p w:rsidR="004D4AB6" w:rsidRDefault="004D4AB6" w:rsidP="008602F8">
            <w:pPr>
              <w:ind w:left="720" w:hanging="720"/>
              <w:rPr>
                <w:rFonts w:ascii="Arial" w:hAnsi="Arial" w:cs="Arial"/>
                <w:sz w:val="18"/>
                <w:szCs w:val="18"/>
              </w:rPr>
            </w:pPr>
            <w:r>
              <w:rPr>
                <w:rFonts w:ascii="Arial" w:hAnsi="Arial" w:cs="Arial"/>
                <w:sz w:val="18"/>
                <w:szCs w:val="18"/>
              </w:rPr>
              <w:t>IoT</w:t>
            </w:r>
          </w:p>
        </w:tc>
        <w:tc>
          <w:tcPr>
            <w:tcW w:w="2912" w:type="dxa"/>
            <w:tcBorders>
              <w:bottom w:val="single" w:sz="4" w:space="0" w:color="auto"/>
            </w:tcBorders>
            <w:vAlign w:val="center"/>
          </w:tcPr>
          <w:p w:rsidR="004D4AB6" w:rsidRDefault="004D4AB6" w:rsidP="008602F8">
            <w:pPr>
              <w:tabs>
                <w:tab w:val="left" w:pos="260"/>
              </w:tabs>
              <w:ind w:left="259" w:hanging="259"/>
              <w:rPr>
                <w:rFonts w:ascii="Arial" w:hAnsi="Arial" w:cs="Arial"/>
                <w:sz w:val="18"/>
                <w:szCs w:val="18"/>
              </w:rPr>
            </w:pPr>
            <w:r>
              <w:rPr>
                <w:rFonts w:ascii="Arial" w:hAnsi="Arial" w:cs="Arial"/>
                <w:sz w:val="18"/>
                <w:szCs w:val="18"/>
              </w:rPr>
              <w:t>Internet of Things</w:t>
            </w:r>
          </w:p>
        </w:tc>
        <w:tc>
          <w:tcPr>
            <w:tcW w:w="4410" w:type="dxa"/>
            <w:tcBorders>
              <w:bottom w:val="single" w:sz="4" w:space="0" w:color="auto"/>
            </w:tcBorders>
            <w:vAlign w:val="center"/>
          </w:tcPr>
          <w:p w:rsidR="004D4AB6" w:rsidRDefault="004D4AB6" w:rsidP="008602F8">
            <w:pPr>
              <w:rPr>
                <w:rFonts w:ascii="Arial" w:hAnsi="Arial" w:cs="Arial"/>
                <w:sz w:val="18"/>
                <w:szCs w:val="18"/>
              </w:rPr>
            </w:pPr>
            <w:r>
              <w:rPr>
                <w:rFonts w:ascii="Arial" w:hAnsi="Arial" w:cs="Arial"/>
                <w:sz w:val="18"/>
                <w:szCs w:val="18"/>
              </w:rPr>
              <w:t>-</w:t>
            </w:r>
          </w:p>
        </w:tc>
      </w:tr>
      <w:tr w:rsidR="004832D1" w:rsidRPr="00026EA9" w:rsidTr="00037B02">
        <w:trPr>
          <w:cantSplit/>
        </w:trPr>
        <w:tc>
          <w:tcPr>
            <w:tcW w:w="2596" w:type="dxa"/>
            <w:tcBorders>
              <w:bottom w:val="single" w:sz="4" w:space="0" w:color="auto"/>
            </w:tcBorders>
            <w:vAlign w:val="center"/>
          </w:tcPr>
          <w:p w:rsidR="004832D1" w:rsidRDefault="004832D1" w:rsidP="00037B02">
            <w:pPr>
              <w:ind w:left="720" w:hanging="720"/>
              <w:rPr>
                <w:rFonts w:ascii="Arial" w:hAnsi="Arial" w:cs="Arial"/>
                <w:sz w:val="18"/>
                <w:szCs w:val="18"/>
              </w:rPr>
            </w:pPr>
            <w:r>
              <w:rPr>
                <w:rFonts w:ascii="Arial" w:hAnsi="Arial" w:cs="Arial"/>
                <w:sz w:val="18"/>
                <w:szCs w:val="18"/>
              </w:rPr>
              <w:t>IRF</w:t>
            </w:r>
          </w:p>
        </w:tc>
        <w:tc>
          <w:tcPr>
            <w:tcW w:w="2912" w:type="dxa"/>
            <w:tcBorders>
              <w:bottom w:val="single" w:sz="4" w:space="0" w:color="auto"/>
            </w:tcBorders>
            <w:vAlign w:val="center"/>
          </w:tcPr>
          <w:p w:rsidR="004832D1" w:rsidRDefault="004832D1" w:rsidP="00037B02">
            <w:pPr>
              <w:tabs>
                <w:tab w:val="left" w:pos="260"/>
              </w:tabs>
              <w:ind w:left="259" w:hanging="259"/>
              <w:rPr>
                <w:rFonts w:ascii="Arial" w:hAnsi="Arial" w:cs="Arial"/>
                <w:sz w:val="18"/>
                <w:szCs w:val="18"/>
              </w:rPr>
            </w:pPr>
            <w:r>
              <w:rPr>
                <w:rFonts w:ascii="Arial" w:hAnsi="Arial" w:cs="Arial"/>
                <w:sz w:val="18"/>
                <w:szCs w:val="18"/>
              </w:rPr>
              <w:t>Interconnection and Routing Function</w:t>
            </w:r>
          </w:p>
        </w:tc>
        <w:tc>
          <w:tcPr>
            <w:tcW w:w="4410" w:type="dxa"/>
            <w:tcBorders>
              <w:bottom w:val="single" w:sz="4" w:space="0" w:color="auto"/>
            </w:tcBorders>
            <w:vAlign w:val="center"/>
          </w:tcPr>
          <w:p w:rsidR="004832D1" w:rsidRDefault="004832D1" w:rsidP="00037B02">
            <w:pPr>
              <w:rPr>
                <w:rFonts w:ascii="Arial" w:hAnsi="Arial" w:cs="Arial"/>
                <w:sz w:val="18"/>
                <w:szCs w:val="18"/>
              </w:rPr>
            </w:pPr>
            <w:r>
              <w:rPr>
                <w:rFonts w:ascii="Arial" w:hAnsi="Arial" w:cs="Arial"/>
                <w:sz w:val="18"/>
                <w:szCs w:val="18"/>
              </w:rPr>
              <w:t>-</w:t>
            </w:r>
          </w:p>
        </w:tc>
      </w:tr>
      <w:tr w:rsidR="0011134D" w:rsidRPr="00026EA9" w:rsidTr="00037B02">
        <w:trPr>
          <w:cantSplit/>
        </w:trPr>
        <w:tc>
          <w:tcPr>
            <w:tcW w:w="2596" w:type="dxa"/>
            <w:tcBorders>
              <w:bottom w:val="single" w:sz="4" w:space="0" w:color="auto"/>
            </w:tcBorders>
            <w:vAlign w:val="center"/>
          </w:tcPr>
          <w:p w:rsidR="0011134D" w:rsidRDefault="0011134D" w:rsidP="00037B02">
            <w:pPr>
              <w:ind w:left="720" w:hanging="720"/>
              <w:rPr>
                <w:rFonts w:ascii="Arial" w:hAnsi="Arial" w:cs="Arial"/>
                <w:sz w:val="18"/>
                <w:szCs w:val="18"/>
              </w:rPr>
            </w:pPr>
            <w:proofErr w:type="spellStart"/>
            <w:r>
              <w:rPr>
                <w:rFonts w:ascii="Arial" w:hAnsi="Arial" w:cs="Arial"/>
                <w:sz w:val="18"/>
                <w:szCs w:val="18"/>
              </w:rPr>
              <w:t>IWF</w:t>
            </w:r>
            <w:proofErr w:type="spellEnd"/>
          </w:p>
        </w:tc>
        <w:tc>
          <w:tcPr>
            <w:tcW w:w="2912" w:type="dxa"/>
            <w:tcBorders>
              <w:bottom w:val="single" w:sz="4" w:space="0" w:color="auto"/>
            </w:tcBorders>
            <w:vAlign w:val="center"/>
          </w:tcPr>
          <w:p w:rsidR="0011134D" w:rsidRDefault="0011134D" w:rsidP="00037B02">
            <w:pPr>
              <w:tabs>
                <w:tab w:val="left" w:pos="260"/>
              </w:tabs>
              <w:ind w:left="259" w:hanging="259"/>
              <w:rPr>
                <w:rFonts w:ascii="Arial" w:hAnsi="Arial" w:cs="Arial"/>
                <w:sz w:val="18"/>
                <w:szCs w:val="18"/>
              </w:rPr>
            </w:pPr>
            <w:r>
              <w:rPr>
                <w:rFonts w:ascii="Arial" w:hAnsi="Arial" w:cs="Arial"/>
                <w:sz w:val="18"/>
                <w:szCs w:val="18"/>
              </w:rPr>
              <w:t>Interworking function</w:t>
            </w:r>
          </w:p>
        </w:tc>
        <w:tc>
          <w:tcPr>
            <w:tcW w:w="4410" w:type="dxa"/>
            <w:tcBorders>
              <w:bottom w:val="single" w:sz="4" w:space="0" w:color="auto"/>
            </w:tcBorders>
            <w:vAlign w:val="center"/>
          </w:tcPr>
          <w:p w:rsidR="0011134D" w:rsidRDefault="0011134D" w:rsidP="00037B02">
            <w:pPr>
              <w:rPr>
                <w:rFonts w:ascii="Arial" w:hAnsi="Arial" w:cs="Arial"/>
                <w:sz w:val="18"/>
                <w:szCs w:val="18"/>
              </w:rPr>
            </w:pPr>
            <w:r>
              <w:rPr>
                <w:rFonts w:ascii="Arial" w:hAnsi="Arial" w:cs="Arial"/>
                <w:sz w:val="18"/>
                <w:szCs w:val="18"/>
              </w:rPr>
              <w:t>-</w:t>
            </w:r>
          </w:p>
        </w:tc>
      </w:tr>
      <w:tr w:rsidR="001F26D3" w:rsidRPr="00026EA9" w:rsidTr="007B35E5">
        <w:trPr>
          <w:cantSplit/>
        </w:trPr>
        <w:tc>
          <w:tcPr>
            <w:tcW w:w="2596" w:type="dxa"/>
            <w:tcBorders>
              <w:bottom w:val="single" w:sz="4" w:space="0" w:color="auto"/>
            </w:tcBorders>
            <w:vAlign w:val="center"/>
          </w:tcPr>
          <w:p w:rsidR="001F26D3" w:rsidRPr="00026EA9" w:rsidRDefault="001F26D3" w:rsidP="008602F8">
            <w:pPr>
              <w:ind w:left="720" w:hanging="720"/>
              <w:rPr>
                <w:rFonts w:ascii="Arial" w:hAnsi="Arial" w:cs="Arial"/>
                <w:sz w:val="18"/>
                <w:szCs w:val="18"/>
              </w:rPr>
            </w:pPr>
            <w:r>
              <w:rPr>
                <w:rFonts w:ascii="Arial" w:hAnsi="Arial" w:cs="Arial"/>
                <w:sz w:val="18"/>
                <w:szCs w:val="18"/>
              </w:rPr>
              <w:t>key issue</w:t>
            </w:r>
          </w:p>
        </w:tc>
        <w:tc>
          <w:tcPr>
            <w:tcW w:w="2912" w:type="dxa"/>
            <w:tcBorders>
              <w:bottom w:val="single" w:sz="4" w:space="0" w:color="auto"/>
            </w:tcBorders>
            <w:vAlign w:val="center"/>
          </w:tcPr>
          <w:p w:rsidR="001F26D3" w:rsidRPr="00026EA9" w:rsidRDefault="001F26D3" w:rsidP="008602F8">
            <w:pPr>
              <w:tabs>
                <w:tab w:val="left" w:pos="260"/>
              </w:tabs>
              <w:ind w:left="259" w:hanging="259"/>
              <w:rPr>
                <w:rFonts w:ascii="Arial" w:hAnsi="Arial" w:cs="Arial"/>
                <w:sz w:val="18"/>
                <w:szCs w:val="18"/>
              </w:rPr>
            </w:pPr>
            <w:r>
              <w:rPr>
                <w:rFonts w:ascii="Arial" w:hAnsi="Arial" w:cs="Arial"/>
                <w:sz w:val="18"/>
                <w:szCs w:val="18"/>
              </w:rPr>
              <w:t>KI</w:t>
            </w:r>
          </w:p>
        </w:tc>
        <w:tc>
          <w:tcPr>
            <w:tcW w:w="4410" w:type="dxa"/>
            <w:tcBorders>
              <w:bottom w:val="single" w:sz="4" w:space="0" w:color="auto"/>
            </w:tcBorders>
            <w:vAlign w:val="center"/>
          </w:tcPr>
          <w:p w:rsidR="001F26D3" w:rsidRPr="00026EA9" w:rsidRDefault="001F26D3" w:rsidP="008602F8">
            <w:pPr>
              <w:rPr>
                <w:rFonts w:ascii="Arial" w:hAnsi="Arial" w:cs="Arial"/>
                <w:sz w:val="18"/>
                <w:szCs w:val="18"/>
              </w:rPr>
            </w:pPr>
            <w:r>
              <w:rPr>
                <w:rFonts w:ascii="Arial" w:hAnsi="Arial" w:cs="Arial"/>
                <w:sz w:val="18"/>
                <w:szCs w:val="18"/>
              </w:rPr>
              <w:t>-</w:t>
            </w:r>
          </w:p>
        </w:tc>
      </w:tr>
      <w:tr w:rsidR="001F26D3" w:rsidRPr="00026EA9" w:rsidTr="007B35E5">
        <w:trPr>
          <w:cantSplit/>
        </w:trPr>
        <w:tc>
          <w:tcPr>
            <w:tcW w:w="2596" w:type="dxa"/>
            <w:tcBorders>
              <w:bottom w:val="single" w:sz="4" w:space="0" w:color="auto"/>
            </w:tcBorders>
            <w:vAlign w:val="center"/>
          </w:tcPr>
          <w:p w:rsidR="001F26D3" w:rsidRPr="00026EA9" w:rsidRDefault="001F26D3" w:rsidP="008602F8">
            <w:pPr>
              <w:ind w:left="720" w:hanging="720"/>
              <w:rPr>
                <w:rFonts w:ascii="Arial" w:hAnsi="Arial" w:cs="Arial"/>
                <w:sz w:val="18"/>
                <w:szCs w:val="18"/>
              </w:rPr>
            </w:pPr>
            <w:r>
              <w:rPr>
                <w:rFonts w:ascii="Arial" w:hAnsi="Arial" w:cs="Arial"/>
                <w:sz w:val="18"/>
                <w:szCs w:val="18"/>
              </w:rPr>
              <w:t>KI</w:t>
            </w:r>
          </w:p>
        </w:tc>
        <w:tc>
          <w:tcPr>
            <w:tcW w:w="2912" w:type="dxa"/>
            <w:tcBorders>
              <w:bottom w:val="single" w:sz="4" w:space="0" w:color="auto"/>
            </w:tcBorders>
            <w:vAlign w:val="center"/>
          </w:tcPr>
          <w:p w:rsidR="001F26D3" w:rsidRPr="00026EA9" w:rsidRDefault="001F26D3" w:rsidP="008602F8">
            <w:pPr>
              <w:tabs>
                <w:tab w:val="left" w:pos="260"/>
              </w:tabs>
              <w:ind w:left="259" w:hanging="259"/>
              <w:rPr>
                <w:rFonts w:ascii="Arial" w:hAnsi="Arial" w:cs="Arial"/>
                <w:sz w:val="18"/>
                <w:szCs w:val="18"/>
              </w:rPr>
            </w:pPr>
            <w:r>
              <w:rPr>
                <w:rFonts w:ascii="Arial" w:hAnsi="Arial" w:cs="Arial"/>
                <w:sz w:val="18"/>
                <w:szCs w:val="18"/>
              </w:rPr>
              <w:t xml:space="preserve">Key </w:t>
            </w:r>
            <w:r w:rsidR="00517EB0">
              <w:rPr>
                <w:rFonts w:ascii="Arial" w:hAnsi="Arial" w:cs="Arial"/>
                <w:sz w:val="18"/>
                <w:szCs w:val="18"/>
              </w:rPr>
              <w:t>I</w:t>
            </w:r>
            <w:r>
              <w:rPr>
                <w:rFonts w:ascii="Arial" w:hAnsi="Arial" w:cs="Arial"/>
                <w:sz w:val="18"/>
                <w:szCs w:val="18"/>
              </w:rPr>
              <w:t>ssue</w:t>
            </w:r>
          </w:p>
        </w:tc>
        <w:tc>
          <w:tcPr>
            <w:tcW w:w="4410" w:type="dxa"/>
            <w:tcBorders>
              <w:bottom w:val="single" w:sz="4" w:space="0" w:color="auto"/>
            </w:tcBorders>
            <w:vAlign w:val="center"/>
          </w:tcPr>
          <w:p w:rsidR="001F26D3" w:rsidRPr="00026EA9" w:rsidRDefault="001F26D3" w:rsidP="008602F8">
            <w:pPr>
              <w:rPr>
                <w:rFonts w:ascii="Arial" w:hAnsi="Arial" w:cs="Arial"/>
                <w:sz w:val="18"/>
                <w:szCs w:val="18"/>
              </w:rPr>
            </w:pPr>
            <w:r>
              <w:rPr>
                <w:rFonts w:ascii="Arial" w:hAnsi="Arial" w:cs="Arial"/>
                <w:sz w:val="18"/>
                <w:szCs w:val="18"/>
              </w:rPr>
              <w:t>-</w:t>
            </w:r>
          </w:p>
        </w:tc>
      </w:tr>
      <w:tr w:rsidR="005F7675" w:rsidRPr="00026EA9" w:rsidTr="007B35E5">
        <w:trPr>
          <w:cantSplit/>
        </w:trPr>
        <w:tc>
          <w:tcPr>
            <w:tcW w:w="2596" w:type="dxa"/>
            <w:shd w:val="clear" w:color="auto" w:fill="auto"/>
            <w:vAlign w:val="center"/>
          </w:tcPr>
          <w:p w:rsidR="005F7675" w:rsidRPr="00026EA9" w:rsidRDefault="005F7675" w:rsidP="00FA6391">
            <w:pPr>
              <w:ind w:left="720" w:hanging="720"/>
              <w:rPr>
                <w:rFonts w:ascii="Arial" w:hAnsi="Arial" w:cs="Arial"/>
                <w:sz w:val="18"/>
                <w:szCs w:val="18"/>
              </w:rPr>
            </w:pPr>
            <w:r w:rsidRPr="007B35E5">
              <w:rPr>
                <w:rFonts w:ascii="Arial" w:hAnsi="Arial" w:cs="Arial"/>
                <w:sz w:val="18"/>
                <w:szCs w:val="18"/>
                <w:shd w:val="clear" w:color="auto" w:fill="F2F2F2" w:themeFill="background1" w:themeFillShade="F2"/>
              </w:rPr>
              <w:t>logical resource</w:t>
            </w:r>
          </w:p>
        </w:tc>
        <w:tc>
          <w:tcPr>
            <w:tcW w:w="2912" w:type="dxa"/>
            <w:tcBorders>
              <w:bottom w:val="single" w:sz="4" w:space="0" w:color="auto"/>
            </w:tcBorders>
            <w:shd w:val="clear" w:color="auto" w:fill="auto"/>
            <w:vAlign w:val="center"/>
          </w:tcPr>
          <w:p w:rsidR="005F7675" w:rsidRPr="00026EA9" w:rsidRDefault="005F7675" w:rsidP="00DA5475">
            <w:pPr>
              <w:tabs>
                <w:tab w:val="left" w:pos="260"/>
              </w:tabs>
              <w:ind w:left="259" w:hanging="259"/>
              <w:rPr>
                <w:rFonts w:ascii="Arial" w:hAnsi="Arial" w:cs="Arial"/>
                <w:sz w:val="18"/>
                <w:szCs w:val="18"/>
              </w:rPr>
            </w:pPr>
            <w:r>
              <w:rPr>
                <w:rFonts w:ascii="Arial" w:hAnsi="Arial" w:cs="Arial"/>
                <w:sz w:val="18"/>
                <w:szCs w:val="18"/>
              </w:rPr>
              <w:t>-</w:t>
            </w:r>
          </w:p>
        </w:tc>
        <w:tc>
          <w:tcPr>
            <w:tcW w:w="4410" w:type="dxa"/>
            <w:tcBorders>
              <w:bottom w:val="single" w:sz="4" w:space="0" w:color="auto"/>
            </w:tcBorders>
            <w:shd w:val="clear" w:color="auto" w:fill="auto"/>
            <w:vAlign w:val="center"/>
          </w:tcPr>
          <w:p w:rsidR="005F7675" w:rsidRDefault="009B1447" w:rsidP="00BE3952">
            <w:pPr>
              <w:rPr>
                <w:rFonts w:ascii="Arial" w:hAnsi="Arial" w:cs="Arial"/>
                <w:sz w:val="18"/>
                <w:szCs w:val="18"/>
              </w:rPr>
            </w:pPr>
            <w:r>
              <w:rPr>
                <w:rFonts w:ascii="Arial" w:hAnsi="Arial" w:cs="Arial"/>
                <w:sz w:val="18"/>
                <w:szCs w:val="18"/>
              </w:rPr>
              <w:t>1.  Not used other than annex B per NGMN definition.</w:t>
            </w:r>
            <w:r w:rsidR="006A3F7D">
              <w:rPr>
                <w:rFonts w:ascii="Arial" w:hAnsi="Arial" w:cs="Arial"/>
                <w:sz w:val="18"/>
                <w:szCs w:val="18"/>
              </w:rPr>
              <w:t xml:space="preserve">  Consider removal from clause 3.</w:t>
            </w:r>
          </w:p>
        </w:tc>
      </w:tr>
      <w:tr w:rsidR="00BE05CF" w:rsidRPr="00026EA9" w:rsidTr="00037B02">
        <w:trPr>
          <w:cantSplit/>
        </w:trPr>
        <w:tc>
          <w:tcPr>
            <w:tcW w:w="2596" w:type="dxa"/>
            <w:tcBorders>
              <w:bottom w:val="single" w:sz="4" w:space="0" w:color="auto"/>
            </w:tcBorders>
            <w:vAlign w:val="center"/>
          </w:tcPr>
          <w:p w:rsidR="00BE05CF" w:rsidRDefault="00BE05CF" w:rsidP="00037B02">
            <w:pPr>
              <w:ind w:left="720" w:hanging="720"/>
              <w:rPr>
                <w:rFonts w:ascii="Arial" w:hAnsi="Arial" w:cs="Arial"/>
                <w:sz w:val="18"/>
                <w:szCs w:val="18"/>
              </w:rPr>
            </w:pPr>
            <w:proofErr w:type="spellStart"/>
            <w:r>
              <w:rPr>
                <w:rFonts w:ascii="Arial" w:hAnsi="Arial" w:cs="Arial"/>
                <w:sz w:val="18"/>
                <w:szCs w:val="18"/>
              </w:rPr>
              <w:t>LWA</w:t>
            </w:r>
            <w:proofErr w:type="spellEnd"/>
          </w:p>
        </w:tc>
        <w:tc>
          <w:tcPr>
            <w:tcW w:w="2912" w:type="dxa"/>
            <w:tcBorders>
              <w:bottom w:val="single" w:sz="4" w:space="0" w:color="auto"/>
            </w:tcBorders>
            <w:vAlign w:val="center"/>
          </w:tcPr>
          <w:p w:rsidR="00BE05CF" w:rsidRDefault="00BE05CF" w:rsidP="00037B02">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BE05CF" w:rsidRDefault="00BE05CF" w:rsidP="00037B02">
            <w:pPr>
              <w:rPr>
                <w:rFonts w:ascii="Arial" w:hAnsi="Arial" w:cs="Arial"/>
                <w:sz w:val="18"/>
                <w:szCs w:val="18"/>
              </w:rPr>
            </w:pPr>
            <w:r>
              <w:rPr>
                <w:rFonts w:ascii="Arial" w:hAnsi="Arial" w:cs="Arial"/>
                <w:sz w:val="18"/>
                <w:szCs w:val="18"/>
              </w:rPr>
              <w:t>-</w:t>
            </w:r>
          </w:p>
        </w:tc>
      </w:tr>
      <w:tr w:rsidR="00BE05CF" w:rsidRPr="00026EA9" w:rsidTr="000967A3">
        <w:trPr>
          <w:cantSplit/>
        </w:trPr>
        <w:tc>
          <w:tcPr>
            <w:tcW w:w="2596" w:type="dxa"/>
            <w:tcBorders>
              <w:bottom w:val="single" w:sz="4" w:space="0" w:color="auto"/>
            </w:tcBorders>
            <w:vAlign w:val="center"/>
          </w:tcPr>
          <w:p w:rsidR="00BE05CF" w:rsidRDefault="00BE05CF" w:rsidP="000967A3">
            <w:pPr>
              <w:ind w:left="720" w:hanging="720"/>
              <w:rPr>
                <w:rFonts w:ascii="Arial" w:hAnsi="Arial" w:cs="Arial"/>
                <w:sz w:val="18"/>
                <w:szCs w:val="18"/>
              </w:rPr>
            </w:pPr>
            <w:proofErr w:type="spellStart"/>
            <w:r>
              <w:rPr>
                <w:rFonts w:ascii="Arial" w:hAnsi="Arial" w:cs="Arial"/>
                <w:sz w:val="18"/>
                <w:szCs w:val="18"/>
              </w:rPr>
              <w:t>LWIP</w:t>
            </w:r>
            <w:proofErr w:type="spellEnd"/>
          </w:p>
        </w:tc>
        <w:tc>
          <w:tcPr>
            <w:tcW w:w="2912" w:type="dxa"/>
            <w:tcBorders>
              <w:bottom w:val="single" w:sz="4" w:space="0" w:color="auto"/>
            </w:tcBorders>
            <w:vAlign w:val="center"/>
          </w:tcPr>
          <w:p w:rsidR="00BE05CF" w:rsidRDefault="00BE05CF" w:rsidP="000967A3">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BE05CF" w:rsidRDefault="00BE05CF" w:rsidP="000967A3">
            <w:pPr>
              <w:rPr>
                <w:rFonts w:ascii="Arial" w:hAnsi="Arial" w:cs="Arial"/>
                <w:sz w:val="18"/>
                <w:szCs w:val="18"/>
              </w:rPr>
            </w:pPr>
            <w:r>
              <w:rPr>
                <w:rFonts w:ascii="Arial" w:hAnsi="Arial" w:cs="Arial"/>
                <w:sz w:val="18"/>
                <w:szCs w:val="18"/>
              </w:rPr>
              <w:t>-</w:t>
            </w:r>
          </w:p>
        </w:tc>
      </w:tr>
      <w:tr w:rsidR="00B01CB6" w:rsidRPr="00026EA9" w:rsidTr="00037B02">
        <w:trPr>
          <w:cantSplit/>
        </w:trPr>
        <w:tc>
          <w:tcPr>
            <w:tcW w:w="2596" w:type="dxa"/>
            <w:tcBorders>
              <w:bottom w:val="single" w:sz="4" w:space="0" w:color="auto"/>
            </w:tcBorders>
            <w:vAlign w:val="center"/>
          </w:tcPr>
          <w:p w:rsidR="00B01CB6" w:rsidRDefault="00B01CB6" w:rsidP="00037B02">
            <w:pPr>
              <w:ind w:left="720" w:hanging="720"/>
              <w:rPr>
                <w:rFonts w:ascii="Arial" w:hAnsi="Arial" w:cs="Arial"/>
                <w:sz w:val="18"/>
                <w:szCs w:val="18"/>
              </w:rPr>
            </w:pPr>
            <w:proofErr w:type="spellStart"/>
            <w:r>
              <w:rPr>
                <w:rFonts w:ascii="Arial" w:hAnsi="Arial" w:cs="Arial"/>
                <w:sz w:val="18"/>
                <w:szCs w:val="18"/>
              </w:rPr>
              <w:t>MBB</w:t>
            </w:r>
            <w:proofErr w:type="spellEnd"/>
          </w:p>
        </w:tc>
        <w:tc>
          <w:tcPr>
            <w:tcW w:w="2912" w:type="dxa"/>
            <w:tcBorders>
              <w:bottom w:val="single" w:sz="4" w:space="0" w:color="auto"/>
            </w:tcBorders>
            <w:vAlign w:val="center"/>
          </w:tcPr>
          <w:p w:rsidR="00B01CB6" w:rsidRDefault="00B01CB6" w:rsidP="00037B02">
            <w:pPr>
              <w:tabs>
                <w:tab w:val="left" w:pos="260"/>
              </w:tabs>
              <w:ind w:left="259" w:hanging="259"/>
              <w:rPr>
                <w:rFonts w:ascii="Arial" w:hAnsi="Arial" w:cs="Arial"/>
                <w:sz w:val="18"/>
                <w:szCs w:val="18"/>
              </w:rPr>
            </w:pPr>
            <w:r>
              <w:rPr>
                <w:rFonts w:ascii="Arial" w:hAnsi="Arial" w:cs="Arial"/>
                <w:sz w:val="18"/>
                <w:szCs w:val="18"/>
              </w:rPr>
              <w:t>Mobile Broadband</w:t>
            </w:r>
          </w:p>
        </w:tc>
        <w:tc>
          <w:tcPr>
            <w:tcW w:w="4410" w:type="dxa"/>
            <w:tcBorders>
              <w:bottom w:val="single" w:sz="4" w:space="0" w:color="auto"/>
            </w:tcBorders>
            <w:vAlign w:val="center"/>
          </w:tcPr>
          <w:p w:rsidR="00B01CB6" w:rsidRDefault="00B01CB6" w:rsidP="00037B02">
            <w:pPr>
              <w:rPr>
                <w:rFonts w:ascii="Arial" w:hAnsi="Arial" w:cs="Arial"/>
                <w:sz w:val="18"/>
                <w:szCs w:val="18"/>
              </w:rPr>
            </w:pPr>
            <w:r>
              <w:rPr>
                <w:rFonts w:ascii="Arial" w:hAnsi="Arial" w:cs="Arial"/>
                <w:sz w:val="18"/>
                <w:szCs w:val="18"/>
              </w:rPr>
              <w:t>1.  Need references to SA1 SMARTER specifications.</w:t>
            </w:r>
          </w:p>
        </w:tc>
      </w:tr>
      <w:tr w:rsidR="001C2AF9" w:rsidRPr="00026EA9" w:rsidTr="00037B02">
        <w:trPr>
          <w:cantSplit/>
        </w:trPr>
        <w:tc>
          <w:tcPr>
            <w:tcW w:w="2596" w:type="dxa"/>
            <w:vAlign w:val="center"/>
          </w:tcPr>
          <w:p w:rsidR="001C2AF9" w:rsidRDefault="001C2AF9" w:rsidP="00037B02">
            <w:pPr>
              <w:ind w:left="720" w:hanging="720"/>
              <w:rPr>
                <w:rFonts w:ascii="Arial" w:hAnsi="Arial" w:cs="Arial"/>
                <w:sz w:val="18"/>
                <w:szCs w:val="18"/>
              </w:rPr>
            </w:pPr>
            <w:proofErr w:type="spellStart"/>
            <w:r>
              <w:rPr>
                <w:rFonts w:ascii="Arial" w:hAnsi="Arial" w:cs="Arial"/>
                <w:sz w:val="18"/>
                <w:szCs w:val="18"/>
              </w:rPr>
              <w:t>MBMS</w:t>
            </w:r>
            <w:proofErr w:type="spellEnd"/>
          </w:p>
        </w:tc>
        <w:tc>
          <w:tcPr>
            <w:tcW w:w="2912" w:type="dxa"/>
            <w:vAlign w:val="center"/>
          </w:tcPr>
          <w:p w:rsidR="001C2AF9" w:rsidRDefault="001C2AF9" w:rsidP="00037B02">
            <w:pPr>
              <w:tabs>
                <w:tab w:val="left" w:pos="260"/>
              </w:tabs>
              <w:ind w:left="259" w:hanging="259"/>
              <w:rPr>
                <w:rFonts w:ascii="Arial" w:hAnsi="Arial" w:cs="Arial"/>
                <w:sz w:val="18"/>
                <w:szCs w:val="18"/>
              </w:rPr>
            </w:pPr>
            <w:r>
              <w:rPr>
                <w:rFonts w:ascii="Arial" w:hAnsi="Arial" w:cs="Arial"/>
                <w:sz w:val="18"/>
                <w:szCs w:val="18"/>
              </w:rPr>
              <w:t>Multicast/Broadcast Service</w:t>
            </w:r>
          </w:p>
        </w:tc>
        <w:tc>
          <w:tcPr>
            <w:tcW w:w="4410" w:type="dxa"/>
            <w:vAlign w:val="center"/>
          </w:tcPr>
          <w:p w:rsidR="001C2AF9" w:rsidRDefault="001C2AF9" w:rsidP="00037B02">
            <w:pPr>
              <w:rPr>
                <w:rFonts w:ascii="Arial" w:hAnsi="Arial" w:cs="Arial"/>
                <w:sz w:val="18"/>
                <w:szCs w:val="18"/>
              </w:rPr>
            </w:pPr>
            <w:r>
              <w:rPr>
                <w:rFonts w:ascii="Arial" w:hAnsi="Arial" w:cs="Arial"/>
                <w:sz w:val="18"/>
                <w:szCs w:val="18"/>
              </w:rPr>
              <w:t>-</w:t>
            </w:r>
          </w:p>
        </w:tc>
      </w:tr>
      <w:tr w:rsidR="008331A3" w:rsidRPr="00026EA9" w:rsidTr="000967A3">
        <w:trPr>
          <w:cantSplit/>
        </w:trPr>
        <w:tc>
          <w:tcPr>
            <w:tcW w:w="2596" w:type="dxa"/>
            <w:tcBorders>
              <w:bottom w:val="single" w:sz="4" w:space="0" w:color="auto"/>
            </w:tcBorders>
            <w:vAlign w:val="center"/>
          </w:tcPr>
          <w:p w:rsidR="008331A3" w:rsidRDefault="008331A3" w:rsidP="000967A3">
            <w:pPr>
              <w:ind w:left="720" w:hanging="720"/>
              <w:rPr>
                <w:rFonts w:ascii="Arial" w:hAnsi="Arial" w:cs="Arial"/>
                <w:sz w:val="18"/>
                <w:szCs w:val="18"/>
              </w:rPr>
            </w:pPr>
            <w:proofErr w:type="spellStart"/>
            <w:r>
              <w:rPr>
                <w:rFonts w:ascii="Arial" w:hAnsi="Arial" w:cs="Arial"/>
                <w:sz w:val="18"/>
                <w:szCs w:val="18"/>
              </w:rPr>
              <w:t>MCData</w:t>
            </w:r>
            <w:proofErr w:type="spellEnd"/>
          </w:p>
        </w:tc>
        <w:tc>
          <w:tcPr>
            <w:tcW w:w="2912" w:type="dxa"/>
            <w:tcBorders>
              <w:bottom w:val="single" w:sz="4" w:space="0" w:color="auto"/>
            </w:tcBorders>
            <w:vAlign w:val="center"/>
          </w:tcPr>
          <w:p w:rsidR="008331A3" w:rsidRDefault="008331A3" w:rsidP="000967A3">
            <w:pPr>
              <w:tabs>
                <w:tab w:val="left" w:pos="260"/>
              </w:tabs>
              <w:ind w:left="259" w:hanging="259"/>
              <w:rPr>
                <w:rFonts w:ascii="Arial" w:hAnsi="Arial" w:cs="Arial"/>
                <w:sz w:val="18"/>
                <w:szCs w:val="18"/>
              </w:rPr>
            </w:pPr>
            <w:r>
              <w:rPr>
                <w:rFonts w:ascii="Arial" w:hAnsi="Arial" w:cs="Arial"/>
                <w:sz w:val="18"/>
                <w:szCs w:val="18"/>
              </w:rPr>
              <w:t>Mission Critical Data</w:t>
            </w:r>
          </w:p>
        </w:tc>
        <w:tc>
          <w:tcPr>
            <w:tcW w:w="4410" w:type="dxa"/>
            <w:tcBorders>
              <w:bottom w:val="single" w:sz="4" w:space="0" w:color="auto"/>
            </w:tcBorders>
            <w:vAlign w:val="center"/>
          </w:tcPr>
          <w:p w:rsidR="008331A3" w:rsidRDefault="008331A3" w:rsidP="000967A3">
            <w:pPr>
              <w:rPr>
                <w:rFonts w:ascii="Arial" w:hAnsi="Arial" w:cs="Arial"/>
                <w:sz w:val="18"/>
                <w:szCs w:val="18"/>
              </w:rPr>
            </w:pPr>
            <w:r>
              <w:rPr>
                <w:rFonts w:ascii="Arial" w:hAnsi="Arial" w:cs="Arial"/>
                <w:sz w:val="18"/>
                <w:szCs w:val="18"/>
              </w:rPr>
              <w:t>1.  Need SA1 reference.</w:t>
            </w:r>
          </w:p>
        </w:tc>
      </w:tr>
      <w:tr w:rsidR="008331A3" w:rsidRPr="00026EA9" w:rsidTr="000967A3">
        <w:trPr>
          <w:cantSplit/>
        </w:trPr>
        <w:tc>
          <w:tcPr>
            <w:tcW w:w="2596" w:type="dxa"/>
            <w:tcBorders>
              <w:bottom w:val="single" w:sz="4" w:space="0" w:color="auto"/>
            </w:tcBorders>
            <w:vAlign w:val="center"/>
          </w:tcPr>
          <w:p w:rsidR="008331A3" w:rsidRDefault="008331A3" w:rsidP="000967A3">
            <w:pPr>
              <w:ind w:left="720" w:hanging="720"/>
              <w:rPr>
                <w:rFonts w:ascii="Arial" w:hAnsi="Arial" w:cs="Arial"/>
                <w:sz w:val="18"/>
                <w:szCs w:val="18"/>
              </w:rPr>
            </w:pPr>
            <w:proofErr w:type="spellStart"/>
            <w:r>
              <w:rPr>
                <w:rFonts w:ascii="Arial" w:hAnsi="Arial" w:cs="Arial"/>
                <w:sz w:val="18"/>
                <w:szCs w:val="18"/>
              </w:rPr>
              <w:t>MCVideo</w:t>
            </w:r>
            <w:proofErr w:type="spellEnd"/>
          </w:p>
        </w:tc>
        <w:tc>
          <w:tcPr>
            <w:tcW w:w="2912" w:type="dxa"/>
            <w:tcBorders>
              <w:bottom w:val="single" w:sz="4" w:space="0" w:color="auto"/>
            </w:tcBorders>
            <w:vAlign w:val="center"/>
          </w:tcPr>
          <w:p w:rsidR="008331A3" w:rsidRDefault="008331A3" w:rsidP="000967A3">
            <w:pPr>
              <w:tabs>
                <w:tab w:val="left" w:pos="260"/>
              </w:tabs>
              <w:ind w:left="259" w:hanging="259"/>
              <w:rPr>
                <w:rFonts w:ascii="Arial" w:hAnsi="Arial" w:cs="Arial"/>
                <w:sz w:val="18"/>
                <w:szCs w:val="18"/>
              </w:rPr>
            </w:pPr>
            <w:r>
              <w:rPr>
                <w:rFonts w:ascii="Arial" w:hAnsi="Arial" w:cs="Arial"/>
                <w:sz w:val="18"/>
                <w:szCs w:val="18"/>
              </w:rPr>
              <w:t>Mission Critical Video</w:t>
            </w:r>
          </w:p>
        </w:tc>
        <w:tc>
          <w:tcPr>
            <w:tcW w:w="4410" w:type="dxa"/>
            <w:tcBorders>
              <w:bottom w:val="single" w:sz="4" w:space="0" w:color="auto"/>
            </w:tcBorders>
            <w:vAlign w:val="center"/>
          </w:tcPr>
          <w:p w:rsidR="008331A3" w:rsidRDefault="008331A3" w:rsidP="000967A3">
            <w:pPr>
              <w:rPr>
                <w:rFonts w:ascii="Arial" w:hAnsi="Arial" w:cs="Arial"/>
                <w:sz w:val="18"/>
                <w:szCs w:val="18"/>
              </w:rPr>
            </w:pPr>
            <w:r>
              <w:rPr>
                <w:rFonts w:ascii="Arial" w:hAnsi="Arial" w:cs="Arial"/>
                <w:sz w:val="18"/>
                <w:szCs w:val="18"/>
              </w:rPr>
              <w:t>1.  Need SA1 reference.</w:t>
            </w:r>
          </w:p>
        </w:tc>
      </w:tr>
      <w:tr w:rsidR="008331A3" w:rsidRPr="00026EA9" w:rsidTr="000967A3">
        <w:trPr>
          <w:cantSplit/>
        </w:trPr>
        <w:tc>
          <w:tcPr>
            <w:tcW w:w="2596" w:type="dxa"/>
            <w:vAlign w:val="center"/>
          </w:tcPr>
          <w:p w:rsidR="008331A3" w:rsidRDefault="008331A3" w:rsidP="000967A3">
            <w:pPr>
              <w:ind w:left="720" w:hanging="720"/>
              <w:rPr>
                <w:rFonts w:ascii="Arial" w:hAnsi="Arial" w:cs="Arial"/>
                <w:sz w:val="18"/>
                <w:szCs w:val="18"/>
              </w:rPr>
            </w:pPr>
            <w:proofErr w:type="spellStart"/>
            <w:r>
              <w:rPr>
                <w:rFonts w:ascii="Arial" w:hAnsi="Arial" w:cs="Arial"/>
                <w:sz w:val="18"/>
                <w:szCs w:val="18"/>
              </w:rPr>
              <w:t>MDD</w:t>
            </w:r>
            <w:proofErr w:type="spellEnd"/>
          </w:p>
        </w:tc>
        <w:tc>
          <w:tcPr>
            <w:tcW w:w="2912" w:type="dxa"/>
            <w:vAlign w:val="center"/>
          </w:tcPr>
          <w:p w:rsidR="008331A3" w:rsidRDefault="008331A3" w:rsidP="000967A3">
            <w:pPr>
              <w:tabs>
                <w:tab w:val="left" w:pos="260"/>
              </w:tabs>
              <w:ind w:left="259" w:hanging="259"/>
              <w:rPr>
                <w:rFonts w:ascii="Arial" w:hAnsi="Arial" w:cs="Arial"/>
                <w:sz w:val="18"/>
                <w:szCs w:val="18"/>
              </w:rPr>
            </w:pPr>
            <w:r w:rsidRPr="008331A3">
              <w:rPr>
                <w:rFonts w:ascii="Arial" w:hAnsi="Arial" w:cs="Arial"/>
                <w:sz w:val="18"/>
                <w:szCs w:val="18"/>
              </w:rPr>
              <w:t>Multi-Dimensional Descriptor</w:t>
            </w:r>
          </w:p>
        </w:tc>
        <w:tc>
          <w:tcPr>
            <w:tcW w:w="4410" w:type="dxa"/>
            <w:vAlign w:val="center"/>
          </w:tcPr>
          <w:p w:rsidR="008331A3" w:rsidRDefault="008331A3" w:rsidP="000967A3">
            <w:pPr>
              <w:rPr>
                <w:rFonts w:ascii="Arial" w:hAnsi="Arial" w:cs="Arial"/>
                <w:sz w:val="18"/>
                <w:szCs w:val="18"/>
              </w:rPr>
            </w:pPr>
            <w:r>
              <w:rPr>
                <w:rFonts w:ascii="Arial" w:hAnsi="Arial" w:cs="Arial"/>
                <w:sz w:val="18"/>
                <w:szCs w:val="18"/>
              </w:rPr>
              <w:t>-</w:t>
            </w:r>
          </w:p>
        </w:tc>
      </w:tr>
      <w:tr w:rsidR="008331A3" w:rsidRPr="00026EA9" w:rsidTr="000967A3">
        <w:trPr>
          <w:cantSplit/>
        </w:trPr>
        <w:tc>
          <w:tcPr>
            <w:tcW w:w="2596" w:type="dxa"/>
            <w:vAlign w:val="center"/>
          </w:tcPr>
          <w:p w:rsidR="008331A3" w:rsidRDefault="008331A3" w:rsidP="000967A3">
            <w:pPr>
              <w:ind w:left="720" w:hanging="720"/>
              <w:rPr>
                <w:rFonts w:ascii="Arial" w:hAnsi="Arial" w:cs="Arial"/>
                <w:sz w:val="18"/>
                <w:szCs w:val="18"/>
              </w:rPr>
            </w:pPr>
            <w:r>
              <w:rPr>
                <w:rFonts w:ascii="Arial" w:hAnsi="Arial" w:cs="Arial"/>
                <w:sz w:val="18"/>
                <w:szCs w:val="18"/>
              </w:rPr>
              <w:t>MFB</w:t>
            </w:r>
          </w:p>
        </w:tc>
        <w:tc>
          <w:tcPr>
            <w:tcW w:w="2912" w:type="dxa"/>
            <w:vAlign w:val="center"/>
          </w:tcPr>
          <w:p w:rsidR="008331A3" w:rsidRDefault="008331A3" w:rsidP="000967A3">
            <w:pPr>
              <w:tabs>
                <w:tab w:val="left" w:pos="260"/>
              </w:tabs>
              <w:ind w:left="259" w:hanging="259"/>
              <w:rPr>
                <w:rFonts w:ascii="Arial" w:hAnsi="Arial" w:cs="Arial"/>
                <w:sz w:val="18"/>
                <w:szCs w:val="18"/>
              </w:rPr>
            </w:pPr>
            <w:r>
              <w:rPr>
                <w:rFonts w:ascii="Arial" w:hAnsi="Arial" w:cs="Arial"/>
                <w:sz w:val="18"/>
                <w:szCs w:val="18"/>
              </w:rPr>
              <w:t>Maximum Flow Bitrate</w:t>
            </w:r>
          </w:p>
        </w:tc>
        <w:tc>
          <w:tcPr>
            <w:tcW w:w="4410" w:type="dxa"/>
            <w:vAlign w:val="center"/>
          </w:tcPr>
          <w:p w:rsidR="008331A3" w:rsidRDefault="008331A3" w:rsidP="000967A3">
            <w:pPr>
              <w:rPr>
                <w:rFonts w:ascii="Arial" w:hAnsi="Arial" w:cs="Arial"/>
                <w:sz w:val="18"/>
                <w:szCs w:val="18"/>
              </w:rPr>
            </w:pPr>
            <w:r>
              <w:rPr>
                <w:rFonts w:ascii="Arial" w:hAnsi="Arial" w:cs="Arial"/>
                <w:sz w:val="18"/>
                <w:szCs w:val="18"/>
              </w:rPr>
              <w:t>-</w:t>
            </w:r>
          </w:p>
        </w:tc>
      </w:tr>
      <w:tr w:rsidR="008331A3" w:rsidRPr="00026EA9" w:rsidTr="000967A3">
        <w:trPr>
          <w:cantSplit/>
        </w:trPr>
        <w:tc>
          <w:tcPr>
            <w:tcW w:w="2596" w:type="dxa"/>
            <w:tcBorders>
              <w:bottom w:val="single" w:sz="4" w:space="0" w:color="auto"/>
            </w:tcBorders>
            <w:vAlign w:val="center"/>
          </w:tcPr>
          <w:p w:rsidR="008331A3" w:rsidRDefault="008331A3" w:rsidP="00FE6B1F">
            <w:pPr>
              <w:ind w:left="720" w:hanging="720"/>
              <w:rPr>
                <w:rFonts w:ascii="Arial" w:hAnsi="Arial" w:cs="Arial"/>
                <w:sz w:val="18"/>
                <w:szCs w:val="18"/>
              </w:rPr>
            </w:pPr>
            <w:proofErr w:type="spellStart"/>
            <w:r>
              <w:rPr>
                <w:rFonts w:ascii="Arial" w:hAnsi="Arial" w:cs="Arial"/>
                <w:sz w:val="18"/>
                <w:szCs w:val="18"/>
              </w:rPr>
              <w:t>Mgmt</w:t>
            </w:r>
            <w:proofErr w:type="spellEnd"/>
          </w:p>
        </w:tc>
        <w:tc>
          <w:tcPr>
            <w:tcW w:w="2912" w:type="dxa"/>
            <w:tcBorders>
              <w:bottom w:val="single" w:sz="4" w:space="0" w:color="auto"/>
            </w:tcBorders>
            <w:vAlign w:val="center"/>
          </w:tcPr>
          <w:p w:rsidR="008331A3" w:rsidRDefault="008331A3" w:rsidP="000967A3">
            <w:pPr>
              <w:tabs>
                <w:tab w:val="left" w:pos="260"/>
              </w:tabs>
              <w:ind w:left="259" w:hanging="259"/>
              <w:rPr>
                <w:rFonts w:ascii="Arial" w:hAnsi="Arial" w:cs="Arial"/>
                <w:sz w:val="18"/>
                <w:szCs w:val="18"/>
              </w:rPr>
            </w:pPr>
            <w:r w:rsidRPr="008331A3">
              <w:rPr>
                <w:rFonts w:ascii="Arial" w:hAnsi="Arial" w:cs="Arial"/>
                <w:sz w:val="18"/>
                <w:szCs w:val="18"/>
              </w:rPr>
              <w:t>Management</w:t>
            </w:r>
          </w:p>
        </w:tc>
        <w:tc>
          <w:tcPr>
            <w:tcW w:w="4410" w:type="dxa"/>
            <w:tcBorders>
              <w:bottom w:val="single" w:sz="4" w:space="0" w:color="auto"/>
            </w:tcBorders>
            <w:vAlign w:val="center"/>
          </w:tcPr>
          <w:p w:rsidR="008331A3" w:rsidRDefault="008331A3" w:rsidP="000967A3">
            <w:pPr>
              <w:rPr>
                <w:rFonts w:ascii="Arial" w:hAnsi="Arial" w:cs="Arial"/>
                <w:sz w:val="18"/>
                <w:szCs w:val="18"/>
              </w:rPr>
            </w:pPr>
            <w:r>
              <w:rPr>
                <w:rFonts w:ascii="Arial" w:hAnsi="Arial" w:cs="Arial"/>
                <w:sz w:val="18"/>
                <w:szCs w:val="18"/>
              </w:rPr>
              <w:t>-</w:t>
            </w:r>
          </w:p>
        </w:tc>
      </w:tr>
      <w:tr w:rsidR="006F0A37" w:rsidRPr="00026EA9" w:rsidTr="000967A3">
        <w:trPr>
          <w:cantSplit/>
        </w:trPr>
        <w:tc>
          <w:tcPr>
            <w:tcW w:w="2596" w:type="dxa"/>
            <w:tcBorders>
              <w:bottom w:val="single" w:sz="4" w:space="0" w:color="auto"/>
            </w:tcBorders>
            <w:vAlign w:val="center"/>
          </w:tcPr>
          <w:p w:rsidR="006F0A37" w:rsidRDefault="006F0A37" w:rsidP="000967A3">
            <w:pPr>
              <w:ind w:left="720" w:hanging="720"/>
              <w:rPr>
                <w:rFonts w:ascii="Arial" w:hAnsi="Arial" w:cs="Arial"/>
                <w:sz w:val="18"/>
                <w:szCs w:val="18"/>
              </w:rPr>
            </w:pPr>
            <w:proofErr w:type="spellStart"/>
            <w:r>
              <w:rPr>
                <w:rFonts w:ascii="Arial" w:hAnsi="Arial" w:cs="Arial"/>
                <w:sz w:val="18"/>
                <w:szCs w:val="18"/>
              </w:rPr>
              <w:t>mIoT</w:t>
            </w:r>
            <w:proofErr w:type="spellEnd"/>
          </w:p>
        </w:tc>
        <w:tc>
          <w:tcPr>
            <w:tcW w:w="2912" w:type="dxa"/>
            <w:tcBorders>
              <w:bottom w:val="single" w:sz="4" w:space="0" w:color="auto"/>
            </w:tcBorders>
            <w:vAlign w:val="center"/>
          </w:tcPr>
          <w:p w:rsidR="006F0A37" w:rsidRDefault="006F0A37" w:rsidP="000967A3">
            <w:pPr>
              <w:tabs>
                <w:tab w:val="left" w:pos="260"/>
              </w:tabs>
              <w:ind w:left="259" w:hanging="259"/>
              <w:rPr>
                <w:rFonts w:ascii="Arial" w:hAnsi="Arial" w:cs="Arial"/>
                <w:sz w:val="18"/>
                <w:szCs w:val="18"/>
              </w:rPr>
            </w:pPr>
            <w:r>
              <w:rPr>
                <w:rFonts w:ascii="Arial" w:hAnsi="Arial" w:cs="Arial"/>
                <w:sz w:val="18"/>
                <w:szCs w:val="18"/>
              </w:rPr>
              <w:t>Massive Internet of Things</w:t>
            </w:r>
          </w:p>
        </w:tc>
        <w:tc>
          <w:tcPr>
            <w:tcW w:w="4410" w:type="dxa"/>
            <w:tcBorders>
              <w:bottom w:val="single" w:sz="4" w:space="0" w:color="auto"/>
            </w:tcBorders>
            <w:vAlign w:val="center"/>
          </w:tcPr>
          <w:p w:rsidR="006F0A37" w:rsidRDefault="006F0A37" w:rsidP="000967A3">
            <w:pPr>
              <w:rPr>
                <w:rFonts w:ascii="Arial" w:hAnsi="Arial" w:cs="Arial"/>
                <w:sz w:val="18"/>
                <w:szCs w:val="18"/>
              </w:rPr>
            </w:pPr>
            <w:r>
              <w:rPr>
                <w:rFonts w:ascii="Arial" w:hAnsi="Arial" w:cs="Arial"/>
                <w:sz w:val="18"/>
                <w:szCs w:val="18"/>
              </w:rPr>
              <w:t>-</w:t>
            </w:r>
          </w:p>
        </w:tc>
      </w:tr>
      <w:tr w:rsidR="008331A3" w:rsidRPr="00026EA9" w:rsidTr="000967A3">
        <w:trPr>
          <w:cantSplit/>
        </w:trPr>
        <w:tc>
          <w:tcPr>
            <w:tcW w:w="2596" w:type="dxa"/>
            <w:tcBorders>
              <w:bottom w:val="single" w:sz="4" w:space="0" w:color="auto"/>
            </w:tcBorders>
            <w:vAlign w:val="center"/>
          </w:tcPr>
          <w:p w:rsidR="008331A3" w:rsidRDefault="008331A3" w:rsidP="000967A3">
            <w:pPr>
              <w:ind w:left="720" w:hanging="720"/>
              <w:rPr>
                <w:rFonts w:ascii="Arial" w:hAnsi="Arial" w:cs="Arial"/>
                <w:sz w:val="18"/>
                <w:szCs w:val="18"/>
              </w:rPr>
            </w:pPr>
            <w:r>
              <w:rPr>
                <w:rFonts w:ascii="Arial" w:hAnsi="Arial" w:cs="Arial"/>
                <w:sz w:val="18"/>
                <w:szCs w:val="18"/>
              </w:rPr>
              <w:t>MM</w:t>
            </w:r>
          </w:p>
        </w:tc>
        <w:tc>
          <w:tcPr>
            <w:tcW w:w="2912" w:type="dxa"/>
            <w:tcBorders>
              <w:bottom w:val="single" w:sz="4" w:space="0" w:color="auto"/>
            </w:tcBorders>
            <w:vAlign w:val="center"/>
          </w:tcPr>
          <w:p w:rsidR="008331A3" w:rsidRDefault="008331A3" w:rsidP="000967A3">
            <w:pPr>
              <w:tabs>
                <w:tab w:val="left" w:pos="260"/>
              </w:tabs>
              <w:ind w:left="259" w:hanging="259"/>
              <w:rPr>
                <w:rFonts w:ascii="Arial" w:hAnsi="Arial" w:cs="Arial"/>
                <w:sz w:val="18"/>
                <w:szCs w:val="18"/>
              </w:rPr>
            </w:pPr>
            <w:r>
              <w:rPr>
                <w:rFonts w:ascii="Arial" w:hAnsi="Arial" w:cs="Arial"/>
                <w:sz w:val="18"/>
                <w:szCs w:val="18"/>
              </w:rPr>
              <w:t>Mobility Management</w:t>
            </w:r>
          </w:p>
        </w:tc>
        <w:tc>
          <w:tcPr>
            <w:tcW w:w="4410" w:type="dxa"/>
            <w:tcBorders>
              <w:bottom w:val="single" w:sz="4" w:space="0" w:color="auto"/>
            </w:tcBorders>
            <w:vAlign w:val="center"/>
          </w:tcPr>
          <w:p w:rsidR="008331A3" w:rsidRDefault="007C7ACC" w:rsidP="000967A3">
            <w:pPr>
              <w:rPr>
                <w:rFonts w:ascii="Arial" w:hAnsi="Arial" w:cs="Arial"/>
                <w:sz w:val="18"/>
                <w:szCs w:val="18"/>
              </w:rPr>
            </w:pPr>
            <w:r>
              <w:rPr>
                <w:rFonts w:ascii="Arial" w:hAnsi="Arial" w:cs="Arial"/>
                <w:sz w:val="18"/>
                <w:szCs w:val="18"/>
              </w:rPr>
              <w:t>-</w:t>
            </w:r>
          </w:p>
        </w:tc>
      </w:tr>
      <w:tr w:rsidR="007C7ACC" w:rsidRPr="00026EA9" w:rsidTr="000967A3">
        <w:trPr>
          <w:cantSplit/>
        </w:trPr>
        <w:tc>
          <w:tcPr>
            <w:tcW w:w="2596" w:type="dxa"/>
            <w:vAlign w:val="center"/>
          </w:tcPr>
          <w:p w:rsidR="007C7ACC" w:rsidRDefault="007C7ACC" w:rsidP="000967A3">
            <w:pPr>
              <w:ind w:left="720" w:hanging="720"/>
              <w:rPr>
                <w:rFonts w:ascii="Arial" w:hAnsi="Arial" w:cs="Arial"/>
                <w:sz w:val="18"/>
                <w:szCs w:val="18"/>
              </w:rPr>
            </w:pPr>
            <w:r>
              <w:rPr>
                <w:rFonts w:ascii="Arial" w:hAnsi="Arial" w:cs="Arial"/>
                <w:sz w:val="18"/>
                <w:szCs w:val="18"/>
              </w:rPr>
              <w:t>MME</w:t>
            </w:r>
          </w:p>
        </w:tc>
        <w:tc>
          <w:tcPr>
            <w:tcW w:w="2912" w:type="dxa"/>
            <w:vAlign w:val="center"/>
          </w:tcPr>
          <w:p w:rsidR="007C7ACC" w:rsidRDefault="007C7ACC" w:rsidP="000967A3">
            <w:pPr>
              <w:tabs>
                <w:tab w:val="left" w:pos="260"/>
              </w:tabs>
              <w:ind w:left="259" w:hanging="259"/>
              <w:rPr>
                <w:rFonts w:ascii="Arial" w:hAnsi="Arial" w:cs="Arial"/>
                <w:sz w:val="18"/>
                <w:szCs w:val="18"/>
              </w:rPr>
            </w:pPr>
            <w:r>
              <w:rPr>
                <w:rFonts w:ascii="Arial" w:hAnsi="Arial" w:cs="Arial"/>
                <w:sz w:val="18"/>
                <w:szCs w:val="18"/>
              </w:rPr>
              <w:t>Mobility Management Entity</w:t>
            </w:r>
          </w:p>
        </w:tc>
        <w:tc>
          <w:tcPr>
            <w:tcW w:w="4410" w:type="dxa"/>
            <w:vAlign w:val="center"/>
          </w:tcPr>
          <w:p w:rsidR="007C7ACC" w:rsidRDefault="007C7ACC" w:rsidP="000967A3">
            <w:pPr>
              <w:rPr>
                <w:rFonts w:ascii="Arial" w:hAnsi="Arial" w:cs="Arial"/>
                <w:sz w:val="18"/>
                <w:szCs w:val="18"/>
              </w:rPr>
            </w:pPr>
            <w:r>
              <w:rPr>
                <w:rFonts w:ascii="Arial" w:hAnsi="Arial" w:cs="Arial"/>
                <w:sz w:val="18"/>
                <w:szCs w:val="18"/>
              </w:rPr>
              <w:t>-</w:t>
            </w:r>
          </w:p>
        </w:tc>
      </w:tr>
      <w:tr w:rsidR="008331A3" w:rsidRPr="00026EA9" w:rsidTr="000967A3">
        <w:trPr>
          <w:cantSplit/>
        </w:trPr>
        <w:tc>
          <w:tcPr>
            <w:tcW w:w="2596" w:type="dxa"/>
            <w:vAlign w:val="center"/>
          </w:tcPr>
          <w:p w:rsidR="008331A3" w:rsidRDefault="008331A3" w:rsidP="000967A3">
            <w:pPr>
              <w:ind w:left="720" w:hanging="720"/>
              <w:rPr>
                <w:rFonts w:ascii="Arial" w:hAnsi="Arial" w:cs="Arial"/>
                <w:sz w:val="18"/>
                <w:szCs w:val="18"/>
              </w:rPr>
            </w:pPr>
            <w:proofErr w:type="spellStart"/>
            <w:r>
              <w:rPr>
                <w:rFonts w:ascii="Arial" w:hAnsi="Arial" w:cs="Arial"/>
                <w:sz w:val="18"/>
                <w:szCs w:val="18"/>
              </w:rPr>
              <w:t>mMTC</w:t>
            </w:r>
            <w:proofErr w:type="spellEnd"/>
          </w:p>
        </w:tc>
        <w:tc>
          <w:tcPr>
            <w:tcW w:w="2912" w:type="dxa"/>
            <w:vAlign w:val="center"/>
          </w:tcPr>
          <w:p w:rsidR="008331A3" w:rsidRDefault="008331A3" w:rsidP="000967A3">
            <w:pPr>
              <w:tabs>
                <w:tab w:val="left" w:pos="260"/>
              </w:tabs>
              <w:ind w:left="259" w:hanging="259"/>
              <w:rPr>
                <w:rFonts w:ascii="Arial" w:hAnsi="Arial" w:cs="Arial"/>
                <w:sz w:val="18"/>
                <w:szCs w:val="18"/>
              </w:rPr>
            </w:pPr>
            <w:r>
              <w:rPr>
                <w:rFonts w:ascii="Arial" w:hAnsi="Arial" w:cs="Arial"/>
                <w:sz w:val="18"/>
                <w:szCs w:val="18"/>
              </w:rPr>
              <w:t>Massive Machine Type Communication</w:t>
            </w:r>
          </w:p>
        </w:tc>
        <w:tc>
          <w:tcPr>
            <w:tcW w:w="4410" w:type="dxa"/>
            <w:vAlign w:val="center"/>
          </w:tcPr>
          <w:p w:rsidR="008331A3" w:rsidRPr="0049059B" w:rsidRDefault="008331A3" w:rsidP="000967A3">
            <w:pPr>
              <w:rPr>
                <w:rFonts w:ascii="Arial" w:hAnsi="Arial" w:cs="Arial"/>
                <w:sz w:val="18"/>
                <w:szCs w:val="18"/>
              </w:rPr>
            </w:pPr>
            <w:r>
              <w:rPr>
                <w:rFonts w:ascii="Arial" w:hAnsi="Arial" w:cs="Arial"/>
                <w:sz w:val="18"/>
                <w:szCs w:val="18"/>
              </w:rPr>
              <w:t>-</w:t>
            </w:r>
          </w:p>
        </w:tc>
      </w:tr>
      <w:tr w:rsidR="000E3F0F" w:rsidRPr="00026EA9" w:rsidTr="00037B02">
        <w:trPr>
          <w:cantSplit/>
        </w:trPr>
        <w:tc>
          <w:tcPr>
            <w:tcW w:w="2596" w:type="dxa"/>
            <w:tcBorders>
              <w:bottom w:val="single" w:sz="4" w:space="0" w:color="auto"/>
            </w:tcBorders>
            <w:vAlign w:val="center"/>
          </w:tcPr>
          <w:p w:rsidR="000E3F0F" w:rsidRDefault="000E3F0F" w:rsidP="00037B02">
            <w:pPr>
              <w:ind w:left="720" w:hanging="720"/>
              <w:rPr>
                <w:rFonts w:ascii="Arial" w:hAnsi="Arial" w:cs="Arial"/>
                <w:sz w:val="18"/>
                <w:szCs w:val="18"/>
              </w:rPr>
            </w:pPr>
            <w:r>
              <w:rPr>
                <w:rFonts w:ascii="Arial" w:hAnsi="Arial" w:cs="Arial"/>
                <w:sz w:val="18"/>
                <w:szCs w:val="18"/>
              </w:rPr>
              <w:t>MO</w:t>
            </w:r>
          </w:p>
        </w:tc>
        <w:tc>
          <w:tcPr>
            <w:tcW w:w="2912" w:type="dxa"/>
            <w:tcBorders>
              <w:bottom w:val="single" w:sz="4" w:space="0" w:color="auto"/>
            </w:tcBorders>
            <w:vAlign w:val="center"/>
          </w:tcPr>
          <w:p w:rsidR="000E3F0F" w:rsidRDefault="000E3F0F" w:rsidP="00037B02">
            <w:pPr>
              <w:tabs>
                <w:tab w:val="left" w:pos="260"/>
              </w:tabs>
              <w:ind w:left="259" w:hanging="259"/>
              <w:rPr>
                <w:rFonts w:ascii="Arial" w:hAnsi="Arial" w:cs="Arial"/>
                <w:sz w:val="18"/>
                <w:szCs w:val="18"/>
              </w:rPr>
            </w:pPr>
            <w:r>
              <w:rPr>
                <w:rFonts w:ascii="Arial" w:hAnsi="Arial" w:cs="Arial"/>
                <w:sz w:val="18"/>
                <w:szCs w:val="18"/>
              </w:rPr>
              <w:t>Mobility Originated</w:t>
            </w:r>
          </w:p>
        </w:tc>
        <w:tc>
          <w:tcPr>
            <w:tcW w:w="4410" w:type="dxa"/>
            <w:tcBorders>
              <w:bottom w:val="single" w:sz="4" w:space="0" w:color="auto"/>
            </w:tcBorders>
            <w:vAlign w:val="center"/>
          </w:tcPr>
          <w:p w:rsidR="000E3F0F" w:rsidRDefault="000E3F0F" w:rsidP="00037B02">
            <w:pPr>
              <w:rPr>
                <w:rFonts w:ascii="Arial" w:hAnsi="Arial" w:cs="Arial"/>
                <w:sz w:val="18"/>
                <w:szCs w:val="18"/>
              </w:rPr>
            </w:pPr>
            <w:r>
              <w:rPr>
                <w:rFonts w:ascii="Arial" w:hAnsi="Arial" w:cs="Arial"/>
                <w:sz w:val="18"/>
                <w:szCs w:val="18"/>
              </w:rPr>
              <w:t>-</w:t>
            </w:r>
          </w:p>
        </w:tc>
      </w:tr>
      <w:tr w:rsidR="006F1CEF" w:rsidRPr="00026EA9" w:rsidTr="00037B02">
        <w:trPr>
          <w:cantSplit/>
        </w:trPr>
        <w:tc>
          <w:tcPr>
            <w:tcW w:w="2596" w:type="dxa"/>
            <w:tcBorders>
              <w:bottom w:val="single" w:sz="4" w:space="0" w:color="auto"/>
            </w:tcBorders>
            <w:vAlign w:val="center"/>
          </w:tcPr>
          <w:p w:rsidR="006F1CEF" w:rsidRPr="00026EA9" w:rsidRDefault="006F1CEF" w:rsidP="00037B02">
            <w:pPr>
              <w:ind w:left="720" w:hanging="720"/>
              <w:rPr>
                <w:rFonts w:ascii="Arial" w:hAnsi="Arial" w:cs="Arial"/>
                <w:sz w:val="18"/>
                <w:szCs w:val="18"/>
              </w:rPr>
            </w:pPr>
            <w:r>
              <w:rPr>
                <w:rFonts w:ascii="Arial" w:hAnsi="Arial" w:cs="Arial"/>
                <w:sz w:val="18"/>
                <w:szCs w:val="18"/>
              </w:rPr>
              <w:t>mobility management</w:t>
            </w:r>
          </w:p>
        </w:tc>
        <w:tc>
          <w:tcPr>
            <w:tcW w:w="2912" w:type="dxa"/>
            <w:tcBorders>
              <w:bottom w:val="single" w:sz="4" w:space="0" w:color="auto"/>
            </w:tcBorders>
            <w:vAlign w:val="center"/>
          </w:tcPr>
          <w:p w:rsidR="006F1CEF" w:rsidRPr="00026EA9" w:rsidRDefault="00021405" w:rsidP="00037B02">
            <w:pPr>
              <w:tabs>
                <w:tab w:val="left" w:pos="260"/>
              </w:tabs>
              <w:ind w:left="259" w:hanging="259"/>
              <w:rPr>
                <w:rFonts w:ascii="Arial" w:hAnsi="Arial" w:cs="Arial"/>
                <w:sz w:val="18"/>
                <w:szCs w:val="18"/>
              </w:rPr>
            </w:pPr>
            <w:r>
              <w:rPr>
                <w:rFonts w:ascii="Arial" w:hAnsi="Arial" w:cs="Arial"/>
                <w:sz w:val="18"/>
                <w:szCs w:val="18"/>
              </w:rPr>
              <w:t>MM</w:t>
            </w:r>
          </w:p>
        </w:tc>
        <w:tc>
          <w:tcPr>
            <w:tcW w:w="4410" w:type="dxa"/>
            <w:tcBorders>
              <w:bottom w:val="single" w:sz="4" w:space="0" w:color="auto"/>
            </w:tcBorders>
            <w:vAlign w:val="center"/>
          </w:tcPr>
          <w:p w:rsidR="006F1CEF" w:rsidRPr="00026EA9" w:rsidRDefault="006F1CEF" w:rsidP="00037B02">
            <w:pPr>
              <w:rPr>
                <w:rFonts w:ascii="Arial" w:hAnsi="Arial" w:cs="Arial"/>
                <w:sz w:val="18"/>
                <w:szCs w:val="18"/>
              </w:rPr>
            </w:pPr>
            <w:r>
              <w:rPr>
                <w:rFonts w:ascii="Arial" w:hAnsi="Arial" w:cs="Arial"/>
                <w:sz w:val="18"/>
                <w:szCs w:val="18"/>
              </w:rPr>
              <w:t>-</w:t>
            </w:r>
          </w:p>
        </w:tc>
      </w:tr>
      <w:tr w:rsidR="000E3F0F" w:rsidRPr="00026EA9" w:rsidTr="00037B02">
        <w:trPr>
          <w:cantSplit/>
        </w:trPr>
        <w:tc>
          <w:tcPr>
            <w:tcW w:w="2596" w:type="dxa"/>
            <w:tcBorders>
              <w:bottom w:val="single" w:sz="4" w:space="0" w:color="auto"/>
            </w:tcBorders>
            <w:vAlign w:val="center"/>
          </w:tcPr>
          <w:p w:rsidR="000E3F0F" w:rsidRDefault="00E456C4">
            <w:pPr>
              <w:ind w:left="720" w:hanging="720"/>
              <w:rPr>
                <w:rFonts w:ascii="Arial" w:hAnsi="Arial" w:cs="Arial"/>
                <w:sz w:val="18"/>
                <w:szCs w:val="18"/>
              </w:rPr>
            </w:pPr>
            <w:r>
              <w:rPr>
                <w:rFonts w:ascii="Arial" w:hAnsi="Arial" w:cs="Arial"/>
                <w:sz w:val="18"/>
                <w:szCs w:val="18"/>
              </w:rPr>
              <w:t>m</w:t>
            </w:r>
            <w:r w:rsidR="00B56A78">
              <w:rPr>
                <w:rFonts w:ascii="Arial" w:hAnsi="Arial" w:cs="Arial"/>
                <w:sz w:val="18"/>
                <w:szCs w:val="18"/>
              </w:rPr>
              <w:t>obility o</w:t>
            </w:r>
            <w:r w:rsidR="000E3F0F">
              <w:rPr>
                <w:rFonts w:ascii="Arial" w:hAnsi="Arial" w:cs="Arial"/>
                <w:sz w:val="18"/>
                <w:szCs w:val="18"/>
              </w:rPr>
              <w:t>riginated</w:t>
            </w:r>
          </w:p>
        </w:tc>
        <w:tc>
          <w:tcPr>
            <w:tcW w:w="2912" w:type="dxa"/>
            <w:tcBorders>
              <w:bottom w:val="single" w:sz="4" w:space="0" w:color="auto"/>
            </w:tcBorders>
            <w:vAlign w:val="center"/>
          </w:tcPr>
          <w:p w:rsidR="000E3F0F" w:rsidRDefault="000E3F0F" w:rsidP="00037B02">
            <w:pPr>
              <w:tabs>
                <w:tab w:val="left" w:pos="260"/>
              </w:tabs>
              <w:ind w:left="259" w:hanging="259"/>
              <w:rPr>
                <w:rFonts w:ascii="Arial" w:hAnsi="Arial" w:cs="Arial"/>
                <w:sz w:val="18"/>
                <w:szCs w:val="18"/>
              </w:rPr>
            </w:pPr>
            <w:r>
              <w:rPr>
                <w:rFonts w:ascii="Arial" w:hAnsi="Arial" w:cs="Arial"/>
                <w:sz w:val="18"/>
                <w:szCs w:val="18"/>
              </w:rPr>
              <w:t>MO</w:t>
            </w:r>
          </w:p>
        </w:tc>
        <w:tc>
          <w:tcPr>
            <w:tcW w:w="4410" w:type="dxa"/>
            <w:tcBorders>
              <w:bottom w:val="single" w:sz="4" w:space="0" w:color="auto"/>
            </w:tcBorders>
            <w:vAlign w:val="center"/>
          </w:tcPr>
          <w:p w:rsidR="000E3F0F" w:rsidRDefault="000E3F0F" w:rsidP="00037B02">
            <w:pPr>
              <w:rPr>
                <w:rFonts w:ascii="Arial" w:hAnsi="Arial" w:cs="Arial"/>
                <w:sz w:val="18"/>
                <w:szCs w:val="18"/>
              </w:rPr>
            </w:pPr>
            <w:r>
              <w:rPr>
                <w:rFonts w:ascii="Arial" w:hAnsi="Arial" w:cs="Arial"/>
                <w:sz w:val="18"/>
                <w:szCs w:val="18"/>
              </w:rPr>
              <w:t>-</w:t>
            </w:r>
          </w:p>
        </w:tc>
      </w:tr>
      <w:tr w:rsidR="00CC3F38" w:rsidRPr="00026EA9" w:rsidTr="00037B02">
        <w:trPr>
          <w:cantSplit/>
        </w:trPr>
        <w:tc>
          <w:tcPr>
            <w:tcW w:w="2596" w:type="dxa"/>
            <w:tcBorders>
              <w:bottom w:val="single" w:sz="4" w:space="0" w:color="auto"/>
            </w:tcBorders>
            <w:vAlign w:val="center"/>
          </w:tcPr>
          <w:p w:rsidR="00CC3F38" w:rsidRDefault="00CC3F38" w:rsidP="00037B02">
            <w:pPr>
              <w:ind w:left="720" w:hanging="720"/>
              <w:rPr>
                <w:rFonts w:ascii="Arial" w:hAnsi="Arial" w:cs="Arial"/>
                <w:sz w:val="18"/>
                <w:szCs w:val="18"/>
              </w:rPr>
            </w:pPr>
            <w:r>
              <w:rPr>
                <w:rFonts w:ascii="Arial" w:hAnsi="Arial" w:cs="Arial"/>
                <w:sz w:val="18"/>
                <w:szCs w:val="18"/>
              </w:rPr>
              <w:t>mobility terminated</w:t>
            </w:r>
          </w:p>
        </w:tc>
        <w:tc>
          <w:tcPr>
            <w:tcW w:w="2912" w:type="dxa"/>
            <w:tcBorders>
              <w:bottom w:val="single" w:sz="4" w:space="0" w:color="auto"/>
            </w:tcBorders>
            <w:vAlign w:val="center"/>
          </w:tcPr>
          <w:p w:rsidR="00CC3F38" w:rsidRDefault="00CC3F38" w:rsidP="00037B02">
            <w:pPr>
              <w:tabs>
                <w:tab w:val="left" w:pos="260"/>
              </w:tabs>
              <w:ind w:left="259" w:hanging="259"/>
              <w:rPr>
                <w:rFonts w:ascii="Arial" w:hAnsi="Arial" w:cs="Arial"/>
                <w:sz w:val="18"/>
                <w:szCs w:val="18"/>
              </w:rPr>
            </w:pPr>
            <w:r>
              <w:rPr>
                <w:rFonts w:ascii="Arial" w:hAnsi="Arial" w:cs="Arial"/>
                <w:sz w:val="18"/>
                <w:szCs w:val="18"/>
              </w:rPr>
              <w:t>MT</w:t>
            </w:r>
          </w:p>
        </w:tc>
        <w:tc>
          <w:tcPr>
            <w:tcW w:w="4410" w:type="dxa"/>
            <w:tcBorders>
              <w:bottom w:val="single" w:sz="4" w:space="0" w:color="auto"/>
            </w:tcBorders>
            <w:vAlign w:val="center"/>
          </w:tcPr>
          <w:p w:rsidR="00CC3F38" w:rsidRDefault="00CC3F38" w:rsidP="00037B02">
            <w:pPr>
              <w:rPr>
                <w:rFonts w:ascii="Arial" w:hAnsi="Arial" w:cs="Arial"/>
                <w:sz w:val="18"/>
                <w:szCs w:val="18"/>
              </w:rPr>
            </w:pPr>
            <w:r>
              <w:rPr>
                <w:rFonts w:ascii="Arial" w:hAnsi="Arial" w:cs="Arial"/>
                <w:sz w:val="18"/>
                <w:szCs w:val="18"/>
              </w:rPr>
              <w:t>-</w:t>
            </w:r>
          </w:p>
        </w:tc>
      </w:tr>
      <w:tr w:rsidR="004956DA" w:rsidRPr="00026EA9" w:rsidTr="000967A3">
        <w:trPr>
          <w:cantSplit/>
        </w:trPr>
        <w:tc>
          <w:tcPr>
            <w:tcW w:w="2596" w:type="dxa"/>
            <w:vAlign w:val="center"/>
          </w:tcPr>
          <w:p w:rsidR="004956DA" w:rsidRDefault="004956DA" w:rsidP="000967A3">
            <w:pPr>
              <w:ind w:left="720" w:hanging="720"/>
              <w:rPr>
                <w:rFonts w:ascii="Arial" w:hAnsi="Arial" w:cs="Arial"/>
                <w:sz w:val="18"/>
                <w:szCs w:val="18"/>
              </w:rPr>
            </w:pPr>
            <w:proofErr w:type="spellStart"/>
            <w:r>
              <w:rPr>
                <w:rFonts w:ascii="Arial" w:hAnsi="Arial" w:cs="Arial"/>
                <w:sz w:val="18"/>
                <w:szCs w:val="18"/>
              </w:rPr>
              <w:t>MPTCP</w:t>
            </w:r>
            <w:proofErr w:type="spellEnd"/>
          </w:p>
        </w:tc>
        <w:tc>
          <w:tcPr>
            <w:tcW w:w="2912" w:type="dxa"/>
            <w:vAlign w:val="center"/>
          </w:tcPr>
          <w:p w:rsidR="004956DA" w:rsidRDefault="004956DA" w:rsidP="000967A3">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4956DA" w:rsidRPr="0049059B" w:rsidRDefault="009521FC" w:rsidP="000967A3">
            <w:pPr>
              <w:rPr>
                <w:rFonts w:ascii="Arial" w:hAnsi="Arial" w:cs="Arial"/>
                <w:sz w:val="18"/>
                <w:szCs w:val="18"/>
              </w:rPr>
            </w:pPr>
            <w:r>
              <w:rPr>
                <w:rFonts w:ascii="Arial" w:hAnsi="Arial" w:cs="Arial"/>
                <w:sz w:val="18"/>
                <w:szCs w:val="18"/>
              </w:rPr>
              <w:t>-</w:t>
            </w:r>
          </w:p>
        </w:tc>
      </w:tr>
      <w:tr w:rsidR="009521FC" w:rsidRPr="00026EA9" w:rsidTr="00037B02">
        <w:trPr>
          <w:cantSplit/>
        </w:trPr>
        <w:tc>
          <w:tcPr>
            <w:tcW w:w="2596" w:type="dxa"/>
            <w:tcBorders>
              <w:bottom w:val="single" w:sz="4" w:space="0" w:color="auto"/>
            </w:tcBorders>
            <w:vAlign w:val="center"/>
          </w:tcPr>
          <w:p w:rsidR="009521FC" w:rsidRDefault="009521FC" w:rsidP="00037B02">
            <w:pPr>
              <w:ind w:left="720" w:hanging="720"/>
              <w:rPr>
                <w:rFonts w:ascii="Arial" w:hAnsi="Arial" w:cs="Arial"/>
                <w:sz w:val="18"/>
                <w:szCs w:val="18"/>
              </w:rPr>
            </w:pPr>
            <w:r>
              <w:rPr>
                <w:rFonts w:ascii="Arial" w:hAnsi="Arial" w:cs="Arial"/>
                <w:sz w:val="18"/>
                <w:szCs w:val="18"/>
              </w:rPr>
              <w:t>MRA</w:t>
            </w:r>
          </w:p>
        </w:tc>
        <w:tc>
          <w:tcPr>
            <w:tcW w:w="2912" w:type="dxa"/>
            <w:tcBorders>
              <w:bottom w:val="single" w:sz="4" w:space="0" w:color="auto"/>
            </w:tcBorders>
            <w:vAlign w:val="center"/>
          </w:tcPr>
          <w:p w:rsidR="009521FC" w:rsidRDefault="009521FC">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9521FC" w:rsidRDefault="009521FC" w:rsidP="00037B02">
            <w:pPr>
              <w:rPr>
                <w:rFonts w:ascii="Arial" w:hAnsi="Arial" w:cs="Arial"/>
                <w:sz w:val="18"/>
                <w:szCs w:val="18"/>
              </w:rPr>
            </w:pPr>
            <w:r>
              <w:rPr>
                <w:rFonts w:ascii="Arial" w:hAnsi="Arial" w:cs="Arial"/>
                <w:sz w:val="18"/>
                <w:szCs w:val="18"/>
              </w:rPr>
              <w:t>-</w:t>
            </w:r>
          </w:p>
        </w:tc>
      </w:tr>
      <w:tr w:rsidR="00CC3F38" w:rsidRPr="00026EA9" w:rsidTr="00037B02">
        <w:trPr>
          <w:cantSplit/>
        </w:trPr>
        <w:tc>
          <w:tcPr>
            <w:tcW w:w="2596" w:type="dxa"/>
            <w:tcBorders>
              <w:bottom w:val="single" w:sz="4" w:space="0" w:color="auto"/>
            </w:tcBorders>
            <w:vAlign w:val="center"/>
          </w:tcPr>
          <w:p w:rsidR="00CC3F38" w:rsidRDefault="00CC3F38" w:rsidP="00037B02">
            <w:pPr>
              <w:ind w:left="720" w:hanging="720"/>
              <w:rPr>
                <w:rFonts w:ascii="Arial" w:hAnsi="Arial" w:cs="Arial"/>
                <w:sz w:val="18"/>
                <w:szCs w:val="18"/>
              </w:rPr>
            </w:pPr>
            <w:r>
              <w:rPr>
                <w:rFonts w:ascii="Arial" w:hAnsi="Arial" w:cs="Arial"/>
                <w:sz w:val="18"/>
                <w:szCs w:val="18"/>
              </w:rPr>
              <w:t>MS</w:t>
            </w:r>
          </w:p>
        </w:tc>
        <w:tc>
          <w:tcPr>
            <w:tcW w:w="2912" w:type="dxa"/>
            <w:tcBorders>
              <w:bottom w:val="single" w:sz="4" w:space="0" w:color="auto"/>
            </w:tcBorders>
            <w:vAlign w:val="center"/>
          </w:tcPr>
          <w:p w:rsidR="00CC3F38" w:rsidRDefault="002D6AFF">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CC3F38" w:rsidRDefault="00CC3F38" w:rsidP="00037B02">
            <w:pPr>
              <w:rPr>
                <w:rFonts w:ascii="Arial" w:hAnsi="Arial" w:cs="Arial"/>
                <w:sz w:val="18"/>
                <w:szCs w:val="18"/>
              </w:rPr>
            </w:pPr>
            <w:r>
              <w:rPr>
                <w:rFonts w:ascii="Arial" w:hAnsi="Arial" w:cs="Arial"/>
                <w:sz w:val="18"/>
                <w:szCs w:val="18"/>
              </w:rPr>
              <w:t>-</w:t>
            </w:r>
          </w:p>
        </w:tc>
      </w:tr>
      <w:tr w:rsidR="00E456C4" w:rsidRPr="00026EA9" w:rsidTr="00037B02">
        <w:trPr>
          <w:cantSplit/>
        </w:trPr>
        <w:tc>
          <w:tcPr>
            <w:tcW w:w="2596" w:type="dxa"/>
            <w:tcBorders>
              <w:bottom w:val="single" w:sz="4" w:space="0" w:color="auto"/>
            </w:tcBorders>
            <w:vAlign w:val="center"/>
          </w:tcPr>
          <w:p w:rsidR="00E456C4" w:rsidRDefault="00E456C4" w:rsidP="00037B02">
            <w:pPr>
              <w:ind w:left="720" w:hanging="720"/>
              <w:rPr>
                <w:rFonts w:ascii="Arial" w:hAnsi="Arial" w:cs="Arial"/>
                <w:sz w:val="18"/>
                <w:szCs w:val="18"/>
              </w:rPr>
            </w:pPr>
            <w:r>
              <w:rPr>
                <w:rFonts w:ascii="Arial" w:hAnsi="Arial" w:cs="Arial"/>
                <w:sz w:val="18"/>
                <w:szCs w:val="18"/>
              </w:rPr>
              <w:t>MT</w:t>
            </w:r>
          </w:p>
        </w:tc>
        <w:tc>
          <w:tcPr>
            <w:tcW w:w="2912" w:type="dxa"/>
            <w:tcBorders>
              <w:bottom w:val="single" w:sz="4" w:space="0" w:color="auto"/>
            </w:tcBorders>
            <w:vAlign w:val="center"/>
          </w:tcPr>
          <w:p w:rsidR="00E456C4" w:rsidRDefault="00E456C4">
            <w:pPr>
              <w:tabs>
                <w:tab w:val="left" w:pos="260"/>
              </w:tabs>
              <w:ind w:left="259" w:hanging="259"/>
              <w:rPr>
                <w:rFonts w:ascii="Arial" w:hAnsi="Arial" w:cs="Arial"/>
                <w:sz w:val="18"/>
                <w:szCs w:val="18"/>
              </w:rPr>
            </w:pPr>
            <w:r>
              <w:rPr>
                <w:rFonts w:ascii="Arial" w:hAnsi="Arial" w:cs="Arial"/>
                <w:sz w:val="18"/>
                <w:szCs w:val="18"/>
              </w:rPr>
              <w:t>Mobility Terminated</w:t>
            </w:r>
          </w:p>
        </w:tc>
        <w:tc>
          <w:tcPr>
            <w:tcW w:w="4410" w:type="dxa"/>
            <w:tcBorders>
              <w:bottom w:val="single" w:sz="4" w:space="0" w:color="auto"/>
            </w:tcBorders>
            <w:vAlign w:val="center"/>
          </w:tcPr>
          <w:p w:rsidR="00E456C4" w:rsidRDefault="00E456C4" w:rsidP="00037B02">
            <w:pPr>
              <w:rPr>
                <w:rFonts w:ascii="Arial" w:hAnsi="Arial" w:cs="Arial"/>
                <w:sz w:val="18"/>
                <w:szCs w:val="18"/>
              </w:rPr>
            </w:pPr>
            <w:r>
              <w:rPr>
                <w:rFonts w:ascii="Arial" w:hAnsi="Arial" w:cs="Arial"/>
                <w:sz w:val="18"/>
                <w:szCs w:val="18"/>
              </w:rPr>
              <w:t>-</w:t>
            </w:r>
          </w:p>
        </w:tc>
      </w:tr>
      <w:tr w:rsidR="0031635E" w:rsidRPr="00026EA9" w:rsidTr="00037B02">
        <w:trPr>
          <w:cantSplit/>
        </w:trPr>
        <w:tc>
          <w:tcPr>
            <w:tcW w:w="2596" w:type="dxa"/>
            <w:vAlign w:val="center"/>
          </w:tcPr>
          <w:p w:rsidR="0031635E" w:rsidRDefault="0031635E" w:rsidP="00037B02">
            <w:pPr>
              <w:ind w:left="720" w:hanging="720"/>
              <w:rPr>
                <w:rFonts w:ascii="Arial" w:hAnsi="Arial" w:cs="Arial"/>
                <w:sz w:val="18"/>
                <w:szCs w:val="18"/>
              </w:rPr>
            </w:pPr>
            <w:proofErr w:type="spellStart"/>
            <w:r>
              <w:rPr>
                <w:rFonts w:ascii="Arial" w:hAnsi="Arial" w:cs="Arial"/>
                <w:sz w:val="18"/>
                <w:szCs w:val="18"/>
              </w:rPr>
              <w:t>MTC</w:t>
            </w:r>
            <w:proofErr w:type="spellEnd"/>
          </w:p>
        </w:tc>
        <w:tc>
          <w:tcPr>
            <w:tcW w:w="2912" w:type="dxa"/>
            <w:vAlign w:val="center"/>
          </w:tcPr>
          <w:p w:rsidR="0031635E" w:rsidRDefault="0031635E">
            <w:pPr>
              <w:tabs>
                <w:tab w:val="left" w:pos="260"/>
              </w:tabs>
              <w:ind w:left="259" w:hanging="259"/>
              <w:rPr>
                <w:rFonts w:ascii="Arial" w:hAnsi="Arial" w:cs="Arial"/>
                <w:sz w:val="18"/>
                <w:szCs w:val="18"/>
              </w:rPr>
            </w:pPr>
            <w:r>
              <w:rPr>
                <w:rFonts w:ascii="Arial" w:hAnsi="Arial" w:cs="Arial"/>
                <w:sz w:val="18"/>
                <w:szCs w:val="18"/>
              </w:rPr>
              <w:t>Machine Type Communication</w:t>
            </w:r>
          </w:p>
        </w:tc>
        <w:tc>
          <w:tcPr>
            <w:tcW w:w="4410" w:type="dxa"/>
            <w:vAlign w:val="center"/>
          </w:tcPr>
          <w:p w:rsidR="0031635E" w:rsidRPr="0049059B" w:rsidRDefault="0031635E" w:rsidP="00037B02">
            <w:pPr>
              <w:rPr>
                <w:rFonts w:ascii="Arial" w:hAnsi="Arial" w:cs="Arial"/>
                <w:sz w:val="18"/>
                <w:szCs w:val="18"/>
              </w:rPr>
            </w:pPr>
            <w:r>
              <w:rPr>
                <w:rFonts w:ascii="Arial" w:hAnsi="Arial" w:cs="Arial"/>
                <w:sz w:val="18"/>
                <w:szCs w:val="18"/>
              </w:rPr>
              <w:t>-</w:t>
            </w:r>
          </w:p>
        </w:tc>
      </w:tr>
      <w:tr w:rsidR="00825F82" w:rsidRPr="00026EA9" w:rsidTr="00037B02">
        <w:trPr>
          <w:cantSplit/>
        </w:trPr>
        <w:tc>
          <w:tcPr>
            <w:tcW w:w="2596" w:type="dxa"/>
            <w:vAlign w:val="center"/>
          </w:tcPr>
          <w:p w:rsidR="00825F82" w:rsidRDefault="00825F82" w:rsidP="00037B02">
            <w:pPr>
              <w:ind w:left="720" w:hanging="720"/>
              <w:rPr>
                <w:rFonts w:ascii="Arial" w:hAnsi="Arial" w:cs="Arial"/>
                <w:sz w:val="18"/>
                <w:szCs w:val="18"/>
              </w:rPr>
            </w:pPr>
            <w:r>
              <w:rPr>
                <w:rFonts w:ascii="Arial" w:hAnsi="Arial" w:cs="Arial"/>
                <w:sz w:val="18"/>
                <w:szCs w:val="18"/>
              </w:rPr>
              <w:t>n/a</w:t>
            </w:r>
          </w:p>
        </w:tc>
        <w:tc>
          <w:tcPr>
            <w:tcW w:w="2912" w:type="dxa"/>
            <w:vAlign w:val="center"/>
          </w:tcPr>
          <w:p w:rsidR="00825F82" w:rsidRDefault="00825F82">
            <w:pPr>
              <w:tabs>
                <w:tab w:val="left" w:pos="260"/>
              </w:tabs>
              <w:ind w:left="259" w:hanging="259"/>
              <w:rPr>
                <w:rFonts w:ascii="Arial" w:hAnsi="Arial" w:cs="Arial"/>
                <w:sz w:val="18"/>
                <w:szCs w:val="18"/>
              </w:rPr>
            </w:pPr>
            <w:r>
              <w:rPr>
                <w:rFonts w:ascii="Arial" w:hAnsi="Arial" w:cs="Arial"/>
                <w:sz w:val="18"/>
                <w:szCs w:val="18"/>
              </w:rPr>
              <w:t>Not Applicable</w:t>
            </w:r>
          </w:p>
        </w:tc>
        <w:tc>
          <w:tcPr>
            <w:tcW w:w="4410" w:type="dxa"/>
            <w:vAlign w:val="center"/>
          </w:tcPr>
          <w:p w:rsidR="00825F82" w:rsidRDefault="00825F82" w:rsidP="00037B02">
            <w:pPr>
              <w:rPr>
                <w:rFonts w:ascii="Arial" w:hAnsi="Arial" w:cs="Arial"/>
                <w:sz w:val="18"/>
                <w:szCs w:val="18"/>
              </w:rPr>
            </w:pPr>
            <w:r>
              <w:rPr>
                <w:rFonts w:ascii="Arial" w:hAnsi="Arial" w:cs="Arial"/>
                <w:sz w:val="18"/>
                <w:szCs w:val="18"/>
              </w:rPr>
              <w:t>-</w:t>
            </w:r>
          </w:p>
        </w:tc>
      </w:tr>
      <w:tr w:rsidR="003A1095" w:rsidRPr="00026EA9" w:rsidTr="00037B02">
        <w:trPr>
          <w:cantSplit/>
        </w:trPr>
        <w:tc>
          <w:tcPr>
            <w:tcW w:w="2596" w:type="dxa"/>
            <w:vAlign w:val="center"/>
          </w:tcPr>
          <w:p w:rsidR="003A1095" w:rsidRDefault="003A1095" w:rsidP="00037B02">
            <w:pPr>
              <w:ind w:left="720" w:hanging="720"/>
              <w:rPr>
                <w:rFonts w:ascii="Arial" w:hAnsi="Arial" w:cs="Arial"/>
                <w:sz w:val="18"/>
                <w:szCs w:val="18"/>
              </w:rPr>
            </w:pPr>
            <w:r>
              <w:rPr>
                <w:rFonts w:ascii="Arial" w:hAnsi="Arial" w:cs="Arial"/>
                <w:sz w:val="18"/>
                <w:szCs w:val="18"/>
              </w:rPr>
              <w:t>NAS</w:t>
            </w:r>
          </w:p>
        </w:tc>
        <w:tc>
          <w:tcPr>
            <w:tcW w:w="2912" w:type="dxa"/>
            <w:vAlign w:val="center"/>
          </w:tcPr>
          <w:p w:rsidR="003A1095" w:rsidRDefault="003A1095">
            <w:pPr>
              <w:tabs>
                <w:tab w:val="left" w:pos="260"/>
              </w:tabs>
              <w:ind w:left="259" w:hanging="259"/>
              <w:rPr>
                <w:rFonts w:ascii="Arial" w:hAnsi="Arial" w:cs="Arial"/>
                <w:sz w:val="18"/>
                <w:szCs w:val="18"/>
              </w:rPr>
            </w:pPr>
            <w:r>
              <w:rPr>
                <w:rFonts w:ascii="Arial" w:hAnsi="Arial" w:cs="Arial"/>
                <w:sz w:val="18"/>
                <w:szCs w:val="18"/>
              </w:rPr>
              <w:t>Non-Associated Signalling</w:t>
            </w:r>
          </w:p>
        </w:tc>
        <w:tc>
          <w:tcPr>
            <w:tcW w:w="4410" w:type="dxa"/>
            <w:vAlign w:val="center"/>
          </w:tcPr>
          <w:p w:rsidR="003A1095" w:rsidRPr="0049059B" w:rsidRDefault="003A1095" w:rsidP="00037B02">
            <w:pPr>
              <w:rPr>
                <w:rFonts w:ascii="Arial" w:hAnsi="Arial" w:cs="Arial"/>
                <w:sz w:val="18"/>
                <w:szCs w:val="18"/>
              </w:rPr>
            </w:pPr>
            <w:r>
              <w:rPr>
                <w:rFonts w:ascii="Arial" w:hAnsi="Arial" w:cs="Arial"/>
                <w:sz w:val="18"/>
                <w:szCs w:val="18"/>
              </w:rPr>
              <w:t>1.  Need to check if new definition is needed.</w:t>
            </w:r>
          </w:p>
        </w:tc>
      </w:tr>
      <w:tr w:rsidR="00F024D9" w:rsidRPr="00026EA9" w:rsidTr="00037B02">
        <w:trPr>
          <w:cantSplit/>
        </w:trPr>
        <w:tc>
          <w:tcPr>
            <w:tcW w:w="2596" w:type="dxa"/>
            <w:vAlign w:val="center"/>
          </w:tcPr>
          <w:p w:rsidR="00F024D9" w:rsidRDefault="00F024D9" w:rsidP="00037B02">
            <w:pPr>
              <w:ind w:left="720" w:hanging="720"/>
              <w:rPr>
                <w:rFonts w:ascii="Arial" w:hAnsi="Arial" w:cs="Arial"/>
                <w:sz w:val="18"/>
                <w:szCs w:val="18"/>
              </w:rPr>
            </w:pPr>
            <w:r>
              <w:rPr>
                <w:rFonts w:ascii="Arial" w:hAnsi="Arial" w:cs="Arial"/>
                <w:sz w:val="18"/>
                <w:szCs w:val="18"/>
              </w:rPr>
              <w:t>NCM</w:t>
            </w:r>
          </w:p>
        </w:tc>
        <w:tc>
          <w:tcPr>
            <w:tcW w:w="2912" w:type="dxa"/>
            <w:vAlign w:val="center"/>
          </w:tcPr>
          <w:p w:rsidR="00F024D9" w:rsidRDefault="00F024D9">
            <w:pPr>
              <w:tabs>
                <w:tab w:val="left" w:pos="260"/>
              </w:tabs>
              <w:ind w:left="259" w:hanging="259"/>
              <w:rPr>
                <w:rFonts w:ascii="Arial" w:hAnsi="Arial" w:cs="Arial"/>
                <w:sz w:val="18"/>
                <w:szCs w:val="18"/>
              </w:rPr>
            </w:pPr>
            <w:r>
              <w:rPr>
                <w:rFonts w:ascii="Arial" w:hAnsi="Arial" w:cs="Arial"/>
                <w:sz w:val="18"/>
                <w:szCs w:val="18"/>
              </w:rPr>
              <w:t>NextGen Connection Management</w:t>
            </w:r>
          </w:p>
        </w:tc>
        <w:tc>
          <w:tcPr>
            <w:tcW w:w="4410" w:type="dxa"/>
            <w:vAlign w:val="center"/>
          </w:tcPr>
          <w:p w:rsidR="00F024D9" w:rsidRDefault="00F024D9" w:rsidP="00037B02">
            <w:pPr>
              <w:rPr>
                <w:rFonts w:ascii="Arial" w:hAnsi="Arial" w:cs="Arial"/>
                <w:sz w:val="18"/>
                <w:szCs w:val="18"/>
              </w:rPr>
            </w:pPr>
            <w:r w:rsidRPr="0049059B">
              <w:rPr>
                <w:rFonts w:ascii="Arial" w:hAnsi="Arial" w:cs="Arial"/>
                <w:sz w:val="18"/>
                <w:szCs w:val="18"/>
              </w:rPr>
              <w:t xml:space="preserve">1.  Consider defining.[3]  </w:t>
            </w:r>
          </w:p>
        </w:tc>
      </w:tr>
      <w:tr w:rsidR="005F7675" w:rsidRPr="00026EA9" w:rsidTr="007B35E5">
        <w:trPr>
          <w:cantSplit/>
        </w:trPr>
        <w:tc>
          <w:tcPr>
            <w:tcW w:w="2596" w:type="dxa"/>
            <w:shd w:val="clear" w:color="auto" w:fill="auto"/>
            <w:vAlign w:val="center"/>
          </w:tcPr>
          <w:p w:rsidR="005F7675" w:rsidRPr="007B35E5" w:rsidRDefault="005F7675"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network capability</w:t>
            </w:r>
          </w:p>
        </w:tc>
        <w:tc>
          <w:tcPr>
            <w:tcW w:w="2912" w:type="dxa"/>
            <w:shd w:val="clear" w:color="auto" w:fill="auto"/>
            <w:vAlign w:val="center"/>
          </w:tcPr>
          <w:p w:rsidR="005F7675" w:rsidRPr="00026EA9" w:rsidRDefault="005F7675" w:rsidP="008602F8">
            <w:pPr>
              <w:tabs>
                <w:tab w:val="left" w:pos="260"/>
              </w:tabs>
              <w:ind w:left="259" w:hanging="259"/>
              <w:rPr>
                <w:rFonts w:ascii="Arial" w:hAnsi="Arial" w:cs="Arial"/>
                <w:sz w:val="18"/>
                <w:szCs w:val="18"/>
              </w:rPr>
            </w:pPr>
            <w:r>
              <w:rPr>
                <w:rFonts w:ascii="Arial" w:hAnsi="Arial" w:cs="Arial"/>
                <w:sz w:val="18"/>
                <w:szCs w:val="18"/>
              </w:rPr>
              <w:t>-</w:t>
            </w:r>
          </w:p>
        </w:tc>
        <w:tc>
          <w:tcPr>
            <w:tcW w:w="4410" w:type="dxa"/>
            <w:shd w:val="clear" w:color="auto" w:fill="auto"/>
            <w:vAlign w:val="center"/>
          </w:tcPr>
          <w:p w:rsidR="005F7675" w:rsidRDefault="005F7675" w:rsidP="008602F8">
            <w:pPr>
              <w:rPr>
                <w:rFonts w:ascii="Arial" w:hAnsi="Arial" w:cs="Arial"/>
                <w:sz w:val="18"/>
                <w:szCs w:val="18"/>
              </w:rPr>
            </w:pPr>
            <w:r>
              <w:rPr>
                <w:rFonts w:ascii="Arial" w:hAnsi="Arial" w:cs="Arial"/>
                <w:sz w:val="18"/>
                <w:szCs w:val="18"/>
              </w:rPr>
              <w:t>-</w:t>
            </w:r>
          </w:p>
        </w:tc>
      </w:tr>
      <w:tr w:rsidR="005F7675" w:rsidRPr="00026EA9" w:rsidTr="007B35E5">
        <w:trPr>
          <w:cantSplit/>
        </w:trPr>
        <w:tc>
          <w:tcPr>
            <w:tcW w:w="2596" w:type="dxa"/>
            <w:shd w:val="clear" w:color="auto" w:fill="auto"/>
            <w:vAlign w:val="center"/>
          </w:tcPr>
          <w:p w:rsidR="005F7675" w:rsidRPr="007B35E5" w:rsidRDefault="005F7675" w:rsidP="005F7675">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network function</w:t>
            </w:r>
          </w:p>
        </w:tc>
        <w:tc>
          <w:tcPr>
            <w:tcW w:w="2912" w:type="dxa"/>
            <w:shd w:val="clear" w:color="auto" w:fill="auto"/>
            <w:vAlign w:val="center"/>
          </w:tcPr>
          <w:p w:rsidR="005F7675" w:rsidRPr="00026EA9" w:rsidRDefault="00E86D26" w:rsidP="008602F8">
            <w:pPr>
              <w:tabs>
                <w:tab w:val="left" w:pos="260"/>
              </w:tabs>
              <w:ind w:left="259" w:hanging="259"/>
              <w:rPr>
                <w:rFonts w:ascii="Arial" w:hAnsi="Arial" w:cs="Arial"/>
                <w:sz w:val="18"/>
                <w:szCs w:val="18"/>
              </w:rPr>
            </w:pPr>
            <w:r w:rsidRPr="007B35E5">
              <w:rPr>
                <w:rFonts w:ascii="Arial" w:hAnsi="Arial" w:cs="Arial"/>
                <w:sz w:val="18"/>
                <w:szCs w:val="18"/>
                <w:shd w:val="clear" w:color="auto" w:fill="F2F2F2" w:themeFill="background1" w:themeFillShade="F2"/>
              </w:rPr>
              <w:t>NF</w:t>
            </w:r>
          </w:p>
        </w:tc>
        <w:tc>
          <w:tcPr>
            <w:tcW w:w="4410" w:type="dxa"/>
            <w:shd w:val="clear" w:color="auto" w:fill="auto"/>
            <w:vAlign w:val="center"/>
          </w:tcPr>
          <w:p w:rsidR="005F7675" w:rsidRDefault="005F7675" w:rsidP="008602F8">
            <w:pPr>
              <w:rPr>
                <w:rFonts w:ascii="Arial" w:hAnsi="Arial" w:cs="Arial"/>
                <w:sz w:val="18"/>
                <w:szCs w:val="18"/>
              </w:rPr>
            </w:pPr>
            <w:r>
              <w:rPr>
                <w:rFonts w:ascii="Arial" w:hAnsi="Arial" w:cs="Arial"/>
                <w:sz w:val="18"/>
                <w:szCs w:val="18"/>
              </w:rPr>
              <w:t>-</w:t>
            </w:r>
          </w:p>
        </w:tc>
      </w:tr>
      <w:tr w:rsidR="005F7675" w:rsidRPr="00026EA9" w:rsidTr="007B35E5">
        <w:trPr>
          <w:cantSplit/>
        </w:trPr>
        <w:tc>
          <w:tcPr>
            <w:tcW w:w="2596" w:type="dxa"/>
            <w:shd w:val="clear" w:color="auto" w:fill="auto"/>
            <w:vAlign w:val="center"/>
          </w:tcPr>
          <w:p w:rsidR="005F7675" w:rsidRPr="007B35E5" w:rsidRDefault="005F7675" w:rsidP="005F7675">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network slice</w:t>
            </w:r>
          </w:p>
        </w:tc>
        <w:tc>
          <w:tcPr>
            <w:tcW w:w="2912" w:type="dxa"/>
            <w:shd w:val="clear" w:color="auto" w:fill="auto"/>
            <w:vAlign w:val="center"/>
          </w:tcPr>
          <w:p w:rsidR="00E86D26" w:rsidRDefault="00E86D26" w:rsidP="008602F8">
            <w:pPr>
              <w:tabs>
                <w:tab w:val="left" w:pos="260"/>
              </w:tabs>
              <w:ind w:left="259" w:hanging="259"/>
              <w:rPr>
                <w:rFonts w:ascii="Arial" w:hAnsi="Arial" w:cs="Arial"/>
                <w:sz w:val="18"/>
                <w:szCs w:val="18"/>
              </w:rPr>
            </w:pPr>
            <w:r>
              <w:rPr>
                <w:rFonts w:ascii="Arial" w:hAnsi="Arial" w:cs="Arial"/>
                <w:sz w:val="18"/>
                <w:szCs w:val="18"/>
              </w:rPr>
              <w:t>NS</w:t>
            </w:r>
          </w:p>
          <w:p w:rsidR="005F7675" w:rsidRPr="00026EA9" w:rsidRDefault="005F7675" w:rsidP="008602F8">
            <w:pPr>
              <w:tabs>
                <w:tab w:val="left" w:pos="260"/>
              </w:tabs>
              <w:ind w:left="259" w:hanging="259"/>
              <w:rPr>
                <w:rFonts w:ascii="Arial" w:hAnsi="Arial" w:cs="Arial"/>
                <w:sz w:val="18"/>
                <w:szCs w:val="18"/>
              </w:rPr>
            </w:pPr>
            <w:r>
              <w:rPr>
                <w:rFonts w:ascii="Arial" w:hAnsi="Arial" w:cs="Arial"/>
                <w:sz w:val="18"/>
                <w:szCs w:val="18"/>
              </w:rPr>
              <w:t>network slice instance</w:t>
            </w:r>
          </w:p>
        </w:tc>
        <w:tc>
          <w:tcPr>
            <w:tcW w:w="4410" w:type="dxa"/>
            <w:shd w:val="clear" w:color="auto" w:fill="auto"/>
            <w:vAlign w:val="center"/>
          </w:tcPr>
          <w:p w:rsidR="005F7675" w:rsidRDefault="005F7675" w:rsidP="008602F8">
            <w:pPr>
              <w:rPr>
                <w:rFonts w:ascii="Arial" w:hAnsi="Arial" w:cs="Arial"/>
                <w:sz w:val="18"/>
                <w:szCs w:val="18"/>
              </w:rPr>
            </w:pPr>
            <w:r>
              <w:rPr>
                <w:rFonts w:ascii="Arial" w:hAnsi="Arial" w:cs="Arial"/>
                <w:sz w:val="18"/>
                <w:szCs w:val="18"/>
              </w:rPr>
              <w:t>-</w:t>
            </w:r>
          </w:p>
        </w:tc>
      </w:tr>
      <w:tr w:rsidR="00CB16C9" w:rsidRPr="00026EA9" w:rsidTr="00037B02">
        <w:trPr>
          <w:cantSplit/>
        </w:trPr>
        <w:tc>
          <w:tcPr>
            <w:tcW w:w="2596" w:type="dxa"/>
            <w:vAlign w:val="center"/>
          </w:tcPr>
          <w:p w:rsidR="00CB16C9" w:rsidRDefault="00CB16C9" w:rsidP="00037B02">
            <w:pPr>
              <w:ind w:left="720" w:hanging="720"/>
              <w:rPr>
                <w:rFonts w:ascii="Arial" w:hAnsi="Arial" w:cs="Arial"/>
                <w:sz w:val="18"/>
                <w:szCs w:val="18"/>
              </w:rPr>
            </w:pPr>
            <w:r w:rsidRPr="007B35E5">
              <w:rPr>
                <w:rFonts w:ascii="Arial" w:hAnsi="Arial" w:cs="Arial"/>
                <w:sz w:val="18"/>
                <w:szCs w:val="18"/>
                <w:shd w:val="clear" w:color="auto" w:fill="F2F2F2" w:themeFill="background1" w:themeFillShade="F2"/>
              </w:rPr>
              <w:t>network slice instance</w:t>
            </w:r>
          </w:p>
        </w:tc>
        <w:tc>
          <w:tcPr>
            <w:tcW w:w="2912" w:type="dxa"/>
            <w:vAlign w:val="center"/>
          </w:tcPr>
          <w:p w:rsidR="00CB16C9" w:rsidRPr="007B35E5" w:rsidRDefault="00CB16C9" w:rsidP="00037B02">
            <w:pPr>
              <w:tabs>
                <w:tab w:val="left" w:pos="260"/>
              </w:tabs>
              <w:ind w:left="259" w:hanging="259"/>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network slice</w:t>
            </w:r>
          </w:p>
          <w:p w:rsidR="00CB16C9" w:rsidRDefault="00CB16C9" w:rsidP="00037B02">
            <w:pPr>
              <w:tabs>
                <w:tab w:val="left" w:pos="260"/>
              </w:tabs>
              <w:ind w:left="259" w:hanging="259"/>
              <w:rPr>
                <w:rFonts w:ascii="Arial" w:hAnsi="Arial" w:cs="Arial"/>
                <w:sz w:val="18"/>
                <w:szCs w:val="18"/>
              </w:rPr>
            </w:pPr>
            <w:r>
              <w:rPr>
                <w:rFonts w:ascii="Arial" w:hAnsi="Arial" w:cs="Arial"/>
                <w:sz w:val="18"/>
                <w:szCs w:val="18"/>
              </w:rPr>
              <w:t>NS</w:t>
            </w:r>
          </w:p>
        </w:tc>
        <w:tc>
          <w:tcPr>
            <w:tcW w:w="4410" w:type="dxa"/>
            <w:vAlign w:val="center"/>
          </w:tcPr>
          <w:p w:rsidR="00CB16C9" w:rsidRDefault="00CB16C9" w:rsidP="00037B02">
            <w:pPr>
              <w:rPr>
                <w:rFonts w:ascii="Arial" w:hAnsi="Arial" w:cs="Arial"/>
                <w:sz w:val="18"/>
                <w:szCs w:val="18"/>
              </w:rPr>
            </w:pPr>
            <w:r>
              <w:rPr>
                <w:rFonts w:ascii="Arial" w:hAnsi="Arial" w:cs="Arial"/>
                <w:sz w:val="18"/>
                <w:szCs w:val="18"/>
              </w:rPr>
              <w:t>TBD</w:t>
            </w:r>
          </w:p>
        </w:tc>
      </w:tr>
      <w:tr w:rsidR="006F1CEF" w:rsidRPr="00026EA9" w:rsidTr="00037B02">
        <w:trPr>
          <w:cantSplit/>
        </w:trPr>
        <w:tc>
          <w:tcPr>
            <w:tcW w:w="2596" w:type="dxa"/>
            <w:vAlign w:val="center"/>
          </w:tcPr>
          <w:p w:rsidR="006F1CEF" w:rsidRDefault="006F1CEF" w:rsidP="00037B02">
            <w:pPr>
              <w:ind w:left="720" w:hanging="720"/>
              <w:rPr>
                <w:rFonts w:ascii="Arial" w:hAnsi="Arial" w:cs="Arial"/>
                <w:sz w:val="18"/>
                <w:szCs w:val="18"/>
              </w:rPr>
            </w:pPr>
            <w:r>
              <w:rPr>
                <w:rFonts w:ascii="Arial" w:hAnsi="Arial" w:cs="Arial"/>
                <w:sz w:val="18"/>
                <w:szCs w:val="18"/>
              </w:rPr>
              <w:t>network slicing</w:t>
            </w:r>
          </w:p>
        </w:tc>
        <w:tc>
          <w:tcPr>
            <w:tcW w:w="2912" w:type="dxa"/>
            <w:vAlign w:val="center"/>
          </w:tcPr>
          <w:p w:rsidR="006F1CEF" w:rsidRDefault="006F1CEF" w:rsidP="00037B02">
            <w:pPr>
              <w:tabs>
                <w:tab w:val="left" w:pos="260"/>
              </w:tabs>
              <w:ind w:left="259" w:hanging="259"/>
              <w:rPr>
                <w:rFonts w:ascii="Arial" w:hAnsi="Arial" w:cs="Arial"/>
                <w:sz w:val="18"/>
                <w:szCs w:val="18"/>
              </w:rPr>
            </w:pPr>
            <w:r>
              <w:rPr>
                <w:rFonts w:ascii="Arial" w:hAnsi="Arial" w:cs="Arial"/>
                <w:sz w:val="18"/>
                <w:szCs w:val="18"/>
              </w:rPr>
              <w:t>-</w:t>
            </w:r>
          </w:p>
        </w:tc>
        <w:tc>
          <w:tcPr>
            <w:tcW w:w="4410" w:type="dxa"/>
            <w:vAlign w:val="center"/>
          </w:tcPr>
          <w:p w:rsidR="006F1CEF" w:rsidRPr="00EE0831" w:rsidRDefault="006F1CEF" w:rsidP="00037B02">
            <w:pPr>
              <w:rPr>
                <w:rFonts w:ascii="Arial" w:hAnsi="Arial" w:cs="Arial"/>
                <w:sz w:val="18"/>
                <w:szCs w:val="18"/>
              </w:rPr>
            </w:pPr>
            <w:r>
              <w:rPr>
                <w:rFonts w:ascii="Arial" w:hAnsi="Arial" w:cs="Arial"/>
                <w:sz w:val="18"/>
                <w:szCs w:val="18"/>
              </w:rPr>
              <w:t>-</w:t>
            </w:r>
          </w:p>
        </w:tc>
      </w:tr>
      <w:tr w:rsidR="00FA6391" w:rsidRPr="00026EA9" w:rsidTr="007B35E5">
        <w:trPr>
          <w:cantSplit/>
        </w:trPr>
        <w:tc>
          <w:tcPr>
            <w:tcW w:w="2596" w:type="dxa"/>
            <w:vAlign w:val="center"/>
          </w:tcPr>
          <w:p w:rsidR="00FA6391" w:rsidRPr="00026EA9" w:rsidRDefault="00302E90" w:rsidP="00FA6391">
            <w:pPr>
              <w:ind w:left="720" w:hanging="720"/>
              <w:rPr>
                <w:rFonts w:ascii="Arial" w:hAnsi="Arial" w:cs="Arial"/>
                <w:sz w:val="18"/>
                <w:szCs w:val="18"/>
              </w:rPr>
            </w:pPr>
            <w:r w:rsidRPr="00026EA9">
              <w:rPr>
                <w:rFonts w:ascii="Arial" w:hAnsi="Arial" w:cs="Arial"/>
                <w:sz w:val="18"/>
                <w:szCs w:val="18"/>
              </w:rPr>
              <w:t>new r</w:t>
            </w:r>
            <w:r w:rsidR="00FA6391" w:rsidRPr="00026EA9">
              <w:rPr>
                <w:rFonts w:ascii="Arial" w:hAnsi="Arial" w:cs="Arial"/>
                <w:sz w:val="18"/>
                <w:szCs w:val="18"/>
              </w:rPr>
              <w:t>adio</w:t>
            </w:r>
          </w:p>
        </w:tc>
        <w:tc>
          <w:tcPr>
            <w:tcW w:w="2912" w:type="dxa"/>
            <w:vAlign w:val="center"/>
          </w:tcPr>
          <w:p w:rsidR="00FA6391" w:rsidRDefault="00FA6391" w:rsidP="00DA5475">
            <w:pPr>
              <w:tabs>
                <w:tab w:val="left" w:pos="260"/>
              </w:tabs>
              <w:ind w:left="259" w:hanging="259"/>
              <w:rPr>
                <w:rFonts w:ascii="Arial" w:hAnsi="Arial" w:cs="Arial"/>
                <w:sz w:val="18"/>
                <w:szCs w:val="18"/>
              </w:rPr>
            </w:pPr>
            <w:r w:rsidRPr="00026EA9">
              <w:rPr>
                <w:rFonts w:ascii="Arial" w:hAnsi="Arial" w:cs="Arial"/>
                <w:sz w:val="18"/>
                <w:szCs w:val="18"/>
              </w:rPr>
              <w:t>NR</w:t>
            </w:r>
          </w:p>
          <w:p w:rsidR="002A3763" w:rsidRDefault="002A3763" w:rsidP="00DA5475">
            <w:pPr>
              <w:tabs>
                <w:tab w:val="left" w:pos="260"/>
              </w:tabs>
              <w:ind w:left="259" w:hanging="259"/>
              <w:rPr>
                <w:rFonts w:ascii="Arial" w:hAnsi="Arial" w:cs="Arial"/>
                <w:sz w:val="18"/>
                <w:szCs w:val="18"/>
              </w:rPr>
            </w:pPr>
            <w:r>
              <w:rPr>
                <w:rFonts w:ascii="Arial" w:hAnsi="Arial" w:cs="Arial"/>
                <w:sz w:val="18"/>
                <w:szCs w:val="18"/>
              </w:rPr>
              <w:t>new radio access technology</w:t>
            </w:r>
          </w:p>
          <w:p w:rsidR="002A3763" w:rsidRPr="00026EA9" w:rsidRDefault="002A3763" w:rsidP="00DA5475">
            <w:pPr>
              <w:tabs>
                <w:tab w:val="left" w:pos="260"/>
              </w:tabs>
              <w:ind w:left="259" w:hanging="259"/>
              <w:rPr>
                <w:rFonts w:ascii="Arial" w:hAnsi="Arial" w:cs="Arial"/>
                <w:sz w:val="18"/>
                <w:szCs w:val="18"/>
              </w:rPr>
            </w:pPr>
            <w:r>
              <w:rPr>
                <w:rFonts w:ascii="Arial" w:hAnsi="Arial" w:cs="Arial"/>
                <w:sz w:val="18"/>
                <w:szCs w:val="18"/>
              </w:rPr>
              <w:t>new radio access system</w:t>
            </w:r>
          </w:p>
        </w:tc>
        <w:tc>
          <w:tcPr>
            <w:tcW w:w="4410" w:type="dxa"/>
            <w:vAlign w:val="center"/>
          </w:tcPr>
          <w:p w:rsidR="00FA6391" w:rsidRPr="00026EA9" w:rsidRDefault="00BE3952" w:rsidP="00BE3952">
            <w:pPr>
              <w:rPr>
                <w:rFonts w:ascii="Arial" w:hAnsi="Arial" w:cs="Arial"/>
                <w:sz w:val="18"/>
                <w:szCs w:val="18"/>
              </w:rPr>
            </w:pPr>
            <w:r>
              <w:rPr>
                <w:rFonts w:ascii="Arial" w:hAnsi="Arial" w:cs="Arial"/>
                <w:sz w:val="18"/>
                <w:szCs w:val="18"/>
              </w:rPr>
              <w:t xml:space="preserve">1.  </w:t>
            </w:r>
            <w:r w:rsidR="0017543C" w:rsidRPr="00026EA9">
              <w:rPr>
                <w:rFonts w:ascii="Arial" w:hAnsi="Arial" w:cs="Arial"/>
                <w:sz w:val="18"/>
                <w:szCs w:val="18"/>
              </w:rPr>
              <w:t>See 38-series of 3GPP specifications.</w:t>
            </w:r>
          </w:p>
        </w:tc>
      </w:tr>
      <w:tr w:rsidR="00FA6391" w:rsidRPr="00026EA9" w:rsidTr="007B35E5">
        <w:trPr>
          <w:cantSplit/>
        </w:trPr>
        <w:tc>
          <w:tcPr>
            <w:tcW w:w="2596" w:type="dxa"/>
            <w:vAlign w:val="center"/>
          </w:tcPr>
          <w:p w:rsidR="00FA6391" w:rsidRPr="00026EA9" w:rsidRDefault="00302E90" w:rsidP="00302E90">
            <w:pPr>
              <w:ind w:left="720" w:hanging="720"/>
              <w:rPr>
                <w:rFonts w:ascii="Arial" w:hAnsi="Arial" w:cs="Arial"/>
                <w:sz w:val="18"/>
                <w:szCs w:val="18"/>
              </w:rPr>
            </w:pPr>
            <w:r w:rsidRPr="00026EA9">
              <w:rPr>
                <w:rFonts w:ascii="Arial" w:hAnsi="Arial" w:cs="Arial"/>
                <w:sz w:val="18"/>
                <w:szCs w:val="18"/>
              </w:rPr>
              <w:t>n</w:t>
            </w:r>
            <w:r w:rsidR="00FA6391" w:rsidRPr="00026EA9">
              <w:rPr>
                <w:rFonts w:ascii="Arial" w:hAnsi="Arial" w:cs="Arial"/>
                <w:sz w:val="18"/>
                <w:szCs w:val="18"/>
              </w:rPr>
              <w:t xml:space="preserve">ew </w:t>
            </w:r>
            <w:r w:rsidRPr="00026EA9">
              <w:rPr>
                <w:rFonts w:ascii="Arial" w:hAnsi="Arial" w:cs="Arial"/>
                <w:sz w:val="18"/>
                <w:szCs w:val="18"/>
              </w:rPr>
              <w:t>r</w:t>
            </w:r>
            <w:r w:rsidR="00FA6391" w:rsidRPr="00026EA9">
              <w:rPr>
                <w:rFonts w:ascii="Arial" w:hAnsi="Arial" w:cs="Arial"/>
                <w:sz w:val="18"/>
                <w:szCs w:val="18"/>
              </w:rPr>
              <w:t xml:space="preserve">adio </w:t>
            </w:r>
            <w:r w:rsidRPr="00026EA9">
              <w:rPr>
                <w:rFonts w:ascii="Arial" w:hAnsi="Arial" w:cs="Arial"/>
                <w:sz w:val="18"/>
                <w:szCs w:val="18"/>
              </w:rPr>
              <w:t>a</w:t>
            </w:r>
            <w:r w:rsidR="00FA6391" w:rsidRPr="00026EA9">
              <w:rPr>
                <w:rFonts w:ascii="Arial" w:hAnsi="Arial" w:cs="Arial"/>
                <w:sz w:val="18"/>
                <w:szCs w:val="18"/>
              </w:rPr>
              <w:t xml:space="preserve">ccess </w:t>
            </w:r>
            <w:r w:rsidRPr="00026EA9">
              <w:rPr>
                <w:rFonts w:ascii="Arial" w:hAnsi="Arial" w:cs="Arial"/>
                <w:sz w:val="18"/>
                <w:szCs w:val="18"/>
              </w:rPr>
              <w:t>t</w:t>
            </w:r>
            <w:r w:rsidR="00FA6391" w:rsidRPr="00026EA9">
              <w:rPr>
                <w:rFonts w:ascii="Arial" w:hAnsi="Arial" w:cs="Arial"/>
                <w:sz w:val="18"/>
                <w:szCs w:val="18"/>
              </w:rPr>
              <w:t>echnology</w:t>
            </w:r>
          </w:p>
        </w:tc>
        <w:tc>
          <w:tcPr>
            <w:tcW w:w="2912" w:type="dxa"/>
            <w:vAlign w:val="center"/>
          </w:tcPr>
          <w:p w:rsidR="00FA6391" w:rsidRDefault="0060527E" w:rsidP="008602F8">
            <w:pPr>
              <w:tabs>
                <w:tab w:val="left" w:pos="260"/>
              </w:tabs>
              <w:ind w:left="259" w:hanging="259"/>
              <w:rPr>
                <w:rFonts w:ascii="Arial" w:hAnsi="Arial" w:cs="Arial"/>
                <w:sz w:val="18"/>
                <w:szCs w:val="18"/>
              </w:rPr>
            </w:pPr>
            <w:r>
              <w:rPr>
                <w:rFonts w:ascii="Arial" w:hAnsi="Arial" w:cs="Arial"/>
                <w:sz w:val="18"/>
                <w:szCs w:val="18"/>
              </w:rPr>
              <w:t>NR</w:t>
            </w:r>
            <w:r w:rsidR="002D4DEE">
              <w:rPr>
                <w:rFonts w:ascii="Arial" w:hAnsi="Arial" w:cs="Arial"/>
                <w:sz w:val="18"/>
                <w:szCs w:val="18"/>
              </w:rPr>
              <w:t xml:space="preserve"> RAT</w:t>
            </w:r>
          </w:p>
          <w:p w:rsidR="002A3763" w:rsidRDefault="002A3763" w:rsidP="008602F8">
            <w:pPr>
              <w:tabs>
                <w:tab w:val="left" w:pos="260"/>
              </w:tabs>
              <w:ind w:left="259" w:hanging="259"/>
              <w:rPr>
                <w:rFonts w:ascii="Arial" w:hAnsi="Arial" w:cs="Arial"/>
                <w:sz w:val="18"/>
                <w:szCs w:val="18"/>
              </w:rPr>
            </w:pPr>
            <w:r>
              <w:rPr>
                <w:rFonts w:ascii="Arial" w:hAnsi="Arial" w:cs="Arial"/>
                <w:sz w:val="18"/>
                <w:szCs w:val="18"/>
              </w:rPr>
              <w:t>new radio</w:t>
            </w:r>
          </w:p>
          <w:p w:rsidR="002A3763" w:rsidRDefault="002A3763" w:rsidP="008602F8">
            <w:pPr>
              <w:tabs>
                <w:tab w:val="left" w:pos="260"/>
              </w:tabs>
              <w:ind w:left="259" w:hanging="259"/>
              <w:rPr>
                <w:rFonts w:ascii="Arial" w:hAnsi="Arial" w:cs="Arial"/>
                <w:sz w:val="18"/>
                <w:szCs w:val="18"/>
              </w:rPr>
            </w:pPr>
            <w:r>
              <w:rPr>
                <w:rFonts w:ascii="Arial" w:hAnsi="Arial" w:cs="Arial"/>
                <w:sz w:val="18"/>
                <w:szCs w:val="18"/>
              </w:rPr>
              <w:t>new radio technology</w:t>
            </w:r>
          </w:p>
          <w:p w:rsidR="002A3763" w:rsidRPr="00026EA9" w:rsidRDefault="002A3763" w:rsidP="008602F8">
            <w:pPr>
              <w:tabs>
                <w:tab w:val="left" w:pos="260"/>
              </w:tabs>
              <w:ind w:left="259" w:hanging="259"/>
              <w:rPr>
                <w:rFonts w:ascii="Arial" w:hAnsi="Arial" w:cs="Arial"/>
                <w:sz w:val="18"/>
                <w:szCs w:val="18"/>
              </w:rPr>
            </w:pPr>
            <w:r>
              <w:rPr>
                <w:rFonts w:ascii="Arial" w:hAnsi="Arial" w:cs="Arial"/>
                <w:sz w:val="18"/>
                <w:szCs w:val="18"/>
              </w:rPr>
              <w:t>new radio system</w:t>
            </w:r>
          </w:p>
        </w:tc>
        <w:tc>
          <w:tcPr>
            <w:tcW w:w="4410" w:type="dxa"/>
            <w:vAlign w:val="center"/>
          </w:tcPr>
          <w:p w:rsidR="00FA6391" w:rsidRPr="00026EA9" w:rsidRDefault="00BE3952" w:rsidP="00BE3952">
            <w:pPr>
              <w:rPr>
                <w:rFonts w:ascii="Arial" w:hAnsi="Arial" w:cs="Arial"/>
                <w:sz w:val="18"/>
                <w:szCs w:val="18"/>
              </w:rPr>
            </w:pPr>
            <w:r>
              <w:rPr>
                <w:rFonts w:ascii="Arial" w:hAnsi="Arial" w:cs="Arial"/>
                <w:sz w:val="18"/>
                <w:szCs w:val="18"/>
              </w:rPr>
              <w:t xml:space="preserve">1.  </w:t>
            </w:r>
            <w:r w:rsidR="0060527E" w:rsidRPr="0060527E">
              <w:rPr>
                <w:rFonts w:ascii="Arial" w:hAnsi="Arial" w:cs="Arial"/>
                <w:sz w:val="18"/>
                <w:szCs w:val="18"/>
              </w:rPr>
              <w:t>See 38-series of 3GPP specifications.</w:t>
            </w:r>
          </w:p>
        </w:tc>
      </w:tr>
      <w:tr w:rsidR="00302E90" w:rsidRPr="00026EA9" w:rsidTr="007B35E5">
        <w:trPr>
          <w:cantSplit/>
        </w:trPr>
        <w:tc>
          <w:tcPr>
            <w:tcW w:w="2596" w:type="dxa"/>
            <w:vAlign w:val="center"/>
          </w:tcPr>
          <w:p w:rsidR="00302E90" w:rsidRPr="00026EA9" w:rsidRDefault="00302E90" w:rsidP="00302E90">
            <w:pPr>
              <w:ind w:left="720" w:hanging="720"/>
              <w:rPr>
                <w:rFonts w:ascii="Arial" w:hAnsi="Arial" w:cs="Arial"/>
                <w:sz w:val="18"/>
                <w:szCs w:val="18"/>
              </w:rPr>
            </w:pPr>
            <w:r w:rsidRPr="00026EA9">
              <w:rPr>
                <w:rFonts w:ascii="Arial" w:hAnsi="Arial" w:cs="Arial"/>
                <w:sz w:val="18"/>
                <w:szCs w:val="18"/>
              </w:rPr>
              <w:t>new RAT</w:t>
            </w:r>
          </w:p>
        </w:tc>
        <w:tc>
          <w:tcPr>
            <w:tcW w:w="2912" w:type="dxa"/>
            <w:vAlign w:val="center"/>
          </w:tcPr>
          <w:p w:rsidR="002D4DEE" w:rsidRDefault="002D4DEE" w:rsidP="008602F8">
            <w:pPr>
              <w:tabs>
                <w:tab w:val="left" w:pos="260"/>
              </w:tabs>
              <w:ind w:left="259" w:hanging="259"/>
              <w:rPr>
                <w:rFonts w:ascii="Arial" w:hAnsi="Arial" w:cs="Arial"/>
                <w:sz w:val="18"/>
                <w:szCs w:val="18"/>
              </w:rPr>
            </w:pPr>
            <w:r>
              <w:rPr>
                <w:rFonts w:ascii="Arial" w:hAnsi="Arial" w:cs="Arial"/>
                <w:sz w:val="18"/>
                <w:szCs w:val="18"/>
              </w:rPr>
              <w:t>new Ratio Access Technology</w:t>
            </w:r>
          </w:p>
          <w:p w:rsidR="00302E90" w:rsidRDefault="0060527E" w:rsidP="008602F8">
            <w:pPr>
              <w:tabs>
                <w:tab w:val="left" w:pos="260"/>
              </w:tabs>
              <w:ind w:left="259" w:hanging="259"/>
              <w:rPr>
                <w:rFonts w:ascii="Arial" w:hAnsi="Arial" w:cs="Arial"/>
                <w:sz w:val="18"/>
                <w:szCs w:val="18"/>
              </w:rPr>
            </w:pPr>
            <w:r>
              <w:rPr>
                <w:rFonts w:ascii="Arial" w:hAnsi="Arial" w:cs="Arial"/>
                <w:sz w:val="18"/>
                <w:szCs w:val="18"/>
              </w:rPr>
              <w:t>NR</w:t>
            </w:r>
          </w:p>
          <w:p w:rsidR="002A3763" w:rsidRDefault="002A3763" w:rsidP="008602F8">
            <w:pPr>
              <w:tabs>
                <w:tab w:val="left" w:pos="260"/>
              </w:tabs>
              <w:ind w:left="259" w:hanging="259"/>
              <w:rPr>
                <w:rFonts w:ascii="Arial" w:hAnsi="Arial" w:cs="Arial"/>
                <w:sz w:val="18"/>
                <w:szCs w:val="18"/>
              </w:rPr>
            </w:pPr>
            <w:r>
              <w:rPr>
                <w:rFonts w:ascii="Arial" w:hAnsi="Arial" w:cs="Arial"/>
                <w:sz w:val="18"/>
                <w:szCs w:val="18"/>
              </w:rPr>
              <w:t>new radio</w:t>
            </w:r>
          </w:p>
          <w:p w:rsidR="002A3763" w:rsidRDefault="002A3763" w:rsidP="008602F8">
            <w:pPr>
              <w:tabs>
                <w:tab w:val="left" w:pos="260"/>
              </w:tabs>
              <w:ind w:left="259" w:hanging="259"/>
              <w:rPr>
                <w:rFonts w:ascii="Arial" w:hAnsi="Arial" w:cs="Arial"/>
                <w:sz w:val="18"/>
                <w:szCs w:val="18"/>
              </w:rPr>
            </w:pPr>
            <w:r>
              <w:rPr>
                <w:rFonts w:ascii="Arial" w:hAnsi="Arial" w:cs="Arial"/>
                <w:sz w:val="18"/>
                <w:szCs w:val="18"/>
              </w:rPr>
              <w:t>new radio access technology</w:t>
            </w:r>
          </w:p>
          <w:p w:rsidR="002A3763" w:rsidRPr="00026EA9" w:rsidRDefault="002A3763" w:rsidP="008602F8">
            <w:pPr>
              <w:tabs>
                <w:tab w:val="left" w:pos="260"/>
              </w:tabs>
              <w:ind w:left="259" w:hanging="259"/>
              <w:rPr>
                <w:rFonts w:ascii="Arial" w:hAnsi="Arial" w:cs="Arial"/>
                <w:sz w:val="18"/>
                <w:szCs w:val="18"/>
              </w:rPr>
            </w:pPr>
            <w:r>
              <w:rPr>
                <w:rFonts w:ascii="Arial" w:hAnsi="Arial" w:cs="Arial"/>
                <w:sz w:val="18"/>
                <w:szCs w:val="18"/>
              </w:rPr>
              <w:t>new radio system</w:t>
            </w:r>
          </w:p>
        </w:tc>
        <w:tc>
          <w:tcPr>
            <w:tcW w:w="4410" w:type="dxa"/>
            <w:vAlign w:val="center"/>
          </w:tcPr>
          <w:p w:rsidR="00302E90" w:rsidRPr="00026EA9" w:rsidRDefault="00BE3952" w:rsidP="008555AB">
            <w:pPr>
              <w:rPr>
                <w:rFonts w:ascii="Arial" w:hAnsi="Arial" w:cs="Arial"/>
                <w:sz w:val="18"/>
                <w:szCs w:val="18"/>
              </w:rPr>
            </w:pPr>
            <w:r>
              <w:rPr>
                <w:rFonts w:ascii="Arial" w:hAnsi="Arial" w:cs="Arial"/>
                <w:sz w:val="18"/>
                <w:szCs w:val="18"/>
              </w:rPr>
              <w:t xml:space="preserve">1.  </w:t>
            </w:r>
            <w:r w:rsidR="0060527E" w:rsidRPr="0060527E">
              <w:rPr>
                <w:rFonts w:ascii="Arial" w:hAnsi="Arial" w:cs="Arial"/>
                <w:sz w:val="18"/>
                <w:szCs w:val="18"/>
              </w:rPr>
              <w:t>See 38-series of 3GPP specifications.</w:t>
            </w:r>
          </w:p>
        </w:tc>
      </w:tr>
      <w:tr w:rsidR="0060527E" w:rsidRPr="00026EA9" w:rsidTr="007B35E5">
        <w:trPr>
          <w:cantSplit/>
        </w:trPr>
        <w:tc>
          <w:tcPr>
            <w:tcW w:w="2596" w:type="dxa"/>
            <w:vAlign w:val="center"/>
          </w:tcPr>
          <w:p w:rsidR="0060527E" w:rsidRPr="00026EA9" w:rsidRDefault="0060527E" w:rsidP="008602F8">
            <w:pPr>
              <w:ind w:left="720" w:hanging="720"/>
              <w:rPr>
                <w:rFonts w:ascii="Arial" w:hAnsi="Arial" w:cs="Arial"/>
                <w:sz w:val="18"/>
                <w:szCs w:val="18"/>
              </w:rPr>
            </w:pPr>
            <w:r>
              <w:rPr>
                <w:rFonts w:ascii="Arial" w:hAnsi="Arial" w:cs="Arial"/>
                <w:sz w:val="18"/>
                <w:szCs w:val="18"/>
              </w:rPr>
              <w:lastRenderedPageBreak/>
              <w:t>new radio system</w:t>
            </w:r>
          </w:p>
        </w:tc>
        <w:tc>
          <w:tcPr>
            <w:tcW w:w="2912" w:type="dxa"/>
            <w:vAlign w:val="center"/>
          </w:tcPr>
          <w:p w:rsidR="0060527E" w:rsidRDefault="0060527E" w:rsidP="008602F8">
            <w:pPr>
              <w:tabs>
                <w:tab w:val="left" w:pos="260"/>
              </w:tabs>
              <w:ind w:left="259" w:hanging="259"/>
              <w:rPr>
                <w:rFonts w:ascii="Arial" w:hAnsi="Arial" w:cs="Arial"/>
                <w:sz w:val="18"/>
                <w:szCs w:val="18"/>
              </w:rPr>
            </w:pPr>
            <w:r>
              <w:rPr>
                <w:rFonts w:ascii="Arial" w:hAnsi="Arial" w:cs="Arial"/>
                <w:sz w:val="18"/>
                <w:szCs w:val="18"/>
              </w:rPr>
              <w:t>NR</w:t>
            </w:r>
          </w:p>
          <w:p w:rsidR="003E7018" w:rsidRDefault="003E7018" w:rsidP="008602F8">
            <w:pPr>
              <w:tabs>
                <w:tab w:val="left" w:pos="260"/>
              </w:tabs>
              <w:ind w:left="259" w:hanging="259"/>
              <w:rPr>
                <w:rFonts w:ascii="Arial" w:hAnsi="Arial" w:cs="Arial"/>
                <w:sz w:val="18"/>
                <w:szCs w:val="18"/>
              </w:rPr>
            </w:pPr>
            <w:r>
              <w:rPr>
                <w:rFonts w:ascii="Arial" w:hAnsi="Arial" w:cs="Arial"/>
                <w:sz w:val="18"/>
                <w:szCs w:val="18"/>
              </w:rPr>
              <w:t>new radio</w:t>
            </w:r>
          </w:p>
          <w:p w:rsidR="003E7018" w:rsidRPr="00026EA9" w:rsidRDefault="003E7018" w:rsidP="008602F8">
            <w:pPr>
              <w:tabs>
                <w:tab w:val="left" w:pos="260"/>
              </w:tabs>
              <w:ind w:left="259" w:hanging="259"/>
              <w:rPr>
                <w:rFonts w:ascii="Arial" w:hAnsi="Arial" w:cs="Arial"/>
                <w:sz w:val="18"/>
                <w:szCs w:val="18"/>
              </w:rPr>
            </w:pPr>
            <w:r>
              <w:rPr>
                <w:rFonts w:ascii="Arial" w:hAnsi="Arial" w:cs="Arial"/>
                <w:sz w:val="18"/>
                <w:szCs w:val="18"/>
              </w:rPr>
              <w:t>new radio access technology</w:t>
            </w:r>
          </w:p>
        </w:tc>
        <w:tc>
          <w:tcPr>
            <w:tcW w:w="4410" w:type="dxa"/>
            <w:vAlign w:val="center"/>
          </w:tcPr>
          <w:p w:rsidR="0060527E" w:rsidRPr="00026EA9" w:rsidRDefault="00BE3952" w:rsidP="00BE3952">
            <w:pPr>
              <w:rPr>
                <w:rFonts w:ascii="Arial" w:hAnsi="Arial" w:cs="Arial"/>
                <w:sz w:val="18"/>
                <w:szCs w:val="18"/>
              </w:rPr>
            </w:pPr>
            <w:r>
              <w:rPr>
                <w:rFonts w:ascii="Arial" w:hAnsi="Arial" w:cs="Arial"/>
                <w:sz w:val="18"/>
                <w:szCs w:val="18"/>
              </w:rPr>
              <w:t xml:space="preserve">1.  </w:t>
            </w:r>
            <w:r w:rsidR="0060527E" w:rsidRPr="0060527E">
              <w:rPr>
                <w:rFonts w:ascii="Arial" w:hAnsi="Arial" w:cs="Arial"/>
                <w:sz w:val="18"/>
                <w:szCs w:val="18"/>
              </w:rPr>
              <w:t>See 38-series of 3GPP specifications.</w:t>
            </w:r>
          </w:p>
        </w:tc>
      </w:tr>
      <w:tr w:rsidR="00F024D9" w:rsidRPr="00026EA9" w:rsidTr="00037B02">
        <w:trPr>
          <w:cantSplit/>
        </w:trPr>
        <w:tc>
          <w:tcPr>
            <w:tcW w:w="2596" w:type="dxa"/>
            <w:vAlign w:val="center"/>
          </w:tcPr>
          <w:p w:rsidR="00F024D9" w:rsidRPr="00026EA9" w:rsidRDefault="00F024D9" w:rsidP="00037B02">
            <w:pPr>
              <w:ind w:left="720" w:hanging="720"/>
              <w:rPr>
                <w:rFonts w:ascii="Arial" w:hAnsi="Arial" w:cs="Arial"/>
                <w:sz w:val="18"/>
                <w:szCs w:val="18"/>
              </w:rPr>
            </w:pPr>
            <w:r w:rsidRPr="00026EA9">
              <w:rPr>
                <w:rFonts w:ascii="Arial" w:hAnsi="Arial" w:cs="Arial"/>
                <w:sz w:val="18"/>
                <w:szCs w:val="18"/>
              </w:rPr>
              <w:t>next generation</w:t>
            </w:r>
          </w:p>
        </w:tc>
        <w:tc>
          <w:tcPr>
            <w:tcW w:w="2912" w:type="dxa"/>
            <w:vAlign w:val="center"/>
          </w:tcPr>
          <w:p w:rsidR="00F024D9" w:rsidRDefault="00F024D9" w:rsidP="00037B02">
            <w:pPr>
              <w:tabs>
                <w:tab w:val="left" w:pos="260"/>
              </w:tabs>
              <w:ind w:left="259" w:hanging="259"/>
              <w:rPr>
                <w:rFonts w:ascii="Arial" w:hAnsi="Arial" w:cs="Arial"/>
                <w:sz w:val="18"/>
                <w:szCs w:val="18"/>
              </w:rPr>
            </w:pPr>
            <w:r>
              <w:rPr>
                <w:rFonts w:ascii="Arial" w:hAnsi="Arial" w:cs="Arial"/>
                <w:sz w:val="18"/>
                <w:szCs w:val="18"/>
              </w:rPr>
              <w:t>NG</w:t>
            </w:r>
          </w:p>
          <w:p w:rsidR="00F024D9" w:rsidRPr="00026EA9" w:rsidRDefault="00F024D9" w:rsidP="00037B02">
            <w:pPr>
              <w:tabs>
                <w:tab w:val="left" w:pos="260"/>
              </w:tabs>
              <w:ind w:left="259" w:hanging="259"/>
              <w:rPr>
                <w:rFonts w:ascii="Arial" w:hAnsi="Arial" w:cs="Arial"/>
                <w:sz w:val="18"/>
                <w:szCs w:val="18"/>
              </w:rPr>
            </w:pPr>
            <w:r w:rsidRPr="00026EA9">
              <w:rPr>
                <w:rFonts w:ascii="Arial" w:hAnsi="Arial" w:cs="Arial"/>
                <w:sz w:val="18"/>
                <w:szCs w:val="18"/>
              </w:rPr>
              <w:t>NextGen</w:t>
            </w:r>
          </w:p>
        </w:tc>
        <w:tc>
          <w:tcPr>
            <w:tcW w:w="4410" w:type="dxa"/>
            <w:vAlign w:val="center"/>
          </w:tcPr>
          <w:p w:rsidR="00F024D9" w:rsidRDefault="00F024D9" w:rsidP="00037B02">
            <w:pPr>
              <w:rPr>
                <w:rFonts w:ascii="Arial" w:hAnsi="Arial" w:cs="Arial"/>
                <w:sz w:val="18"/>
                <w:szCs w:val="18"/>
              </w:rPr>
            </w:pPr>
            <w:r>
              <w:rPr>
                <w:rFonts w:ascii="Arial" w:hAnsi="Arial" w:cs="Arial"/>
                <w:sz w:val="18"/>
                <w:szCs w:val="18"/>
              </w:rPr>
              <w:t xml:space="preserve">1.  </w:t>
            </w:r>
            <w:r w:rsidRPr="00026EA9">
              <w:rPr>
                <w:rFonts w:ascii="Arial" w:hAnsi="Arial" w:cs="Arial"/>
                <w:sz w:val="18"/>
                <w:szCs w:val="18"/>
              </w:rPr>
              <w:t>The term next generation is sometimes used in a context where NextGen is meant.</w:t>
            </w:r>
          </w:p>
          <w:p w:rsidR="00F024D9" w:rsidRDefault="00F024D9" w:rsidP="00037B02">
            <w:pPr>
              <w:rPr>
                <w:rFonts w:ascii="Arial" w:hAnsi="Arial" w:cs="Arial"/>
                <w:sz w:val="18"/>
                <w:szCs w:val="18"/>
              </w:rPr>
            </w:pPr>
            <w:r>
              <w:rPr>
                <w:rFonts w:ascii="Arial" w:hAnsi="Arial" w:cs="Arial"/>
                <w:sz w:val="18"/>
                <w:szCs w:val="18"/>
              </w:rPr>
              <w:t>2.  The term next generation can be also a generic term that is outside the context of 3GPP specifications.</w:t>
            </w:r>
          </w:p>
          <w:p w:rsidR="00F024D9" w:rsidRPr="00026EA9" w:rsidRDefault="00F024D9" w:rsidP="00037B02">
            <w:pPr>
              <w:rPr>
                <w:rFonts w:ascii="Arial" w:hAnsi="Arial" w:cs="Arial"/>
                <w:sz w:val="18"/>
                <w:szCs w:val="18"/>
              </w:rPr>
            </w:pPr>
            <w:r>
              <w:rPr>
                <w:rFonts w:ascii="Arial" w:hAnsi="Arial" w:cs="Arial"/>
                <w:sz w:val="18"/>
                <w:szCs w:val="18"/>
              </w:rPr>
              <w:t>3.  Clarification is needed in the context of 3GPP specifications (e.g., between “next generation”, “NextGen”, and “NG”.</w:t>
            </w:r>
          </w:p>
        </w:tc>
      </w:tr>
      <w:tr w:rsidR="001E2009" w:rsidRPr="00026EA9" w:rsidTr="007B35E5">
        <w:trPr>
          <w:cantSplit/>
        </w:trPr>
        <w:tc>
          <w:tcPr>
            <w:tcW w:w="2596" w:type="dxa"/>
            <w:vAlign w:val="center"/>
          </w:tcPr>
          <w:p w:rsidR="001E2009" w:rsidRPr="00026EA9" w:rsidRDefault="001E2009" w:rsidP="001E2009">
            <w:pPr>
              <w:ind w:left="720" w:hanging="720"/>
              <w:rPr>
                <w:rFonts w:ascii="Arial" w:hAnsi="Arial" w:cs="Arial"/>
                <w:sz w:val="18"/>
                <w:szCs w:val="18"/>
              </w:rPr>
            </w:pPr>
            <w:r>
              <w:rPr>
                <w:rFonts w:ascii="Arial" w:hAnsi="Arial" w:cs="Arial"/>
                <w:sz w:val="18"/>
                <w:szCs w:val="18"/>
              </w:rPr>
              <w:t>N</w:t>
            </w:r>
            <w:r w:rsidRPr="00026EA9">
              <w:rPr>
                <w:rFonts w:ascii="Arial" w:hAnsi="Arial" w:cs="Arial"/>
                <w:sz w:val="18"/>
                <w:szCs w:val="18"/>
              </w:rPr>
              <w:t xml:space="preserve">extGen </w:t>
            </w:r>
          </w:p>
        </w:tc>
        <w:tc>
          <w:tcPr>
            <w:tcW w:w="2912" w:type="dxa"/>
            <w:vAlign w:val="center"/>
          </w:tcPr>
          <w:p w:rsidR="002D4DEE" w:rsidRDefault="002D4DEE" w:rsidP="008602F8">
            <w:pPr>
              <w:tabs>
                <w:tab w:val="left" w:pos="260"/>
              </w:tabs>
              <w:ind w:left="259" w:hanging="259"/>
              <w:rPr>
                <w:rFonts w:ascii="Arial" w:hAnsi="Arial" w:cs="Arial"/>
                <w:sz w:val="18"/>
                <w:szCs w:val="18"/>
              </w:rPr>
            </w:pPr>
            <w:r>
              <w:rPr>
                <w:rFonts w:ascii="Arial" w:hAnsi="Arial" w:cs="Arial"/>
                <w:sz w:val="18"/>
                <w:szCs w:val="18"/>
              </w:rPr>
              <w:t>NG</w:t>
            </w:r>
          </w:p>
          <w:p w:rsidR="001E2009" w:rsidRPr="00026EA9" w:rsidRDefault="001E2009" w:rsidP="008602F8">
            <w:pPr>
              <w:tabs>
                <w:tab w:val="left" w:pos="260"/>
              </w:tabs>
              <w:ind w:left="259" w:hanging="259"/>
              <w:rPr>
                <w:rFonts w:ascii="Arial" w:hAnsi="Arial" w:cs="Arial"/>
                <w:sz w:val="18"/>
                <w:szCs w:val="18"/>
              </w:rPr>
            </w:pPr>
            <w:r>
              <w:rPr>
                <w:rFonts w:ascii="Arial" w:hAnsi="Arial" w:cs="Arial"/>
                <w:sz w:val="18"/>
                <w:szCs w:val="18"/>
              </w:rPr>
              <w:t>next generation</w:t>
            </w:r>
          </w:p>
        </w:tc>
        <w:tc>
          <w:tcPr>
            <w:tcW w:w="4410" w:type="dxa"/>
            <w:vAlign w:val="center"/>
          </w:tcPr>
          <w:p w:rsidR="001E2009" w:rsidRDefault="001E2009" w:rsidP="001E2009">
            <w:pPr>
              <w:rPr>
                <w:rFonts w:ascii="Arial" w:hAnsi="Arial" w:cs="Arial"/>
                <w:sz w:val="18"/>
                <w:szCs w:val="18"/>
              </w:rPr>
            </w:pPr>
            <w:r>
              <w:rPr>
                <w:rFonts w:ascii="Arial" w:hAnsi="Arial" w:cs="Arial"/>
                <w:sz w:val="18"/>
                <w:szCs w:val="18"/>
              </w:rPr>
              <w:t xml:space="preserve">1.  </w:t>
            </w:r>
            <w:r w:rsidR="007460AD">
              <w:rPr>
                <w:rFonts w:ascii="Arial" w:hAnsi="Arial" w:cs="Arial"/>
                <w:sz w:val="18"/>
                <w:szCs w:val="18"/>
              </w:rPr>
              <w:t>See [3].</w:t>
            </w:r>
            <w:r w:rsidRPr="00026EA9">
              <w:rPr>
                <w:rFonts w:ascii="Arial" w:hAnsi="Arial" w:cs="Arial"/>
                <w:sz w:val="18"/>
                <w:szCs w:val="18"/>
              </w:rPr>
              <w:t xml:space="preserve">  </w:t>
            </w:r>
          </w:p>
          <w:p w:rsidR="00B37C73" w:rsidRPr="00026EA9" w:rsidRDefault="00B37C73">
            <w:pPr>
              <w:rPr>
                <w:rFonts w:ascii="Arial" w:hAnsi="Arial" w:cs="Arial"/>
                <w:sz w:val="18"/>
                <w:szCs w:val="18"/>
              </w:rPr>
            </w:pPr>
            <w:r>
              <w:rPr>
                <w:rFonts w:ascii="Arial" w:hAnsi="Arial" w:cs="Arial"/>
                <w:sz w:val="18"/>
                <w:szCs w:val="18"/>
              </w:rPr>
              <w:t xml:space="preserve">2.  </w:t>
            </w:r>
            <w:r w:rsidR="002D4DEE">
              <w:rPr>
                <w:rFonts w:ascii="Arial" w:hAnsi="Arial" w:cs="Arial"/>
                <w:sz w:val="18"/>
                <w:szCs w:val="18"/>
              </w:rPr>
              <w:t xml:space="preserve">Need to establish if “NextGen” </w:t>
            </w:r>
            <w:r w:rsidR="00600852">
              <w:rPr>
                <w:rFonts w:ascii="Arial" w:hAnsi="Arial" w:cs="Arial"/>
                <w:sz w:val="18"/>
                <w:szCs w:val="18"/>
              </w:rPr>
              <w:t xml:space="preserve">always </w:t>
            </w:r>
            <w:r w:rsidR="002D4DEE">
              <w:rPr>
                <w:rFonts w:ascii="Arial" w:hAnsi="Arial" w:cs="Arial"/>
                <w:sz w:val="18"/>
                <w:szCs w:val="18"/>
              </w:rPr>
              <w:t>means “</w:t>
            </w:r>
            <w:r>
              <w:rPr>
                <w:rFonts w:ascii="Arial" w:hAnsi="Arial" w:cs="Arial"/>
                <w:sz w:val="18"/>
                <w:szCs w:val="18"/>
              </w:rPr>
              <w:t>next generation</w:t>
            </w:r>
            <w:r w:rsidR="002D4DEE">
              <w:rPr>
                <w:rFonts w:ascii="Arial" w:hAnsi="Arial" w:cs="Arial"/>
                <w:sz w:val="18"/>
                <w:szCs w:val="18"/>
              </w:rPr>
              <w:t xml:space="preserve">” </w:t>
            </w:r>
            <w:r>
              <w:rPr>
                <w:rFonts w:ascii="Arial" w:hAnsi="Arial" w:cs="Arial"/>
                <w:sz w:val="18"/>
                <w:szCs w:val="18"/>
              </w:rPr>
              <w:t>in the context of 3GPP specifications.</w:t>
            </w:r>
          </w:p>
        </w:tc>
      </w:tr>
      <w:tr w:rsidR="007F28F9" w:rsidRPr="00026EA9" w:rsidTr="00037B02">
        <w:trPr>
          <w:cantSplit/>
        </w:trPr>
        <w:tc>
          <w:tcPr>
            <w:tcW w:w="2596" w:type="dxa"/>
            <w:vAlign w:val="center"/>
          </w:tcPr>
          <w:p w:rsidR="007F28F9" w:rsidRPr="00026EA9" w:rsidRDefault="007F28F9">
            <w:pPr>
              <w:ind w:left="720" w:hanging="720"/>
              <w:rPr>
                <w:rFonts w:ascii="Arial" w:hAnsi="Arial" w:cs="Arial"/>
                <w:sz w:val="18"/>
                <w:szCs w:val="18"/>
              </w:rPr>
            </w:pPr>
            <w:r>
              <w:rPr>
                <w:rFonts w:ascii="Arial" w:hAnsi="Arial" w:cs="Arial"/>
                <w:sz w:val="18"/>
                <w:szCs w:val="18"/>
              </w:rPr>
              <w:t>NextGen access</w:t>
            </w:r>
          </w:p>
        </w:tc>
        <w:tc>
          <w:tcPr>
            <w:tcW w:w="2912" w:type="dxa"/>
            <w:vAlign w:val="center"/>
          </w:tcPr>
          <w:p w:rsidR="007F28F9" w:rsidRPr="00026EA9" w:rsidRDefault="007F28F9" w:rsidP="00037B02">
            <w:pPr>
              <w:tabs>
                <w:tab w:val="left" w:pos="260"/>
              </w:tabs>
              <w:ind w:left="259" w:hanging="259"/>
              <w:rPr>
                <w:rFonts w:ascii="Arial" w:hAnsi="Arial" w:cs="Arial"/>
                <w:sz w:val="18"/>
                <w:szCs w:val="18"/>
              </w:rPr>
            </w:pPr>
            <w:r>
              <w:rPr>
                <w:rFonts w:ascii="Arial" w:hAnsi="Arial" w:cs="Arial"/>
                <w:sz w:val="18"/>
                <w:szCs w:val="18"/>
              </w:rPr>
              <w:t>-</w:t>
            </w:r>
          </w:p>
        </w:tc>
        <w:tc>
          <w:tcPr>
            <w:tcW w:w="4410" w:type="dxa"/>
            <w:vAlign w:val="center"/>
          </w:tcPr>
          <w:p w:rsidR="007F28F9" w:rsidRPr="00026EA9" w:rsidRDefault="007F28F9" w:rsidP="00037B02">
            <w:pPr>
              <w:rPr>
                <w:rFonts w:ascii="Arial" w:hAnsi="Arial" w:cs="Arial"/>
                <w:sz w:val="18"/>
                <w:szCs w:val="18"/>
              </w:rPr>
            </w:pPr>
            <w:r w:rsidRPr="00EE0831">
              <w:rPr>
                <w:rFonts w:ascii="Arial" w:hAnsi="Arial" w:cs="Arial"/>
                <w:sz w:val="18"/>
                <w:szCs w:val="18"/>
              </w:rPr>
              <w:t xml:space="preserve">1.  Consider defining.[3]  </w:t>
            </w:r>
          </w:p>
        </w:tc>
      </w:tr>
      <w:tr w:rsidR="008520EF" w:rsidRPr="00026EA9" w:rsidTr="007B35E5">
        <w:trPr>
          <w:cantSplit/>
        </w:trPr>
        <w:tc>
          <w:tcPr>
            <w:tcW w:w="2596" w:type="dxa"/>
            <w:vAlign w:val="center"/>
          </w:tcPr>
          <w:p w:rsidR="008520EF" w:rsidRPr="00026EA9" w:rsidRDefault="008520EF" w:rsidP="008602F8">
            <w:pPr>
              <w:ind w:left="720" w:hanging="720"/>
              <w:rPr>
                <w:rFonts w:ascii="Arial" w:hAnsi="Arial" w:cs="Arial"/>
                <w:sz w:val="18"/>
                <w:szCs w:val="18"/>
              </w:rPr>
            </w:pPr>
            <w:r>
              <w:rPr>
                <w:rFonts w:ascii="Arial" w:hAnsi="Arial" w:cs="Arial"/>
                <w:sz w:val="18"/>
                <w:szCs w:val="18"/>
              </w:rPr>
              <w:t>NextGen access network</w:t>
            </w:r>
          </w:p>
        </w:tc>
        <w:tc>
          <w:tcPr>
            <w:tcW w:w="2912" w:type="dxa"/>
            <w:vAlign w:val="center"/>
          </w:tcPr>
          <w:p w:rsidR="002D4DEE" w:rsidRDefault="002D4DEE" w:rsidP="008602F8">
            <w:pPr>
              <w:tabs>
                <w:tab w:val="left" w:pos="260"/>
              </w:tabs>
              <w:ind w:left="259" w:hanging="259"/>
              <w:rPr>
                <w:rFonts w:ascii="Arial" w:hAnsi="Arial" w:cs="Arial"/>
                <w:sz w:val="18"/>
                <w:szCs w:val="18"/>
              </w:rPr>
            </w:pPr>
            <w:r>
              <w:rPr>
                <w:rFonts w:ascii="Arial" w:hAnsi="Arial" w:cs="Arial"/>
                <w:sz w:val="18"/>
                <w:szCs w:val="18"/>
              </w:rPr>
              <w:t>NextGen AN</w:t>
            </w:r>
          </w:p>
          <w:p w:rsidR="008520EF" w:rsidRDefault="002D4DEE" w:rsidP="008602F8">
            <w:pPr>
              <w:tabs>
                <w:tab w:val="left" w:pos="260"/>
              </w:tabs>
              <w:ind w:left="259" w:hanging="259"/>
              <w:rPr>
                <w:rFonts w:ascii="Arial" w:hAnsi="Arial" w:cs="Arial"/>
                <w:sz w:val="18"/>
                <w:szCs w:val="18"/>
              </w:rPr>
            </w:pPr>
            <w:r>
              <w:rPr>
                <w:rFonts w:ascii="Arial" w:hAnsi="Arial" w:cs="Arial"/>
                <w:sz w:val="18"/>
                <w:szCs w:val="18"/>
              </w:rPr>
              <w:t xml:space="preserve">next generation </w:t>
            </w:r>
            <w:r w:rsidR="008520EF">
              <w:rPr>
                <w:rFonts w:ascii="Arial" w:hAnsi="Arial" w:cs="Arial"/>
                <w:sz w:val="18"/>
                <w:szCs w:val="18"/>
              </w:rPr>
              <w:t>access network</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AN</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radio access network</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RAN</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radio access technology</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RAT</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NG RAN</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NextGen radio access network</w:t>
            </w:r>
          </w:p>
          <w:p w:rsidR="002D4DEE" w:rsidRPr="00026EA9" w:rsidRDefault="002D4DEE" w:rsidP="008602F8">
            <w:pPr>
              <w:tabs>
                <w:tab w:val="left" w:pos="260"/>
              </w:tabs>
              <w:ind w:left="259" w:hanging="259"/>
              <w:rPr>
                <w:rFonts w:ascii="Arial" w:hAnsi="Arial" w:cs="Arial"/>
                <w:sz w:val="18"/>
                <w:szCs w:val="18"/>
              </w:rPr>
            </w:pPr>
            <w:r>
              <w:rPr>
                <w:rFonts w:ascii="Arial" w:hAnsi="Arial" w:cs="Arial"/>
                <w:sz w:val="18"/>
                <w:szCs w:val="18"/>
              </w:rPr>
              <w:t>Next generation radio access network</w:t>
            </w:r>
          </w:p>
        </w:tc>
        <w:tc>
          <w:tcPr>
            <w:tcW w:w="4410" w:type="dxa"/>
            <w:vAlign w:val="center"/>
          </w:tcPr>
          <w:p w:rsidR="008520EF" w:rsidRPr="00026EA9" w:rsidRDefault="00EE0831" w:rsidP="008602F8">
            <w:pPr>
              <w:rPr>
                <w:rFonts w:ascii="Arial" w:hAnsi="Arial" w:cs="Arial"/>
                <w:sz w:val="18"/>
                <w:szCs w:val="18"/>
              </w:rPr>
            </w:pPr>
            <w:r w:rsidRPr="00EE0831">
              <w:rPr>
                <w:rFonts w:ascii="Arial" w:hAnsi="Arial" w:cs="Arial"/>
                <w:sz w:val="18"/>
                <w:szCs w:val="18"/>
              </w:rPr>
              <w:t xml:space="preserve">1.  Consider defining.[3]  </w:t>
            </w:r>
          </w:p>
        </w:tc>
      </w:tr>
      <w:tr w:rsidR="008520EF" w:rsidRPr="00026EA9" w:rsidTr="007B35E5">
        <w:trPr>
          <w:cantSplit/>
        </w:trPr>
        <w:tc>
          <w:tcPr>
            <w:tcW w:w="2596" w:type="dxa"/>
            <w:vAlign w:val="center"/>
          </w:tcPr>
          <w:p w:rsidR="008520EF" w:rsidRPr="00026EA9" w:rsidRDefault="008520EF">
            <w:pPr>
              <w:ind w:left="720" w:hanging="720"/>
              <w:rPr>
                <w:rFonts w:ascii="Arial" w:hAnsi="Arial" w:cs="Arial"/>
                <w:sz w:val="18"/>
                <w:szCs w:val="18"/>
              </w:rPr>
            </w:pPr>
            <w:r>
              <w:rPr>
                <w:rFonts w:ascii="Arial" w:hAnsi="Arial" w:cs="Arial"/>
                <w:sz w:val="18"/>
                <w:szCs w:val="18"/>
              </w:rPr>
              <w:t>NextGen AN</w:t>
            </w:r>
          </w:p>
        </w:tc>
        <w:tc>
          <w:tcPr>
            <w:tcW w:w="2912" w:type="dxa"/>
            <w:vAlign w:val="center"/>
          </w:tcPr>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 xml:space="preserve">NextGen </w:t>
            </w:r>
            <w:r w:rsidR="007E3A37">
              <w:rPr>
                <w:rFonts w:ascii="Arial" w:hAnsi="Arial" w:cs="Arial"/>
                <w:sz w:val="18"/>
                <w:szCs w:val="18"/>
              </w:rPr>
              <w:t>A</w:t>
            </w:r>
            <w:r>
              <w:rPr>
                <w:rFonts w:ascii="Arial" w:hAnsi="Arial" w:cs="Arial"/>
                <w:sz w:val="18"/>
                <w:szCs w:val="18"/>
              </w:rPr>
              <w:t xml:space="preserve">ccess </w:t>
            </w:r>
            <w:r w:rsidR="007E3A37">
              <w:rPr>
                <w:rFonts w:ascii="Arial" w:hAnsi="Arial" w:cs="Arial"/>
                <w:sz w:val="18"/>
                <w:szCs w:val="18"/>
              </w:rPr>
              <w:t>N</w:t>
            </w:r>
            <w:r>
              <w:rPr>
                <w:rFonts w:ascii="Arial" w:hAnsi="Arial" w:cs="Arial"/>
                <w:sz w:val="18"/>
                <w:szCs w:val="18"/>
              </w:rPr>
              <w:t>etwork</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access network</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AN</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radio access network</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RAN</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radio access technology</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RAT</w:t>
            </w:r>
          </w:p>
          <w:p w:rsidR="008520EF" w:rsidRDefault="008520EF" w:rsidP="008602F8">
            <w:pPr>
              <w:tabs>
                <w:tab w:val="left" w:pos="260"/>
              </w:tabs>
              <w:ind w:left="259" w:hanging="259"/>
              <w:rPr>
                <w:rFonts w:ascii="Arial" w:hAnsi="Arial" w:cs="Arial"/>
                <w:sz w:val="18"/>
                <w:szCs w:val="18"/>
              </w:rPr>
            </w:pPr>
            <w:r>
              <w:rPr>
                <w:rFonts w:ascii="Arial" w:hAnsi="Arial" w:cs="Arial"/>
                <w:sz w:val="18"/>
                <w:szCs w:val="18"/>
              </w:rPr>
              <w:t>NG RAN</w:t>
            </w:r>
          </w:p>
          <w:p w:rsidR="008520EF" w:rsidRPr="00026EA9" w:rsidRDefault="008520EF" w:rsidP="008602F8">
            <w:pPr>
              <w:tabs>
                <w:tab w:val="left" w:pos="260"/>
              </w:tabs>
              <w:ind w:left="259" w:hanging="259"/>
              <w:rPr>
                <w:rFonts w:ascii="Arial" w:hAnsi="Arial" w:cs="Arial"/>
                <w:sz w:val="18"/>
                <w:szCs w:val="18"/>
              </w:rPr>
            </w:pPr>
            <w:r>
              <w:rPr>
                <w:rFonts w:ascii="Arial" w:hAnsi="Arial" w:cs="Arial"/>
                <w:sz w:val="18"/>
                <w:szCs w:val="18"/>
              </w:rPr>
              <w:t>NextGen radio access network</w:t>
            </w:r>
          </w:p>
        </w:tc>
        <w:tc>
          <w:tcPr>
            <w:tcW w:w="4410" w:type="dxa"/>
            <w:vAlign w:val="center"/>
          </w:tcPr>
          <w:p w:rsidR="008520EF" w:rsidRPr="00026EA9" w:rsidRDefault="007460AD" w:rsidP="008602F8">
            <w:pPr>
              <w:rPr>
                <w:rFonts w:ascii="Arial" w:hAnsi="Arial" w:cs="Arial"/>
                <w:sz w:val="18"/>
                <w:szCs w:val="18"/>
              </w:rPr>
            </w:pPr>
            <w:r w:rsidRPr="007460AD">
              <w:rPr>
                <w:rFonts w:ascii="Arial" w:hAnsi="Arial" w:cs="Arial"/>
                <w:sz w:val="18"/>
                <w:szCs w:val="18"/>
              </w:rPr>
              <w:t xml:space="preserve">1.  Consider defining.[3]  </w:t>
            </w:r>
          </w:p>
        </w:tc>
      </w:tr>
      <w:tr w:rsidR="00F024D9" w:rsidRPr="00026EA9" w:rsidTr="00037B02">
        <w:trPr>
          <w:cantSplit/>
        </w:trPr>
        <w:tc>
          <w:tcPr>
            <w:tcW w:w="2596" w:type="dxa"/>
            <w:vAlign w:val="center"/>
          </w:tcPr>
          <w:p w:rsidR="00F024D9" w:rsidRDefault="00F024D9" w:rsidP="00037B02">
            <w:pPr>
              <w:ind w:left="720" w:hanging="720"/>
              <w:rPr>
                <w:rFonts w:ascii="Arial" w:hAnsi="Arial" w:cs="Arial"/>
                <w:sz w:val="18"/>
                <w:szCs w:val="18"/>
              </w:rPr>
            </w:pPr>
            <w:r>
              <w:rPr>
                <w:rFonts w:ascii="Arial" w:hAnsi="Arial" w:cs="Arial"/>
                <w:sz w:val="18"/>
                <w:szCs w:val="18"/>
              </w:rPr>
              <w:t>NextGen connection management</w:t>
            </w:r>
          </w:p>
        </w:tc>
        <w:tc>
          <w:tcPr>
            <w:tcW w:w="2912" w:type="dxa"/>
            <w:vAlign w:val="center"/>
          </w:tcPr>
          <w:p w:rsidR="00F024D9" w:rsidRDefault="00F024D9" w:rsidP="00037B02">
            <w:pPr>
              <w:tabs>
                <w:tab w:val="left" w:pos="260"/>
              </w:tabs>
              <w:ind w:left="259" w:hanging="259"/>
              <w:rPr>
                <w:rFonts w:ascii="Arial" w:hAnsi="Arial" w:cs="Arial"/>
                <w:sz w:val="18"/>
                <w:szCs w:val="18"/>
              </w:rPr>
            </w:pPr>
            <w:r>
              <w:rPr>
                <w:rFonts w:ascii="Arial" w:hAnsi="Arial" w:cs="Arial"/>
                <w:sz w:val="18"/>
                <w:szCs w:val="18"/>
              </w:rPr>
              <w:t>NCM</w:t>
            </w:r>
          </w:p>
        </w:tc>
        <w:tc>
          <w:tcPr>
            <w:tcW w:w="4410" w:type="dxa"/>
            <w:vAlign w:val="center"/>
          </w:tcPr>
          <w:p w:rsidR="00F024D9" w:rsidRDefault="00F024D9" w:rsidP="00037B02">
            <w:pPr>
              <w:rPr>
                <w:rFonts w:ascii="Arial" w:hAnsi="Arial" w:cs="Arial"/>
                <w:sz w:val="18"/>
                <w:szCs w:val="18"/>
              </w:rPr>
            </w:pPr>
            <w:r w:rsidRPr="0049059B">
              <w:rPr>
                <w:rFonts w:ascii="Arial" w:hAnsi="Arial" w:cs="Arial"/>
                <w:sz w:val="18"/>
                <w:szCs w:val="18"/>
              </w:rPr>
              <w:t xml:space="preserve">1.  Consider defining.[3]  </w:t>
            </w:r>
          </w:p>
        </w:tc>
      </w:tr>
      <w:tr w:rsidR="00FA6391" w:rsidRPr="00026EA9" w:rsidTr="007B35E5">
        <w:trPr>
          <w:cantSplit/>
        </w:trPr>
        <w:tc>
          <w:tcPr>
            <w:tcW w:w="2596" w:type="dxa"/>
            <w:vAlign w:val="center"/>
          </w:tcPr>
          <w:p w:rsidR="00FA6391" w:rsidRPr="00026EA9" w:rsidRDefault="0060527E" w:rsidP="00302E90">
            <w:pPr>
              <w:ind w:left="720" w:hanging="720"/>
              <w:rPr>
                <w:rFonts w:ascii="Arial" w:hAnsi="Arial" w:cs="Arial"/>
                <w:sz w:val="18"/>
                <w:szCs w:val="18"/>
              </w:rPr>
            </w:pPr>
            <w:r>
              <w:rPr>
                <w:rFonts w:ascii="Arial" w:hAnsi="Arial" w:cs="Arial"/>
                <w:sz w:val="18"/>
                <w:szCs w:val="18"/>
              </w:rPr>
              <w:t>N</w:t>
            </w:r>
            <w:r w:rsidR="00FA6391" w:rsidRPr="00026EA9">
              <w:rPr>
                <w:rFonts w:ascii="Arial" w:hAnsi="Arial" w:cs="Arial"/>
                <w:sz w:val="18"/>
                <w:szCs w:val="18"/>
              </w:rPr>
              <w:t>extGen</w:t>
            </w:r>
            <w:r w:rsidR="00302E90" w:rsidRPr="00026EA9">
              <w:rPr>
                <w:rFonts w:ascii="Arial" w:hAnsi="Arial" w:cs="Arial"/>
                <w:sz w:val="18"/>
                <w:szCs w:val="18"/>
              </w:rPr>
              <w:t xml:space="preserve"> c</w:t>
            </w:r>
            <w:r w:rsidR="00FA6391" w:rsidRPr="00026EA9">
              <w:rPr>
                <w:rFonts w:ascii="Arial" w:hAnsi="Arial" w:cs="Arial"/>
                <w:sz w:val="18"/>
                <w:szCs w:val="18"/>
              </w:rPr>
              <w:t>ore</w:t>
            </w:r>
          </w:p>
        </w:tc>
        <w:tc>
          <w:tcPr>
            <w:tcW w:w="2912" w:type="dxa"/>
            <w:vAlign w:val="center"/>
          </w:tcPr>
          <w:p w:rsidR="00FA6391" w:rsidRPr="00026EA9" w:rsidRDefault="00CD6A55" w:rsidP="008602F8">
            <w:pPr>
              <w:tabs>
                <w:tab w:val="left" w:pos="260"/>
              </w:tabs>
              <w:ind w:left="259" w:hanging="259"/>
              <w:rPr>
                <w:rFonts w:ascii="Arial" w:hAnsi="Arial" w:cs="Arial"/>
                <w:sz w:val="18"/>
                <w:szCs w:val="18"/>
              </w:rPr>
            </w:pPr>
            <w:r>
              <w:rPr>
                <w:rFonts w:ascii="Arial" w:hAnsi="Arial" w:cs="Arial"/>
                <w:sz w:val="18"/>
                <w:szCs w:val="18"/>
              </w:rPr>
              <w:t>NextGen core network</w:t>
            </w:r>
          </w:p>
        </w:tc>
        <w:tc>
          <w:tcPr>
            <w:tcW w:w="4410" w:type="dxa"/>
            <w:vAlign w:val="center"/>
          </w:tcPr>
          <w:p w:rsidR="007460AD" w:rsidRDefault="007460AD" w:rsidP="00BE3952">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p w:rsidR="00FA6391" w:rsidRPr="00026EA9" w:rsidRDefault="007460AD" w:rsidP="00BE3952">
            <w:pPr>
              <w:rPr>
                <w:rFonts w:ascii="Arial" w:hAnsi="Arial" w:cs="Arial"/>
                <w:sz w:val="18"/>
                <w:szCs w:val="18"/>
              </w:rPr>
            </w:pPr>
            <w:r>
              <w:rPr>
                <w:rFonts w:ascii="Arial" w:hAnsi="Arial" w:cs="Arial"/>
                <w:sz w:val="18"/>
                <w:szCs w:val="18"/>
              </w:rPr>
              <w:t xml:space="preserve">2.  </w:t>
            </w:r>
            <w:r w:rsidR="00302E90" w:rsidRPr="00026EA9">
              <w:rPr>
                <w:rFonts w:ascii="Arial" w:hAnsi="Arial" w:cs="Arial"/>
                <w:sz w:val="18"/>
                <w:szCs w:val="18"/>
              </w:rPr>
              <w:t>Does this term always mean NextGen core network?</w:t>
            </w:r>
          </w:p>
        </w:tc>
      </w:tr>
      <w:tr w:rsidR="00FA6391" w:rsidRPr="00026EA9" w:rsidTr="007B35E5">
        <w:trPr>
          <w:cantSplit/>
        </w:trPr>
        <w:tc>
          <w:tcPr>
            <w:tcW w:w="2596" w:type="dxa"/>
            <w:vAlign w:val="center"/>
          </w:tcPr>
          <w:p w:rsidR="00FA6391" w:rsidRPr="00026EA9" w:rsidRDefault="00302E90" w:rsidP="00302E90">
            <w:pPr>
              <w:ind w:left="720" w:hanging="720"/>
              <w:rPr>
                <w:rFonts w:ascii="Arial" w:hAnsi="Arial" w:cs="Arial"/>
                <w:sz w:val="18"/>
                <w:szCs w:val="18"/>
              </w:rPr>
            </w:pPr>
            <w:r w:rsidRPr="00026EA9">
              <w:rPr>
                <w:rFonts w:ascii="Arial" w:hAnsi="Arial" w:cs="Arial"/>
                <w:sz w:val="18"/>
                <w:szCs w:val="18"/>
              </w:rPr>
              <w:t>N</w:t>
            </w:r>
            <w:r w:rsidR="00FA6391" w:rsidRPr="00026EA9">
              <w:rPr>
                <w:rFonts w:ascii="Arial" w:hAnsi="Arial" w:cs="Arial"/>
                <w:sz w:val="18"/>
                <w:szCs w:val="18"/>
              </w:rPr>
              <w:t xml:space="preserve">extGen </w:t>
            </w:r>
            <w:r w:rsidRPr="00026EA9">
              <w:rPr>
                <w:rFonts w:ascii="Arial" w:hAnsi="Arial" w:cs="Arial"/>
                <w:sz w:val="18"/>
                <w:szCs w:val="18"/>
              </w:rPr>
              <w:t>core n</w:t>
            </w:r>
            <w:r w:rsidR="00FA6391" w:rsidRPr="00026EA9">
              <w:rPr>
                <w:rFonts w:ascii="Arial" w:hAnsi="Arial" w:cs="Arial"/>
                <w:sz w:val="18"/>
                <w:szCs w:val="18"/>
              </w:rPr>
              <w:t>etwork</w:t>
            </w:r>
          </w:p>
        </w:tc>
        <w:tc>
          <w:tcPr>
            <w:tcW w:w="2912" w:type="dxa"/>
            <w:vAlign w:val="center"/>
          </w:tcPr>
          <w:p w:rsidR="00FA6391" w:rsidRDefault="00FA6391" w:rsidP="00DA5475">
            <w:pPr>
              <w:tabs>
                <w:tab w:val="left" w:pos="260"/>
              </w:tabs>
              <w:ind w:left="259" w:hanging="259"/>
              <w:rPr>
                <w:rFonts w:ascii="Arial" w:hAnsi="Arial" w:cs="Arial"/>
                <w:sz w:val="18"/>
                <w:szCs w:val="18"/>
              </w:rPr>
            </w:pPr>
            <w:r w:rsidRPr="00026EA9">
              <w:rPr>
                <w:rFonts w:ascii="Arial" w:hAnsi="Arial" w:cs="Arial"/>
                <w:sz w:val="18"/>
                <w:szCs w:val="18"/>
              </w:rPr>
              <w:t>NextGen CN</w:t>
            </w:r>
          </w:p>
          <w:p w:rsidR="00D17927" w:rsidRDefault="00D17927" w:rsidP="00DA5475">
            <w:pPr>
              <w:tabs>
                <w:tab w:val="left" w:pos="260"/>
              </w:tabs>
              <w:ind w:left="259" w:hanging="259"/>
              <w:rPr>
                <w:rFonts w:ascii="Arial" w:hAnsi="Arial" w:cs="Arial"/>
                <w:sz w:val="18"/>
                <w:szCs w:val="18"/>
              </w:rPr>
            </w:pPr>
            <w:r>
              <w:rPr>
                <w:rFonts w:ascii="Arial" w:hAnsi="Arial" w:cs="Arial"/>
                <w:sz w:val="18"/>
                <w:szCs w:val="18"/>
              </w:rPr>
              <w:t>NextGen network</w:t>
            </w:r>
          </w:p>
          <w:p w:rsidR="00BF3F43" w:rsidRDefault="00BF3F43" w:rsidP="00DA5475">
            <w:pPr>
              <w:tabs>
                <w:tab w:val="left" w:pos="260"/>
              </w:tabs>
              <w:ind w:left="259" w:hanging="259"/>
              <w:rPr>
                <w:rFonts w:ascii="Arial" w:hAnsi="Arial" w:cs="Arial"/>
                <w:sz w:val="18"/>
                <w:szCs w:val="18"/>
              </w:rPr>
            </w:pPr>
            <w:r>
              <w:rPr>
                <w:rFonts w:ascii="Arial" w:hAnsi="Arial" w:cs="Arial"/>
                <w:sz w:val="18"/>
                <w:szCs w:val="18"/>
              </w:rPr>
              <w:t>NextGen system</w:t>
            </w:r>
          </w:p>
          <w:p w:rsidR="00D17927" w:rsidRDefault="00D17927" w:rsidP="00DA5475">
            <w:pPr>
              <w:tabs>
                <w:tab w:val="left" w:pos="260"/>
              </w:tabs>
              <w:ind w:left="259" w:hanging="259"/>
              <w:rPr>
                <w:rFonts w:ascii="Arial" w:hAnsi="Arial" w:cs="Arial"/>
                <w:sz w:val="18"/>
                <w:szCs w:val="18"/>
              </w:rPr>
            </w:pPr>
            <w:r>
              <w:rPr>
                <w:rFonts w:ascii="Arial" w:hAnsi="Arial" w:cs="Arial"/>
                <w:sz w:val="18"/>
                <w:szCs w:val="18"/>
              </w:rPr>
              <w:t>next generation network</w:t>
            </w:r>
          </w:p>
          <w:p w:rsidR="00D17927" w:rsidRPr="00026EA9" w:rsidRDefault="00D17927" w:rsidP="00DA5475">
            <w:pPr>
              <w:tabs>
                <w:tab w:val="left" w:pos="260"/>
              </w:tabs>
              <w:ind w:left="259" w:hanging="259"/>
              <w:rPr>
                <w:rFonts w:ascii="Arial" w:hAnsi="Arial" w:cs="Arial"/>
                <w:sz w:val="18"/>
                <w:szCs w:val="18"/>
              </w:rPr>
            </w:pPr>
            <w:r>
              <w:rPr>
                <w:rFonts w:ascii="Arial" w:hAnsi="Arial" w:cs="Arial"/>
                <w:sz w:val="18"/>
                <w:szCs w:val="18"/>
              </w:rPr>
              <w:t>next generation system</w:t>
            </w:r>
          </w:p>
          <w:p w:rsidR="00FA6391" w:rsidRDefault="00FA6391" w:rsidP="00DA5475">
            <w:pPr>
              <w:tabs>
                <w:tab w:val="left" w:pos="260"/>
              </w:tabs>
              <w:ind w:left="259" w:hanging="259"/>
              <w:rPr>
                <w:rFonts w:ascii="Arial" w:hAnsi="Arial" w:cs="Arial"/>
                <w:sz w:val="18"/>
                <w:szCs w:val="18"/>
              </w:rPr>
            </w:pPr>
            <w:r w:rsidRPr="00026EA9">
              <w:rPr>
                <w:rFonts w:ascii="Arial" w:hAnsi="Arial" w:cs="Arial"/>
                <w:sz w:val="18"/>
                <w:szCs w:val="18"/>
              </w:rPr>
              <w:t>NG CN</w:t>
            </w:r>
          </w:p>
          <w:p w:rsidR="00654D8E" w:rsidRDefault="00654D8E" w:rsidP="00DA5475">
            <w:pPr>
              <w:tabs>
                <w:tab w:val="left" w:pos="260"/>
              </w:tabs>
              <w:ind w:left="259" w:hanging="259"/>
              <w:rPr>
                <w:rFonts w:ascii="Arial" w:hAnsi="Arial" w:cs="Arial"/>
                <w:sz w:val="18"/>
                <w:szCs w:val="18"/>
              </w:rPr>
            </w:pPr>
            <w:r>
              <w:rPr>
                <w:rFonts w:ascii="Arial" w:hAnsi="Arial" w:cs="Arial"/>
                <w:sz w:val="18"/>
                <w:szCs w:val="18"/>
              </w:rPr>
              <w:t>NG network</w:t>
            </w:r>
          </w:p>
          <w:p w:rsidR="00654D8E" w:rsidRPr="00026EA9" w:rsidRDefault="00654D8E" w:rsidP="00DA5475">
            <w:pPr>
              <w:tabs>
                <w:tab w:val="left" w:pos="260"/>
              </w:tabs>
              <w:ind w:left="259" w:hanging="259"/>
              <w:rPr>
                <w:rFonts w:ascii="Arial" w:hAnsi="Arial" w:cs="Arial"/>
                <w:sz w:val="18"/>
                <w:szCs w:val="18"/>
              </w:rPr>
            </w:pPr>
            <w:r>
              <w:rPr>
                <w:rFonts w:ascii="Arial" w:hAnsi="Arial" w:cs="Arial"/>
                <w:sz w:val="18"/>
                <w:szCs w:val="18"/>
              </w:rPr>
              <w:t>NG system</w:t>
            </w:r>
          </w:p>
        </w:tc>
        <w:tc>
          <w:tcPr>
            <w:tcW w:w="4410" w:type="dxa"/>
            <w:vAlign w:val="center"/>
          </w:tcPr>
          <w:p w:rsidR="00FA6391" w:rsidRPr="00026EA9" w:rsidRDefault="007460AD" w:rsidP="00BE3952">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302E90" w:rsidRPr="00026EA9" w:rsidTr="007B35E5">
        <w:trPr>
          <w:cantSplit/>
        </w:trPr>
        <w:tc>
          <w:tcPr>
            <w:tcW w:w="2596" w:type="dxa"/>
            <w:tcBorders>
              <w:bottom w:val="single" w:sz="4" w:space="0" w:color="auto"/>
            </w:tcBorders>
            <w:vAlign w:val="center"/>
          </w:tcPr>
          <w:p w:rsidR="00302E90" w:rsidRPr="00026EA9" w:rsidRDefault="00302E90" w:rsidP="008602F8">
            <w:pPr>
              <w:ind w:left="720" w:hanging="720"/>
              <w:rPr>
                <w:rFonts w:ascii="Arial" w:hAnsi="Arial" w:cs="Arial"/>
                <w:sz w:val="18"/>
                <w:szCs w:val="18"/>
              </w:rPr>
            </w:pPr>
            <w:r w:rsidRPr="00026EA9">
              <w:rPr>
                <w:rFonts w:ascii="Arial" w:hAnsi="Arial" w:cs="Arial"/>
                <w:sz w:val="18"/>
                <w:szCs w:val="18"/>
              </w:rPr>
              <w:t>NextGen CN</w:t>
            </w:r>
          </w:p>
        </w:tc>
        <w:tc>
          <w:tcPr>
            <w:tcW w:w="2912" w:type="dxa"/>
            <w:tcBorders>
              <w:bottom w:val="single" w:sz="4" w:space="0" w:color="auto"/>
            </w:tcBorders>
            <w:vAlign w:val="center"/>
          </w:tcPr>
          <w:p w:rsidR="00302E90" w:rsidRPr="00026EA9" w:rsidRDefault="00ED1776" w:rsidP="008602F8">
            <w:pPr>
              <w:tabs>
                <w:tab w:val="left" w:pos="260"/>
              </w:tabs>
              <w:ind w:left="259" w:hanging="259"/>
              <w:rPr>
                <w:rFonts w:ascii="Arial" w:hAnsi="Arial" w:cs="Arial"/>
                <w:sz w:val="18"/>
                <w:szCs w:val="18"/>
              </w:rPr>
            </w:pPr>
            <w:r>
              <w:rPr>
                <w:rFonts w:ascii="Arial" w:hAnsi="Arial" w:cs="Arial"/>
                <w:sz w:val="18"/>
                <w:szCs w:val="18"/>
              </w:rPr>
              <w:t xml:space="preserve">NextGen </w:t>
            </w:r>
            <w:r w:rsidR="007E3A37">
              <w:rPr>
                <w:rFonts w:ascii="Arial" w:hAnsi="Arial" w:cs="Arial"/>
                <w:sz w:val="18"/>
                <w:szCs w:val="18"/>
              </w:rPr>
              <w:t>C</w:t>
            </w:r>
            <w:r>
              <w:rPr>
                <w:rFonts w:ascii="Arial" w:hAnsi="Arial" w:cs="Arial"/>
                <w:sz w:val="18"/>
                <w:szCs w:val="18"/>
              </w:rPr>
              <w:t xml:space="preserve">ore </w:t>
            </w:r>
            <w:r w:rsidR="007E3A37">
              <w:rPr>
                <w:rFonts w:ascii="Arial" w:hAnsi="Arial" w:cs="Arial"/>
                <w:sz w:val="18"/>
                <w:szCs w:val="18"/>
              </w:rPr>
              <w:t>N</w:t>
            </w:r>
            <w:r w:rsidR="00302E90" w:rsidRPr="00026EA9">
              <w:rPr>
                <w:rFonts w:ascii="Arial" w:hAnsi="Arial" w:cs="Arial"/>
                <w:sz w:val="18"/>
                <w:szCs w:val="18"/>
              </w:rPr>
              <w:t>etwork</w:t>
            </w:r>
          </w:p>
          <w:p w:rsidR="00302E90" w:rsidRPr="00026EA9" w:rsidRDefault="00302E90" w:rsidP="008602F8">
            <w:pPr>
              <w:tabs>
                <w:tab w:val="left" w:pos="260"/>
              </w:tabs>
              <w:ind w:left="259" w:hanging="259"/>
              <w:rPr>
                <w:rFonts w:ascii="Arial" w:hAnsi="Arial" w:cs="Arial"/>
                <w:sz w:val="18"/>
                <w:szCs w:val="18"/>
              </w:rPr>
            </w:pPr>
            <w:r w:rsidRPr="00026EA9">
              <w:rPr>
                <w:rFonts w:ascii="Arial" w:hAnsi="Arial" w:cs="Arial"/>
                <w:sz w:val="18"/>
                <w:szCs w:val="18"/>
              </w:rPr>
              <w:t>NG CN</w:t>
            </w:r>
          </w:p>
        </w:tc>
        <w:tc>
          <w:tcPr>
            <w:tcW w:w="4410" w:type="dxa"/>
            <w:tcBorders>
              <w:bottom w:val="single" w:sz="4" w:space="0" w:color="auto"/>
            </w:tcBorders>
            <w:vAlign w:val="center"/>
          </w:tcPr>
          <w:p w:rsidR="00302E90" w:rsidRPr="00026EA9" w:rsidRDefault="007460AD" w:rsidP="00BE3952">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49059B" w:rsidRPr="00026EA9" w:rsidTr="00037B02">
        <w:trPr>
          <w:cantSplit/>
        </w:trPr>
        <w:tc>
          <w:tcPr>
            <w:tcW w:w="2596" w:type="dxa"/>
            <w:tcBorders>
              <w:bottom w:val="single" w:sz="4" w:space="0" w:color="auto"/>
            </w:tcBorders>
            <w:vAlign w:val="center"/>
          </w:tcPr>
          <w:p w:rsidR="0049059B" w:rsidRPr="00026EA9" w:rsidRDefault="0049059B">
            <w:pPr>
              <w:ind w:left="720" w:hanging="720"/>
              <w:rPr>
                <w:rFonts w:ascii="Arial" w:hAnsi="Arial" w:cs="Arial"/>
                <w:sz w:val="18"/>
                <w:szCs w:val="18"/>
              </w:rPr>
            </w:pPr>
            <w:r>
              <w:rPr>
                <w:rFonts w:ascii="Arial" w:hAnsi="Arial" w:cs="Arial"/>
                <w:sz w:val="18"/>
                <w:szCs w:val="18"/>
              </w:rPr>
              <w:t>NextGen mobility management</w:t>
            </w:r>
          </w:p>
        </w:tc>
        <w:tc>
          <w:tcPr>
            <w:tcW w:w="2912" w:type="dxa"/>
            <w:tcBorders>
              <w:bottom w:val="single" w:sz="4" w:space="0" w:color="auto"/>
            </w:tcBorders>
            <w:vAlign w:val="center"/>
          </w:tcPr>
          <w:p w:rsidR="0049059B" w:rsidRPr="00026EA9" w:rsidRDefault="0049059B" w:rsidP="00037B02">
            <w:pPr>
              <w:tabs>
                <w:tab w:val="left" w:pos="260"/>
              </w:tabs>
              <w:ind w:left="259" w:hanging="259"/>
              <w:rPr>
                <w:rFonts w:ascii="Arial" w:hAnsi="Arial" w:cs="Arial"/>
                <w:sz w:val="18"/>
                <w:szCs w:val="18"/>
              </w:rPr>
            </w:pPr>
            <w:r>
              <w:rPr>
                <w:rFonts w:ascii="Arial" w:hAnsi="Arial" w:cs="Arial"/>
                <w:sz w:val="18"/>
                <w:szCs w:val="18"/>
              </w:rPr>
              <w:t>NMM</w:t>
            </w:r>
          </w:p>
        </w:tc>
        <w:tc>
          <w:tcPr>
            <w:tcW w:w="4410" w:type="dxa"/>
            <w:tcBorders>
              <w:bottom w:val="single" w:sz="4" w:space="0" w:color="auto"/>
            </w:tcBorders>
            <w:vAlign w:val="center"/>
          </w:tcPr>
          <w:p w:rsidR="0049059B" w:rsidRPr="00026EA9" w:rsidRDefault="0049059B" w:rsidP="00037B02">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711F47" w:rsidRPr="00026EA9" w:rsidTr="007B35E5">
        <w:trPr>
          <w:cantSplit/>
        </w:trPr>
        <w:tc>
          <w:tcPr>
            <w:tcW w:w="2596" w:type="dxa"/>
            <w:tcBorders>
              <w:bottom w:val="single" w:sz="4" w:space="0" w:color="auto"/>
            </w:tcBorders>
            <w:vAlign w:val="center"/>
          </w:tcPr>
          <w:p w:rsidR="00711F47" w:rsidRPr="00026EA9" w:rsidRDefault="00711F47" w:rsidP="008602F8">
            <w:pPr>
              <w:ind w:left="720" w:hanging="720"/>
              <w:rPr>
                <w:rFonts w:ascii="Arial" w:hAnsi="Arial" w:cs="Arial"/>
                <w:sz w:val="18"/>
                <w:szCs w:val="18"/>
              </w:rPr>
            </w:pPr>
            <w:r>
              <w:rPr>
                <w:rFonts w:ascii="Arial" w:hAnsi="Arial" w:cs="Arial"/>
                <w:sz w:val="18"/>
                <w:szCs w:val="18"/>
              </w:rPr>
              <w:t>NextGen network</w:t>
            </w:r>
          </w:p>
        </w:tc>
        <w:tc>
          <w:tcPr>
            <w:tcW w:w="2912" w:type="dxa"/>
            <w:tcBorders>
              <w:bottom w:val="single" w:sz="4" w:space="0" w:color="auto"/>
            </w:tcBorders>
            <w:vAlign w:val="center"/>
          </w:tcPr>
          <w:p w:rsidR="00711F47" w:rsidRDefault="00711F47" w:rsidP="008602F8">
            <w:pPr>
              <w:tabs>
                <w:tab w:val="left" w:pos="260"/>
              </w:tabs>
              <w:ind w:left="259" w:hanging="259"/>
              <w:rPr>
                <w:rFonts w:ascii="Arial" w:hAnsi="Arial" w:cs="Arial"/>
                <w:sz w:val="18"/>
                <w:szCs w:val="18"/>
              </w:rPr>
            </w:pPr>
            <w:r>
              <w:rPr>
                <w:rFonts w:ascii="Arial" w:hAnsi="Arial" w:cs="Arial"/>
                <w:sz w:val="18"/>
                <w:szCs w:val="18"/>
              </w:rPr>
              <w:t>NG network</w:t>
            </w:r>
          </w:p>
          <w:p w:rsidR="00ED1D76" w:rsidRDefault="00ED1D76" w:rsidP="008602F8">
            <w:pPr>
              <w:tabs>
                <w:tab w:val="left" w:pos="260"/>
              </w:tabs>
              <w:ind w:left="259" w:hanging="259"/>
              <w:rPr>
                <w:rFonts w:ascii="Arial" w:hAnsi="Arial" w:cs="Arial"/>
                <w:sz w:val="18"/>
                <w:szCs w:val="18"/>
              </w:rPr>
            </w:pPr>
            <w:r>
              <w:rPr>
                <w:rFonts w:ascii="Arial" w:hAnsi="Arial" w:cs="Arial"/>
                <w:sz w:val="18"/>
                <w:szCs w:val="18"/>
              </w:rPr>
              <w:t>NG system</w:t>
            </w:r>
          </w:p>
          <w:p w:rsidR="00ED1D76" w:rsidRPr="00026EA9" w:rsidRDefault="00ED1D76" w:rsidP="008602F8">
            <w:pPr>
              <w:tabs>
                <w:tab w:val="left" w:pos="260"/>
              </w:tabs>
              <w:ind w:left="259" w:hanging="259"/>
              <w:rPr>
                <w:rFonts w:ascii="Arial" w:hAnsi="Arial" w:cs="Arial"/>
                <w:sz w:val="18"/>
                <w:szCs w:val="18"/>
              </w:rPr>
            </w:pPr>
            <w:r>
              <w:rPr>
                <w:rFonts w:ascii="Arial" w:hAnsi="Arial" w:cs="Arial"/>
                <w:sz w:val="18"/>
                <w:szCs w:val="18"/>
              </w:rPr>
              <w:t>NextGen system</w:t>
            </w:r>
          </w:p>
        </w:tc>
        <w:tc>
          <w:tcPr>
            <w:tcW w:w="4410" w:type="dxa"/>
            <w:tcBorders>
              <w:bottom w:val="single" w:sz="4" w:space="0" w:color="auto"/>
            </w:tcBorders>
            <w:vAlign w:val="center"/>
          </w:tcPr>
          <w:p w:rsidR="00711F47" w:rsidRPr="00026EA9" w:rsidRDefault="007460AD" w:rsidP="008602F8">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7232CC" w:rsidRPr="00026EA9" w:rsidTr="00380E17">
        <w:trPr>
          <w:cantSplit/>
        </w:trPr>
        <w:tc>
          <w:tcPr>
            <w:tcW w:w="2596" w:type="dxa"/>
            <w:shd w:val="clear" w:color="auto" w:fill="auto"/>
            <w:vAlign w:val="center"/>
          </w:tcPr>
          <w:p w:rsidR="007232CC" w:rsidRPr="00641389" w:rsidRDefault="007232CC"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rPr>
              <w:t>NextGen radio resource control</w:t>
            </w:r>
          </w:p>
        </w:tc>
        <w:tc>
          <w:tcPr>
            <w:tcW w:w="2912" w:type="dxa"/>
            <w:shd w:val="clear" w:color="auto" w:fill="auto"/>
            <w:vAlign w:val="center"/>
          </w:tcPr>
          <w:p w:rsidR="007232CC" w:rsidRPr="0003229D" w:rsidRDefault="007232CC" w:rsidP="005F7675">
            <w:pPr>
              <w:tabs>
                <w:tab w:val="left" w:pos="260"/>
              </w:tabs>
              <w:ind w:left="259" w:hanging="259"/>
              <w:rPr>
                <w:rFonts w:ascii="Arial" w:hAnsi="Arial" w:cs="Arial"/>
                <w:sz w:val="18"/>
                <w:szCs w:val="18"/>
                <w:shd w:val="clear" w:color="auto" w:fill="F2F2F2" w:themeFill="background1" w:themeFillShade="F2"/>
              </w:rPr>
            </w:pPr>
            <w:r w:rsidRPr="007B35E5">
              <w:rPr>
                <w:rFonts w:ascii="Arial" w:hAnsi="Arial" w:cs="Arial"/>
                <w:sz w:val="18"/>
                <w:szCs w:val="18"/>
              </w:rPr>
              <w:t>RRC</w:t>
            </w:r>
          </w:p>
        </w:tc>
        <w:tc>
          <w:tcPr>
            <w:tcW w:w="4410" w:type="dxa"/>
            <w:shd w:val="clear" w:color="auto" w:fill="auto"/>
            <w:vAlign w:val="center"/>
          </w:tcPr>
          <w:p w:rsidR="007232CC" w:rsidRDefault="007232CC" w:rsidP="008602F8">
            <w:pPr>
              <w:rPr>
                <w:rFonts w:ascii="Arial" w:hAnsi="Arial" w:cs="Arial"/>
                <w:sz w:val="18"/>
                <w:szCs w:val="18"/>
              </w:rPr>
            </w:pPr>
          </w:p>
        </w:tc>
      </w:tr>
      <w:tr w:rsidR="005F7675" w:rsidRPr="00026EA9" w:rsidTr="007B35E5">
        <w:trPr>
          <w:cantSplit/>
        </w:trPr>
        <w:tc>
          <w:tcPr>
            <w:tcW w:w="2596" w:type="dxa"/>
            <w:shd w:val="clear" w:color="auto" w:fill="auto"/>
            <w:vAlign w:val="center"/>
          </w:tcPr>
          <w:p w:rsidR="005F7675" w:rsidRPr="007B35E5" w:rsidRDefault="005F7675"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lastRenderedPageBreak/>
              <w:t>NextGen RAN (NG RAN)</w:t>
            </w:r>
          </w:p>
        </w:tc>
        <w:tc>
          <w:tcPr>
            <w:tcW w:w="2912" w:type="dxa"/>
            <w:shd w:val="clear" w:color="auto" w:fill="auto"/>
            <w:vAlign w:val="center"/>
          </w:tcPr>
          <w:p w:rsidR="00E02B1C" w:rsidRDefault="00E02B1C" w:rsidP="005F7675">
            <w:pPr>
              <w:tabs>
                <w:tab w:val="left" w:pos="260"/>
              </w:tabs>
              <w:ind w:left="259" w:hanging="259"/>
              <w:rPr>
                <w:rFonts w:ascii="Arial" w:hAnsi="Arial" w:cs="Arial"/>
                <w:sz w:val="18"/>
                <w:szCs w:val="18"/>
              </w:rPr>
            </w:pPr>
            <w:r w:rsidRPr="007B35E5">
              <w:rPr>
                <w:rFonts w:ascii="Arial" w:hAnsi="Arial" w:cs="Arial"/>
                <w:sz w:val="18"/>
                <w:szCs w:val="18"/>
                <w:shd w:val="clear" w:color="auto" w:fill="F2F2F2" w:themeFill="background1" w:themeFillShade="F2"/>
              </w:rPr>
              <w:t>NG RAN</w:t>
            </w:r>
          </w:p>
          <w:p w:rsidR="005F7675" w:rsidRDefault="005F7675" w:rsidP="005F7675">
            <w:pPr>
              <w:tabs>
                <w:tab w:val="left" w:pos="260"/>
              </w:tabs>
              <w:ind w:left="259" w:hanging="259"/>
              <w:rPr>
                <w:rFonts w:ascii="Arial" w:hAnsi="Arial" w:cs="Arial"/>
                <w:sz w:val="18"/>
                <w:szCs w:val="18"/>
              </w:rPr>
            </w:pPr>
            <w:r>
              <w:rPr>
                <w:rFonts w:ascii="Arial" w:hAnsi="Arial" w:cs="Arial"/>
                <w:sz w:val="18"/>
                <w:szCs w:val="18"/>
              </w:rPr>
              <w:t xml:space="preserve">NextGen </w:t>
            </w:r>
            <w:r w:rsidR="0003229D">
              <w:rPr>
                <w:rFonts w:ascii="Arial" w:hAnsi="Arial" w:cs="Arial"/>
                <w:sz w:val="18"/>
                <w:szCs w:val="18"/>
              </w:rPr>
              <w:t>r</w:t>
            </w:r>
            <w:r>
              <w:rPr>
                <w:rFonts w:ascii="Arial" w:hAnsi="Arial" w:cs="Arial"/>
                <w:sz w:val="18"/>
                <w:szCs w:val="18"/>
              </w:rPr>
              <w:t xml:space="preserve">adio </w:t>
            </w:r>
            <w:r w:rsidR="0003229D">
              <w:rPr>
                <w:rFonts w:ascii="Arial" w:hAnsi="Arial" w:cs="Arial"/>
                <w:sz w:val="18"/>
                <w:szCs w:val="18"/>
              </w:rPr>
              <w:t>a</w:t>
            </w:r>
            <w:r>
              <w:rPr>
                <w:rFonts w:ascii="Arial" w:hAnsi="Arial" w:cs="Arial"/>
                <w:sz w:val="18"/>
                <w:szCs w:val="18"/>
              </w:rPr>
              <w:t xml:space="preserve">ccess </w:t>
            </w:r>
            <w:r w:rsidR="0003229D">
              <w:rPr>
                <w:rFonts w:ascii="Arial" w:hAnsi="Arial" w:cs="Arial"/>
                <w:sz w:val="18"/>
                <w:szCs w:val="18"/>
              </w:rPr>
              <w:t>n</w:t>
            </w:r>
            <w:r>
              <w:rPr>
                <w:rFonts w:ascii="Arial" w:hAnsi="Arial" w:cs="Arial"/>
                <w:sz w:val="18"/>
                <w:szCs w:val="18"/>
              </w:rPr>
              <w:t>etwork</w:t>
            </w:r>
          </w:p>
          <w:p w:rsidR="00E67E19" w:rsidRDefault="00E67E19" w:rsidP="005F7675">
            <w:pPr>
              <w:tabs>
                <w:tab w:val="left" w:pos="260"/>
              </w:tabs>
              <w:ind w:left="259" w:hanging="259"/>
              <w:rPr>
                <w:rFonts w:ascii="Arial" w:hAnsi="Arial" w:cs="Arial"/>
                <w:sz w:val="18"/>
                <w:szCs w:val="18"/>
              </w:rPr>
            </w:pPr>
            <w:r>
              <w:rPr>
                <w:rFonts w:ascii="Arial" w:hAnsi="Arial" w:cs="Arial"/>
                <w:sz w:val="18"/>
                <w:szCs w:val="18"/>
              </w:rPr>
              <w:t>next generation RAN</w:t>
            </w:r>
          </w:p>
          <w:p w:rsidR="00E67E19" w:rsidRPr="00026EA9" w:rsidRDefault="00E67E19" w:rsidP="005F7675">
            <w:pPr>
              <w:tabs>
                <w:tab w:val="left" w:pos="260"/>
              </w:tabs>
              <w:ind w:left="259" w:hanging="259"/>
              <w:rPr>
                <w:rFonts w:ascii="Arial" w:hAnsi="Arial" w:cs="Arial"/>
                <w:sz w:val="18"/>
                <w:szCs w:val="18"/>
              </w:rPr>
            </w:pPr>
            <w:r>
              <w:rPr>
                <w:rFonts w:ascii="Arial" w:hAnsi="Arial" w:cs="Arial"/>
                <w:sz w:val="18"/>
                <w:szCs w:val="18"/>
              </w:rPr>
              <w:t>next generation radio access network</w:t>
            </w:r>
          </w:p>
        </w:tc>
        <w:tc>
          <w:tcPr>
            <w:tcW w:w="4410" w:type="dxa"/>
            <w:shd w:val="clear" w:color="auto" w:fill="auto"/>
            <w:vAlign w:val="center"/>
          </w:tcPr>
          <w:p w:rsidR="005F7675" w:rsidRDefault="007E3A37" w:rsidP="008602F8">
            <w:pPr>
              <w:rPr>
                <w:rFonts w:ascii="Arial" w:hAnsi="Arial" w:cs="Arial"/>
                <w:sz w:val="18"/>
                <w:szCs w:val="18"/>
              </w:rPr>
            </w:pPr>
            <w:r>
              <w:rPr>
                <w:rFonts w:ascii="Arial" w:hAnsi="Arial" w:cs="Arial"/>
                <w:sz w:val="18"/>
                <w:szCs w:val="18"/>
              </w:rPr>
              <w:t>1.  For editorial consistency throughout TR 23.799 consider not including the abbreviation with the definition of the term</w:t>
            </w:r>
            <w:proofErr w:type="gramStart"/>
            <w:r>
              <w:rPr>
                <w:rFonts w:ascii="Arial" w:hAnsi="Arial" w:cs="Arial"/>
                <w:sz w:val="18"/>
                <w:szCs w:val="18"/>
              </w:rPr>
              <w:t>.(</w:t>
            </w:r>
            <w:proofErr w:type="gramEnd"/>
            <w:r>
              <w:rPr>
                <w:rFonts w:ascii="Arial" w:hAnsi="Arial" w:cs="Arial"/>
                <w:sz w:val="18"/>
                <w:szCs w:val="18"/>
              </w:rPr>
              <w:t>It is recognized that TR 21.801 permits use of such style.)</w:t>
            </w:r>
          </w:p>
          <w:p w:rsidR="00E02B1C" w:rsidRPr="00E02B1C" w:rsidRDefault="00E02B1C" w:rsidP="00E02B1C">
            <w:pPr>
              <w:rPr>
                <w:rFonts w:ascii="Arial" w:hAnsi="Arial" w:cs="Arial"/>
                <w:sz w:val="18"/>
                <w:szCs w:val="18"/>
              </w:rPr>
            </w:pPr>
            <w:r w:rsidRPr="00E02B1C">
              <w:rPr>
                <w:rFonts w:ascii="Arial" w:hAnsi="Arial" w:cs="Arial"/>
                <w:sz w:val="18"/>
                <w:szCs w:val="18"/>
              </w:rPr>
              <w:t xml:space="preserve">2.  Need to confirm that “NextGen </w:t>
            </w:r>
            <w:r w:rsidR="00E67E19">
              <w:rPr>
                <w:rFonts w:ascii="Arial" w:hAnsi="Arial" w:cs="Arial"/>
                <w:sz w:val="18"/>
                <w:szCs w:val="18"/>
              </w:rPr>
              <w:t>RAN</w:t>
            </w:r>
            <w:r w:rsidRPr="00E02B1C">
              <w:rPr>
                <w:rFonts w:ascii="Arial" w:hAnsi="Arial" w:cs="Arial"/>
                <w:sz w:val="18"/>
                <w:szCs w:val="18"/>
              </w:rPr>
              <w:t xml:space="preserve">” means “NG </w:t>
            </w:r>
            <w:r w:rsidR="00E67E19">
              <w:rPr>
                <w:rFonts w:ascii="Arial" w:hAnsi="Arial" w:cs="Arial"/>
                <w:sz w:val="18"/>
                <w:szCs w:val="18"/>
              </w:rPr>
              <w:t>RAN</w:t>
            </w:r>
            <w:r w:rsidRPr="00E02B1C">
              <w:rPr>
                <w:rFonts w:ascii="Arial" w:hAnsi="Arial" w:cs="Arial"/>
                <w:sz w:val="18"/>
                <w:szCs w:val="18"/>
              </w:rPr>
              <w:t>”.</w:t>
            </w:r>
          </w:p>
          <w:p w:rsidR="00E02B1C" w:rsidRDefault="00E02B1C">
            <w:pPr>
              <w:rPr>
                <w:rFonts w:ascii="Arial" w:hAnsi="Arial" w:cs="Arial"/>
                <w:sz w:val="18"/>
                <w:szCs w:val="18"/>
              </w:rPr>
            </w:pPr>
            <w:r w:rsidRPr="00E02B1C">
              <w:rPr>
                <w:rFonts w:ascii="Arial" w:hAnsi="Arial" w:cs="Arial"/>
                <w:sz w:val="18"/>
                <w:szCs w:val="18"/>
              </w:rPr>
              <w:t>3.</w:t>
            </w:r>
            <w:r w:rsidR="00E67E19">
              <w:rPr>
                <w:rFonts w:ascii="Arial" w:hAnsi="Arial" w:cs="Arial"/>
                <w:sz w:val="18"/>
                <w:szCs w:val="18"/>
              </w:rPr>
              <w:t xml:space="preserve">  Need to confirm if “NextGen RAN”</w:t>
            </w:r>
            <w:r w:rsidRPr="00E02B1C">
              <w:rPr>
                <w:rFonts w:ascii="Arial" w:hAnsi="Arial" w:cs="Arial"/>
                <w:sz w:val="18"/>
                <w:szCs w:val="18"/>
              </w:rPr>
              <w:t xml:space="preserve"> means “</w:t>
            </w:r>
            <w:r w:rsidR="00E67E19">
              <w:rPr>
                <w:rFonts w:ascii="Arial" w:hAnsi="Arial" w:cs="Arial"/>
                <w:sz w:val="18"/>
                <w:szCs w:val="18"/>
              </w:rPr>
              <w:t>NG</w:t>
            </w:r>
            <w:r w:rsidRPr="00E02B1C">
              <w:rPr>
                <w:rFonts w:ascii="Arial" w:hAnsi="Arial" w:cs="Arial"/>
                <w:sz w:val="18"/>
                <w:szCs w:val="18"/>
              </w:rPr>
              <w:t xml:space="preserve"> </w:t>
            </w:r>
            <w:r w:rsidR="00E67E19">
              <w:rPr>
                <w:rFonts w:ascii="Arial" w:hAnsi="Arial" w:cs="Arial"/>
                <w:sz w:val="18"/>
                <w:szCs w:val="18"/>
              </w:rPr>
              <w:t>RAN</w:t>
            </w:r>
            <w:r w:rsidRPr="00E02B1C">
              <w:rPr>
                <w:rFonts w:ascii="Arial" w:hAnsi="Arial" w:cs="Arial"/>
                <w:sz w:val="18"/>
                <w:szCs w:val="18"/>
              </w:rPr>
              <w:t>”.</w:t>
            </w:r>
          </w:p>
          <w:p w:rsidR="00E67E19" w:rsidRPr="00026EA9" w:rsidRDefault="00E67E19">
            <w:pPr>
              <w:rPr>
                <w:rFonts w:ascii="Arial" w:hAnsi="Arial" w:cs="Arial"/>
                <w:sz w:val="18"/>
                <w:szCs w:val="18"/>
              </w:rPr>
            </w:pPr>
            <w:r>
              <w:rPr>
                <w:rFonts w:ascii="Arial" w:hAnsi="Arial" w:cs="Arial"/>
                <w:sz w:val="18"/>
                <w:szCs w:val="18"/>
              </w:rPr>
              <w:t>4.  Need to establish if “NexGen RAN” means “next generation RAN” and/or “next generation radio access network”.</w:t>
            </w:r>
          </w:p>
        </w:tc>
      </w:tr>
      <w:tr w:rsidR="005F7675" w:rsidRPr="00026EA9" w:rsidTr="007B35E5">
        <w:trPr>
          <w:cantSplit/>
        </w:trPr>
        <w:tc>
          <w:tcPr>
            <w:tcW w:w="2596" w:type="dxa"/>
            <w:shd w:val="clear" w:color="auto" w:fill="auto"/>
            <w:vAlign w:val="center"/>
          </w:tcPr>
          <w:p w:rsidR="005F7675" w:rsidRPr="007B35E5" w:rsidRDefault="005F7675" w:rsidP="005F7675">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NextGen system (NG system)</w:t>
            </w:r>
          </w:p>
        </w:tc>
        <w:tc>
          <w:tcPr>
            <w:tcW w:w="2912" w:type="dxa"/>
            <w:shd w:val="clear" w:color="auto" w:fill="auto"/>
            <w:vAlign w:val="center"/>
          </w:tcPr>
          <w:p w:rsidR="00E02B1C" w:rsidRPr="007B35E5" w:rsidRDefault="00E02B1C" w:rsidP="008602F8">
            <w:pPr>
              <w:tabs>
                <w:tab w:val="left" w:pos="260"/>
              </w:tabs>
              <w:ind w:left="259" w:hanging="259"/>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NG system</w:t>
            </w:r>
          </w:p>
          <w:p w:rsidR="005F7675" w:rsidRPr="00026EA9" w:rsidRDefault="00E67E19">
            <w:pPr>
              <w:tabs>
                <w:tab w:val="left" w:pos="260"/>
              </w:tabs>
              <w:ind w:left="259" w:hanging="259"/>
              <w:rPr>
                <w:rFonts w:ascii="Arial" w:hAnsi="Arial" w:cs="Arial"/>
                <w:sz w:val="18"/>
                <w:szCs w:val="18"/>
              </w:rPr>
            </w:pPr>
            <w:r>
              <w:rPr>
                <w:rFonts w:ascii="Arial" w:hAnsi="Arial" w:cs="Arial"/>
                <w:sz w:val="18"/>
                <w:szCs w:val="18"/>
              </w:rPr>
              <w:t>n</w:t>
            </w:r>
            <w:r w:rsidR="00ED1D76">
              <w:rPr>
                <w:rFonts w:ascii="Arial" w:hAnsi="Arial" w:cs="Arial"/>
                <w:sz w:val="18"/>
                <w:szCs w:val="18"/>
              </w:rPr>
              <w:t xml:space="preserve">ext </w:t>
            </w:r>
            <w:r>
              <w:rPr>
                <w:rFonts w:ascii="Arial" w:hAnsi="Arial" w:cs="Arial"/>
                <w:sz w:val="18"/>
                <w:szCs w:val="18"/>
              </w:rPr>
              <w:t>g</w:t>
            </w:r>
            <w:r w:rsidR="00ED1D76">
              <w:rPr>
                <w:rFonts w:ascii="Arial" w:hAnsi="Arial" w:cs="Arial"/>
                <w:sz w:val="18"/>
                <w:szCs w:val="18"/>
              </w:rPr>
              <w:t>eneration system</w:t>
            </w:r>
          </w:p>
        </w:tc>
        <w:tc>
          <w:tcPr>
            <w:tcW w:w="4410" w:type="dxa"/>
            <w:shd w:val="clear" w:color="auto" w:fill="auto"/>
            <w:vAlign w:val="center"/>
          </w:tcPr>
          <w:p w:rsidR="00E02B1C" w:rsidRDefault="007E3A37" w:rsidP="008602F8">
            <w:pPr>
              <w:rPr>
                <w:rFonts w:ascii="Arial" w:hAnsi="Arial" w:cs="Arial"/>
                <w:sz w:val="18"/>
                <w:szCs w:val="18"/>
              </w:rPr>
            </w:pPr>
            <w:r w:rsidRPr="007E3A37">
              <w:rPr>
                <w:rFonts w:ascii="Arial" w:hAnsi="Arial" w:cs="Arial"/>
                <w:sz w:val="18"/>
                <w:szCs w:val="18"/>
              </w:rPr>
              <w:t>1.  For editorial consistency throughout TR 23.799 consider not including the abbreviation with the definition of the term.-(It is recognized that TR 21.801 permits use of such style.)</w:t>
            </w:r>
          </w:p>
          <w:p w:rsidR="00E02B1C" w:rsidRDefault="00E02B1C" w:rsidP="008602F8">
            <w:pPr>
              <w:rPr>
                <w:rFonts w:ascii="Arial" w:hAnsi="Arial" w:cs="Arial"/>
                <w:sz w:val="18"/>
                <w:szCs w:val="18"/>
              </w:rPr>
            </w:pPr>
            <w:r>
              <w:rPr>
                <w:rFonts w:ascii="Arial" w:hAnsi="Arial" w:cs="Arial"/>
                <w:sz w:val="18"/>
                <w:szCs w:val="18"/>
              </w:rPr>
              <w:t>2.  Need to confirm that “NextGen system” means “NG system”.</w:t>
            </w:r>
          </w:p>
          <w:p w:rsidR="005F7675" w:rsidRPr="00026EA9" w:rsidRDefault="00E02B1C" w:rsidP="008602F8">
            <w:pPr>
              <w:rPr>
                <w:rFonts w:ascii="Arial" w:hAnsi="Arial" w:cs="Arial"/>
                <w:sz w:val="18"/>
                <w:szCs w:val="18"/>
              </w:rPr>
            </w:pPr>
            <w:r>
              <w:rPr>
                <w:rFonts w:ascii="Arial" w:hAnsi="Arial" w:cs="Arial"/>
                <w:sz w:val="18"/>
                <w:szCs w:val="18"/>
              </w:rPr>
              <w:t>3.</w:t>
            </w:r>
            <w:r w:rsidR="00E67E19">
              <w:rPr>
                <w:rFonts w:ascii="Arial" w:hAnsi="Arial" w:cs="Arial"/>
                <w:sz w:val="18"/>
                <w:szCs w:val="18"/>
              </w:rPr>
              <w:t xml:space="preserve">  Need to establish if “NextGen</w:t>
            </w:r>
            <w:r>
              <w:rPr>
                <w:rFonts w:ascii="Arial" w:hAnsi="Arial" w:cs="Arial"/>
                <w:sz w:val="18"/>
                <w:szCs w:val="18"/>
              </w:rPr>
              <w:t xml:space="preserve"> system</w:t>
            </w:r>
            <w:r w:rsidR="00E67E19">
              <w:rPr>
                <w:rFonts w:ascii="Arial" w:hAnsi="Arial" w:cs="Arial"/>
                <w:sz w:val="18"/>
                <w:szCs w:val="18"/>
              </w:rPr>
              <w:t>” means “next g</w:t>
            </w:r>
            <w:r>
              <w:rPr>
                <w:rFonts w:ascii="Arial" w:hAnsi="Arial" w:cs="Arial"/>
                <w:sz w:val="18"/>
                <w:szCs w:val="18"/>
              </w:rPr>
              <w:t>eneration system”.</w:t>
            </w:r>
          </w:p>
        </w:tc>
      </w:tr>
      <w:tr w:rsidR="0088351E" w:rsidRPr="00026EA9" w:rsidTr="007B35E5">
        <w:trPr>
          <w:cantSplit/>
        </w:trPr>
        <w:tc>
          <w:tcPr>
            <w:tcW w:w="2596" w:type="dxa"/>
            <w:tcBorders>
              <w:bottom w:val="single" w:sz="4" w:space="0" w:color="auto"/>
            </w:tcBorders>
            <w:shd w:val="clear" w:color="auto" w:fill="auto"/>
            <w:vAlign w:val="center"/>
          </w:tcPr>
          <w:p w:rsidR="0088351E" w:rsidRPr="007B35E5" w:rsidRDefault="0088351E" w:rsidP="0088351E">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NextGen UE (NG UE)</w:t>
            </w:r>
          </w:p>
        </w:tc>
        <w:tc>
          <w:tcPr>
            <w:tcW w:w="2912" w:type="dxa"/>
            <w:tcBorders>
              <w:bottom w:val="single" w:sz="4" w:space="0" w:color="auto"/>
            </w:tcBorders>
            <w:shd w:val="clear" w:color="auto" w:fill="auto"/>
            <w:vAlign w:val="center"/>
          </w:tcPr>
          <w:p w:rsidR="0088351E" w:rsidRPr="00026EA9" w:rsidRDefault="0003229D" w:rsidP="008602F8">
            <w:pPr>
              <w:tabs>
                <w:tab w:val="left" w:pos="260"/>
              </w:tabs>
              <w:ind w:left="259" w:hanging="259"/>
              <w:rPr>
                <w:rFonts w:ascii="Arial" w:hAnsi="Arial" w:cs="Arial"/>
                <w:sz w:val="18"/>
                <w:szCs w:val="18"/>
              </w:rPr>
            </w:pPr>
            <w:r w:rsidRPr="007B35E5">
              <w:rPr>
                <w:rFonts w:ascii="Arial" w:hAnsi="Arial" w:cs="Arial"/>
                <w:sz w:val="18"/>
                <w:szCs w:val="18"/>
                <w:shd w:val="clear" w:color="auto" w:fill="F2F2F2" w:themeFill="background1" w:themeFillShade="F2"/>
              </w:rPr>
              <w:t xml:space="preserve">NG </w:t>
            </w:r>
            <w:proofErr w:type="spellStart"/>
            <w:r w:rsidRPr="007B35E5">
              <w:rPr>
                <w:rFonts w:ascii="Arial" w:hAnsi="Arial" w:cs="Arial"/>
                <w:sz w:val="18"/>
                <w:szCs w:val="18"/>
                <w:shd w:val="clear" w:color="auto" w:fill="F2F2F2" w:themeFill="background1" w:themeFillShade="F2"/>
              </w:rPr>
              <w:t>UE</w:t>
            </w:r>
            <w:proofErr w:type="spellEnd"/>
          </w:p>
        </w:tc>
        <w:tc>
          <w:tcPr>
            <w:tcW w:w="4410" w:type="dxa"/>
            <w:tcBorders>
              <w:bottom w:val="single" w:sz="4" w:space="0" w:color="auto"/>
            </w:tcBorders>
            <w:shd w:val="clear" w:color="auto" w:fill="auto"/>
            <w:vAlign w:val="center"/>
          </w:tcPr>
          <w:p w:rsidR="0088351E" w:rsidRPr="00026EA9" w:rsidRDefault="007E3A37" w:rsidP="008602F8">
            <w:pPr>
              <w:rPr>
                <w:rFonts w:ascii="Arial" w:hAnsi="Arial" w:cs="Arial"/>
                <w:sz w:val="18"/>
                <w:szCs w:val="18"/>
              </w:rPr>
            </w:pPr>
            <w:r w:rsidRPr="007E3A37">
              <w:rPr>
                <w:rFonts w:ascii="Arial" w:hAnsi="Arial" w:cs="Arial"/>
                <w:sz w:val="18"/>
                <w:szCs w:val="18"/>
              </w:rPr>
              <w:t>1.  For editorial consistency throughout TR 23.799 consider not including the abbreviation with the definition of the term.-(It is recognized that TR 21.801 permits use of such style.)</w:t>
            </w:r>
          </w:p>
        </w:tc>
      </w:tr>
      <w:tr w:rsidR="00910D59" w:rsidRPr="00026EA9" w:rsidTr="00380E17">
        <w:trPr>
          <w:cantSplit/>
        </w:trPr>
        <w:tc>
          <w:tcPr>
            <w:tcW w:w="2596" w:type="dxa"/>
            <w:shd w:val="clear" w:color="auto" w:fill="auto"/>
            <w:vAlign w:val="center"/>
          </w:tcPr>
          <w:p w:rsidR="00910D59" w:rsidRPr="009C023C" w:rsidRDefault="00910D59" w:rsidP="008602F8">
            <w:pPr>
              <w:ind w:left="720" w:hanging="720"/>
              <w:rPr>
                <w:rFonts w:ascii="Arial" w:hAnsi="Arial" w:cs="Arial"/>
                <w:sz w:val="18"/>
                <w:szCs w:val="18"/>
              </w:rPr>
            </w:pPr>
            <w:r>
              <w:rPr>
                <w:rFonts w:ascii="Arial" w:hAnsi="Arial" w:cs="Arial"/>
                <w:sz w:val="18"/>
                <w:szCs w:val="18"/>
              </w:rPr>
              <w:t>NF</w:t>
            </w:r>
          </w:p>
        </w:tc>
        <w:tc>
          <w:tcPr>
            <w:tcW w:w="2912" w:type="dxa"/>
            <w:shd w:val="clear" w:color="auto" w:fill="auto"/>
            <w:vAlign w:val="center"/>
          </w:tcPr>
          <w:p w:rsidR="00910D59" w:rsidRPr="009C023C" w:rsidRDefault="00910D59" w:rsidP="008602F8">
            <w:pPr>
              <w:tabs>
                <w:tab w:val="left" w:pos="260"/>
              </w:tabs>
              <w:ind w:left="259" w:hanging="259"/>
              <w:rPr>
                <w:rFonts w:ascii="Arial" w:hAnsi="Arial" w:cs="Arial"/>
                <w:sz w:val="18"/>
                <w:szCs w:val="18"/>
              </w:rPr>
            </w:pPr>
            <w:r>
              <w:rPr>
                <w:rFonts w:ascii="Arial" w:hAnsi="Arial" w:cs="Arial"/>
                <w:sz w:val="18"/>
                <w:szCs w:val="18"/>
              </w:rPr>
              <w:t>Network Function</w:t>
            </w:r>
          </w:p>
        </w:tc>
        <w:tc>
          <w:tcPr>
            <w:tcW w:w="4410" w:type="dxa"/>
            <w:shd w:val="clear" w:color="auto" w:fill="auto"/>
            <w:vAlign w:val="center"/>
          </w:tcPr>
          <w:p w:rsidR="00910D59" w:rsidRDefault="00910D59" w:rsidP="008602F8">
            <w:pPr>
              <w:rPr>
                <w:rFonts w:ascii="Arial" w:hAnsi="Arial" w:cs="Arial"/>
                <w:sz w:val="18"/>
                <w:szCs w:val="18"/>
              </w:rPr>
            </w:pPr>
            <w:r>
              <w:rPr>
                <w:rFonts w:ascii="Arial" w:hAnsi="Arial" w:cs="Arial"/>
                <w:sz w:val="18"/>
                <w:szCs w:val="18"/>
              </w:rPr>
              <w:t>1.  Consider defining.</w:t>
            </w:r>
          </w:p>
        </w:tc>
      </w:tr>
      <w:tr w:rsidR="00285371" w:rsidRPr="00026EA9" w:rsidTr="007B35E5">
        <w:trPr>
          <w:cantSplit/>
        </w:trPr>
        <w:tc>
          <w:tcPr>
            <w:tcW w:w="2596" w:type="dxa"/>
            <w:shd w:val="clear" w:color="auto" w:fill="auto"/>
            <w:vAlign w:val="center"/>
          </w:tcPr>
          <w:p w:rsidR="00285371" w:rsidRPr="007B35E5" w:rsidRDefault="00285371" w:rsidP="008602F8">
            <w:pPr>
              <w:ind w:left="720" w:hanging="720"/>
              <w:rPr>
                <w:rFonts w:ascii="Arial" w:hAnsi="Arial" w:cs="Arial"/>
                <w:sz w:val="18"/>
                <w:szCs w:val="18"/>
                <w:shd w:val="clear" w:color="auto" w:fill="F2F2F2" w:themeFill="background1" w:themeFillShade="F2"/>
              </w:rPr>
            </w:pPr>
            <w:proofErr w:type="spellStart"/>
            <w:r w:rsidRPr="009C023C">
              <w:rPr>
                <w:rFonts w:ascii="Arial" w:hAnsi="Arial" w:cs="Arial"/>
                <w:sz w:val="18"/>
                <w:szCs w:val="18"/>
              </w:rPr>
              <w:t>NF</w:t>
            </w:r>
            <w:r w:rsidR="009C023C">
              <w:rPr>
                <w:rFonts w:ascii="Arial" w:hAnsi="Arial" w:cs="Arial"/>
                <w:sz w:val="18"/>
                <w:szCs w:val="18"/>
              </w:rPr>
              <w:t>ID</w:t>
            </w:r>
            <w:proofErr w:type="spellEnd"/>
          </w:p>
        </w:tc>
        <w:tc>
          <w:tcPr>
            <w:tcW w:w="2912" w:type="dxa"/>
            <w:shd w:val="clear" w:color="auto" w:fill="auto"/>
            <w:vAlign w:val="center"/>
          </w:tcPr>
          <w:p w:rsidR="00285371" w:rsidRPr="00026EA9" w:rsidRDefault="007E3A37" w:rsidP="008602F8">
            <w:pPr>
              <w:tabs>
                <w:tab w:val="left" w:pos="260"/>
              </w:tabs>
              <w:ind w:left="259" w:hanging="259"/>
              <w:rPr>
                <w:rFonts w:ascii="Arial" w:hAnsi="Arial" w:cs="Arial"/>
                <w:sz w:val="18"/>
                <w:szCs w:val="18"/>
              </w:rPr>
            </w:pPr>
            <w:r w:rsidRPr="009C023C">
              <w:rPr>
                <w:rFonts w:ascii="Arial" w:hAnsi="Arial" w:cs="Arial"/>
                <w:sz w:val="18"/>
                <w:szCs w:val="18"/>
              </w:rPr>
              <w:t>N</w:t>
            </w:r>
            <w:r w:rsidR="00285371" w:rsidRPr="009C023C">
              <w:rPr>
                <w:rFonts w:ascii="Arial" w:hAnsi="Arial" w:cs="Arial"/>
                <w:sz w:val="18"/>
                <w:szCs w:val="18"/>
              </w:rPr>
              <w:t xml:space="preserve">etwork </w:t>
            </w:r>
            <w:r w:rsidRPr="009C023C">
              <w:rPr>
                <w:rFonts w:ascii="Arial" w:hAnsi="Arial" w:cs="Arial"/>
                <w:sz w:val="18"/>
                <w:szCs w:val="18"/>
              </w:rPr>
              <w:t>F</w:t>
            </w:r>
            <w:r w:rsidR="00285371" w:rsidRPr="009C023C">
              <w:rPr>
                <w:rFonts w:ascii="Arial" w:hAnsi="Arial" w:cs="Arial"/>
                <w:sz w:val="18"/>
                <w:szCs w:val="18"/>
              </w:rPr>
              <w:t>unction</w:t>
            </w:r>
            <w:r w:rsidR="009C023C">
              <w:rPr>
                <w:rFonts w:ascii="Arial" w:hAnsi="Arial" w:cs="Arial"/>
                <w:sz w:val="18"/>
                <w:szCs w:val="18"/>
              </w:rPr>
              <w:t xml:space="preserve"> Identification</w:t>
            </w:r>
          </w:p>
        </w:tc>
        <w:tc>
          <w:tcPr>
            <w:tcW w:w="4410" w:type="dxa"/>
            <w:shd w:val="clear" w:color="auto" w:fill="auto"/>
            <w:vAlign w:val="center"/>
          </w:tcPr>
          <w:p w:rsidR="00285371" w:rsidRPr="00026EA9" w:rsidRDefault="009C023C" w:rsidP="008602F8">
            <w:pPr>
              <w:rPr>
                <w:rFonts w:ascii="Arial" w:hAnsi="Arial" w:cs="Arial"/>
                <w:sz w:val="18"/>
                <w:szCs w:val="18"/>
              </w:rPr>
            </w:pPr>
            <w:r>
              <w:rPr>
                <w:rFonts w:ascii="Arial" w:hAnsi="Arial" w:cs="Arial"/>
                <w:sz w:val="18"/>
                <w:szCs w:val="18"/>
              </w:rPr>
              <w:t>1.  See 6.1.1.2.</w:t>
            </w:r>
          </w:p>
        </w:tc>
      </w:tr>
      <w:tr w:rsidR="009C023C" w:rsidRPr="00026EA9" w:rsidTr="00037B02">
        <w:trPr>
          <w:cantSplit/>
        </w:trPr>
        <w:tc>
          <w:tcPr>
            <w:tcW w:w="2596" w:type="dxa"/>
            <w:vAlign w:val="center"/>
          </w:tcPr>
          <w:p w:rsidR="009C023C" w:rsidRDefault="009C023C" w:rsidP="00037B02">
            <w:pPr>
              <w:ind w:left="720" w:hanging="720"/>
              <w:rPr>
                <w:rFonts w:ascii="Arial" w:hAnsi="Arial" w:cs="Arial"/>
                <w:sz w:val="18"/>
                <w:szCs w:val="18"/>
              </w:rPr>
            </w:pPr>
            <w:r>
              <w:rPr>
                <w:rFonts w:ascii="Arial" w:hAnsi="Arial" w:cs="Arial"/>
                <w:sz w:val="18"/>
                <w:szCs w:val="18"/>
              </w:rPr>
              <w:t>NNSF</w:t>
            </w:r>
          </w:p>
        </w:tc>
        <w:tc>
          <w:tcPr>
            <w:tcW w:w="2912" w:type="dxa"/>
            <w:vAlign w:val="center"/>
          </w:tcPr>
          <w:p w:rsidR="009C023C" w:rsidRDefault="009C023C" w:rsidP="00037B02">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9C023C" w:rsidRDefault="009C023C" w:rsidP="00037B02">
            <w:pPr>
              <w:rPr>
                <w:rFonts w:ascii="Arial" w:hAnsi="Arial" w:cs="Arial"/>
                <w:sz w:val="18"/>
                <w:szCs w:val="18"/>
              </w:rPr>
            </w:pPr>
            <w:r>
              <w:rPr>
                <w:rFonts w:ascii="Arial" w:hAnsi="Arial" w:cs="Arial"/>
                <w:sz w:val="18"/>
                <w:szCs w:val="18"/>
              </w:rPr>
              <w:t>1.  See 6.1.1.2.</w:t>
            </w:r>
          </w:p>
        </w:tc>
      </w:tr>
      <w:tr w:rsidR="00360E33" w:rsidRPr="00026EA9" w:rsidTr="007B35E5">
        <w:trPr>
          <w:cantSplit/>
        </w:trPr>
        <w:tc>
          <w:tcPr>
            <w:tcW w:w="2596" w:type="dxa"/>
            <w:vAlign w:val="center"/>
          </w:tcPr>
          <w:p w:rsidR="00360E33" w:rsidRPr="00026EA9" w:rsidRDefault="00360E33" w:rsidP="00360E33">
            <w:pPr>
              <w:ind w:left="720" w:hanging="720"/>
              <w:rPr>
                <w:rFonts w:ascii="Arial" w:hAnsi="Arial" w:cs="Arial"/>
                <w:sz w:val="18"/>
                <w:szCs w:val="18"/>
              </w:rPr>
            </w:pPr>
            <w:r w:rsidRPr="00026EA9">
              <w:rPr>
                <w:rFonts w:ascii="Arial" w:hAnsi="Arial" w:cs="Arial"/>
                <w:sz w:val="18"/>
                <w:szCs w:val="18"/>
              </w:rPr>
              <w:t>NG</w:t>
            </w:r>
          </w:p>
        </w:tc>
        <w:tc>
          <w:tcPr>
            <w:tcW w:w="2912" w:type="dxa"/>
            <w:vAlign w:val="center"/>
          </w:tcPr>
          <w:p w:rsidR="00360E33" w:rsidRDefault="00360E33" w:rsidP="00360E33">
            <w:pPr>
              <w:tabs>
                <w:tab w:val="left" w:pos="260"/>
              </w:tabs>
              <w:ind w:left="259" w:hanging="259"/>
              <w:rPr>
                <w:rFonts w:ascii="Arial" w:hAnsi="Arial" w:cs="Arial"/>
                <w:sz w:val="18"/>
                <w:szCs w:val="18"/>
              </w:rPr>
            </w:pPr>
            <w:r>
              <w:rPr>
                <w:rFonts w:ascii="Arial" w:hAnsi="Arial" w:cs="Arial"/>
                <w:sz w:val="18"/>
                <w:szCs w:val="18"/>
              </w:rPr>
              <w:t xml:space="preserve">NextGen </w:t>
            </w:r>
          </w:p>
          <w:p w:rsidR="00360E33" w:rsidRPr="00026EA9" w:rsidRDefault="00360E33" w:rsidP="00360E33">
            <w:pPr>
              <w:tabs>
                <w:tab w:val="left" w:pos="260"/>
              </w:tabs>
              <w:ind w:left="259" w:hanging="259"/>
              <w:rPr>
                <w:rFonts w:ascii="Arial" w:hAnsi="Arial" w:cs="Arial"/>
                <w:sz w:val="18"/>
                <w:szCs w:val="18"/>
              </w:rPr>
            </w:pPr>
            <w:r>
              <w:rPr>
                <w:rFonts w:ascii="Arial" w:hAnsi="Arial" w:cs="Arial"/>
                <w:sz w:val="18"/>
                <w:szCs w:val="18"/>
              </w:rPr>
              <w:t>next generation</w:t>
            </w:r>
          </w:p>
        </w:tc>
        <w:tc>
          <w:tcPr>
            <w:tcW w:w="4410" w:type="dxa"/>
            <w:vAlign w:val="center"/>
          </w:tcPr>
          <w:p w:rsidR="00BE1C08" w:rsidRPr="00026EA9" w:rsidRDefault="007460AD" w:rsidP="008602F8">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1D65F1" w:rsidRPr="00026EA9" w:rsidTr="00380E17">
        <w:trPr>
          <w:cantSplit/>
        </w:trPr>
        <w:tc>
          <w:tcPr>
            <w:tcW w:w="2596" w:type="dxa"/>
            <w:vAlign w:val="center"/>
          </w:tcPr>
          <w:p w:rsidR="001D65F1" w:rsidRPr="00026EA9" w:rsidRDefault="001D65F1" w:rsidP="00302E90">
            <w:pPr>
              <w:ind w:left="720" w:hanging="720"/>
              <w:rPr>
                <w:rFonts w:ascii="Arial" w:hAnsi="Arial" w:cs="Arial"/>
                <w:sz w:val="18"/>
                <w:szCs w:val="18"/>
              </w:rPr>
            </w:pPr>
            <w:r>
              <w:rPr>
                <w:rFonts w:ascii="Arial" w:hAnsi="Arial" w:cs="Arial"/>
                <w:sz w:val="18"/>
                <w:szCs w:val="18"/>
              </w:rPr>
              <w:t>NG-</w:t>
            </w:r>
            <w:proofErr w:type="spellStart"/>
            <w:r>
              <w:rPr>
                <w:rFonts w:ascii="Arial" w:hAnsi="Arial" w:cs="Arial"/>
                <w:sz w:val="18"/>
                <w:szCs w:val="18"/>
              </w:rPr>
              <w:t>RQM</w:t>
            </w:r>
            <w:proofErr w:type="spellEnd"/>
          </w:p>
        </w:tc>
        <w:tc>
          <w:tcPr>
            <w:tcW w:w="2912" w:type="dxa"/>
            <w:vAlign w:val="center"/>
          </w:tcPr>
          <w:p w:rsidR="001D65F1" w:rsidRDefault="001D65F1" w:rsidP="00DA5475">
            <w:pPr>
              <w:tabs>
                <w:tab w:val="left" w:pos="260"/>
              </w:tabs>
              <w:ind w:left="259" w:hanging="259"/>
              <w:rPr>
                <w:rFonts w:ascii="Arial" w:hAnsi="Arial" w:cs="Arial"/>
                <w:sz w:val="18"/>
                <w:szCs w:val="18"/>
              </w:rPr>
            </w:pPr>
            <w:r>
              <w:rPr>
                <w:rFonts w:ascii="Arial" w:hAnsi="Arial" w:cs="Arial"/>
                <w:sz w:val="18"/>
                <w:szCs w:val="18"/>
              </w:rPr>
              <w:t>NextGen Resource and QoS Manager</w:t>
            </w:r>
          </w:p>
        </w:tc>
        <w:tc>
          <w:tcPr>
            <w:tcW w:w="4410" w:type="dxa"/>
            <w:vAlign w:val="center"/>
          </w:tcPr>
          <w:p w:rsidR="001D65F1" w:rsidRDefault="001D65F1" w:rsidP="00BE3952">
            <w:pPr>
              <w:rPr>
                <w:rFonts w:ascii="Arial" w:hAnsi="Arial" w:cs="Arial"/>
                <w:sz w:val="18"/>
                <w:szCs w:val="18"/>
              </w:rPr>
            </w:pPr>
            <w:r>
              <w:rPr>
                <w:rFonts w:ascii="Arial" w:hAnsi="Arial" w:cs="Arial"/>
                <w:sz w:val="18"/>
                <w:szCs w:val="18"/>
              </w:rPr>
              <w:t>-</w:t>
            </w:r>
          </w:p>
        </w:tc>
      </w:tr>
      <w:tr w:rsidR="0024047C" w:rsidRPr="00026EA9" w:rsidTr="000967A3">
        <w:trPr>
          <w:cantSplit/>
        </w:trPr>
        <w:tc>
          <w:tcPr>
            <w:tcW w:w="2596" w:type="dxa"/>
            <w:vAlign w:val="center"/>
          </w:tcPr>
          <w:p w:rsidR="0024047C" w:rsidRDefault="0024047C" w:rsidP="000967A3">
            <w:pPr>
              <w:ind w:left="720" w:hanging="720"/>
              <w:rPr>
                <w:rFonts w:ascii="Arial" w:hAnsi="Arial" w:cs="Arial"/>
                <w:sz w:val="18"/>
                <w:szCs w:val="18"/>
              </w:rPr>
            </w:pPr>
            <w:r>
              <w:rPr>
                <w:rFonts w:ascii="Arial" w:hAnsi="Arial" w:cs="Arial"/>
                <w:sz w:val="18"/>
                <w:szCs w:val="18"/>
              </w:rPr>
              <w:t>NGA</w:t>
            </w:r>
          </w:p>
        </w:tc>
        <w:tc>
          <w:tcPr>
            <w:tcW w:w="2912" w:type="dxa"/>
            <w:vAlign w:val="center"/>
          </w:tcPr>
          <w:p w:rsidR="0024047C" w:rsidRDefault="0024047C" w:rsidP="00FE6B1F">
            <w:pPr>
              <w:tabs>
                <w:tab w:val="left" w:pos="260"/>
              </w:tabs>
              <w:ind w:left="259" w:hanging="259"/>
              <w:rPr>
                <w:rFonts w:ascii="Arial" w:hAnsi="Arial" w:cs="Arial"/>
                <w:sz w:val="18"/>
                <w:szCs w:val="18"/>
              </w:rPr>
            </w:pPr>
            <w:r>
              <w:rPr>
                <w:rFonts w:ascii="Arial" w:hAnsi="Arial" w:cs="Arial"/>
                <w:sz w:val="18"/>
                <w:szCs w:val="18"/>
              </w:rPr>
              <w:t>NextGen Access Convergence Part</w:t>
            </w:r>
          </w:p>
        </w:tc>
        <w:tc>
          <w:tcPr>
            <w:tcW w:w="4410" w:type="dxa"/>
            <w:vAlign w:val="center"/>
          </w:tcPr>
          <w:p w:rsidR="0024047C" w:rsidRDefault="0024047C" w:rsidP="000967A3">
            <w:pPr>
              <w:rPr>
                <w:rFonts w:ascii="Arial" w:hAnsi="Arial" w:cs="Arial"/>
                <w:sz w:val="18"/>
                <w:szCs w:val="18"/>
              </w:rPr>
            </w:pPr>
            <w:r>
              <w:rPr>
                <w:rFonts w:ascii="Arial" w:hAnsi="Arial" w:cs="Arial"/>
                <w:sz w:val="18"/>
                <w:szCs w:val="18"/>
              </w:rPr>
              <w:t>-</w:t>
            </w:r>
          </w:p>
        </w:tc>
      </w:tr>
      <w:tr w:rsidR="0024047C" w:rsidRPr="00026EA9" w:rsidTr="000967A3">
        <w:trPr>
          <w:cantSplit/>
        </w:trPr>
        <w:tc>
          <w:tcPr>
            <w:tcW w:w="2596" w:type="dxa"/>
            <w:vAlign w:val="center"/>
          </w:tcPr>
          <w:p w:rsidR="0024047C" w:rsidRDefault="0024047C" w:rsidP="000967A3">
            <w:pPr>
              <w:ind w:left="720" w:hanging="720"/>
              <w:rPr>
                <w:rFonts w:ascii="Arial" w:hAnsi="Arial" w:cs="Arial"/>
                <w:sz w:val="18"/>
                <w:szCs w:val="18"/>
              </w:rPr>
            </w:pPr>
            <w:r>
              <w:rPr>
                <w:rFonts w:ascii="Arial" w:hAnsi="Arial" w:cs="Arial"/>
                <w:sz w:val="18"/>
                <w:szCs w:val="18"/>
              </w:rPr>
              <w:t>NGC</w:t>
            </w:r>
          </w:p>
        </w:tc>
        <w:tc>
          <w:tcPr>
            <w:tcW w:w="2912" w:type="dxa"/>
            <w:vAlign w:val="center"/>
          </w:tcPr>
          <w:p w:rsidR="0024047C" w:rsidRDefault="0024047C" w:rsidP="00FE6B1F">
            <w:pPr>
              <w:tabs>
                <w:tab w:val="left" w:pos="260"/>
              </w:tabs>
              <w:ind w:left="259" w:hanging="259"/>
              <w:rPr>
                <w:rFonts w:ascii="Arial" w:hAnsi="Arial" w:cs="Arial"/>
                <w:sz w:val="18"/>
                <w:szCs w:val="18"/>
              </w:rPr>
            </w:pPr>
            <w:r>
              <w:rPr>
                <w:rFonts w:ascii="Arial" w:hAnsi="Arial" w:cs="Arial"/>
                <w:sz w:val="18"/>
                <w:szCs w:val="18"/>
              </w:rPr>
              <w:t>NextGen Common Care Part</w:t>
            </w:r>
          </w:p>
        </w:tc>
        <w:tc>
          <w:tcPr>
            <w:tcW w:w="4410" w:type="dxa"/>
            <w:vAlign w:val="center"/>
          </w:tcPr>
          <w:p w:rsidR="0024047C" w:rsidRDefault="0024047C" w:rsidP="000967A3">
            <w:pPr>
              <w:rPr>
                <w:rFonts w:ascii="Arial" w:hAnsi="Arial" w:cs="Arial"/>
                <w:sz w:val="18"/>
                <w:szCs w:val="18"/>
              </w:rPr>
            </w:pPr>
            <w:r>
              <w:rPr>
                <w:rFonts w:ascii="Arial" w:hAnsi="Arial" w:cs="Arial"/>
                <w:sz w:val="18"/>
                <w:szCs w:val="18"/>
              </w:rPr>
              <w:t>-</w:t>
            </w:r>
          </w:p>
        </w:tc>
      </w:tr>
      <w:tr w:rsidR="00BC036B" w:rsidRPr="00026EA9" w:rsidTr="00380E17">
        <w:trPr>
          <w:cantSplit/>
        </w:trPr>
        <w:tc>
          <w:tcPr>
            <w:tcW w:w="2596" w:type="dxa"/>
            <w:vAlign w:val="center"/>
          </w:tcPr>
          <w:p w:rsidR="00BC036B" w:rsidRDefault="00BC036B" w:rsidP="00302E90">
            <w:pPr>
              <w:ind w:left="720" w:hanging="720"/>
              <w:rPr>
                <w:rFonts w:ascii="Arial" w:hAnsi="Arial" w:cs="Arial"/>
                <w:sz w:val="18"/>
                <w:szCs w:val="18"/>
              </w:rPr>
            </w:pPr>
            <w:r>
              <w:rPr>
                <w:rFonts w:ascii="Arial" w:hAnsi="Arial" w:cs="Arial"/>
                <w:sz w:val="18"/>
                <w:szCs w:val="18"/>
              </w:rPr>
              <w:t>NGCore</w:t>
            </w:r>
          </w:p>
        </w:tc>
        <w:tc>
          <w:tcPr>
            <w:tcW w:w="2912" w:type="dxa"/>
            <w:vAlign w:val="center"/>
          </w:tcPr>
          <w:p w:rsidR="00BC036B" w:rsidRDefault="00BC036B" w:rsidP="00DA5475">
            <w:pPr>
              <w:tabs>
                <w:tab w:val="left" w:pos="260"/>
              </w:tabs>
              <w:ind w:left="259" w:hanging="259"/>
              <w:rPr>
                <w:rFonts w:ascii="Arial" w:hAnsi="Arial" w:cs="Arial"/>
                <w:sz w:val="18"/>
                <w:szCs w:val="18"/>
              </w:rPr>
            </w:pPr>
            <w:r>
              <w:rPr>
                <w:rFonts w:ascii="Arial" w:hAnsi="Arial" w:cs="Arial"/>
                <w:sz w:val="18"/>
                <w:szCs w:val="18"/>
              </w:rPr>
              <w:t>NextGen Core</w:t>
            </w:r>
          </w:p>
        </w:tc>
        <w:tc>
          <w:tcPr>
            <w:tcW w:w="4410" w:type="dxa"/>
            <w:vAlign w:val="center"/>
          </w:tcPr>
          <w:p w:rsidR="00BC036B" w:rsidRDefault="0024047C" w:rsidP="00BE3952">
            <w:pPr>
              <w:rPr>
                <w:rFonts w:ascii="Arial" w:hAnsi="Arial" w:cs="Arial"/>
                <w:sz w:val="18"/>
                <w:szCs w:val="18"/>
              </w:rPr>
            </w:pPr>
            <w:r>
              <w:rPr>
                <w:rFonts w:ascii="Arial" w:hAnsi="Arial" w:cs="Arial"/>
                <w:sz w:val="18"/>
                <w:szCs w:val="18"/>
              </w:rPr>
              <w:t>-</w:t>
            </w:r>
          </w:p>
        </w:tc>
      </w:tr>
      <w:tr w:rsidR="0031556E" w:rsidRPr="00026EA9" w:rsidTr="00380E17">
        <w:trPr>
          <w:cantSplit/>
        </w:trPr>
        <w:tc>
          <w:tcPr>
            <w:tcW w:w="2596" w:type="dxa"/>
            <w:vAlign w:val="center"/>
          </w:tcPr>
          <w:p w:rsidR="0031556E" w:rsidRDefault="0031556E" w:rsidP="00302E90">
            <w:pPr>
              <w:ind w:left="720" w:hanging="720"/>
              <w:rPr>
                <w:rFonts w:ascii="Arial" w:hAnsi="Arial" w:cs="Arial"/>
                <w:sz w:val="18"/>
                <w:szCs w:val="18"/>
              </w:rPr>
            </w:pPr>
            <w:r>
              <w:rPr>
                <w:rFonts w:ascii="Arial" w:hAnsi="Arial" w:cs="Arial"/>
                <w:sz w:val="18"/>
                <w:szCs w:val="18"/>
              </w:rPr>
              <w:t>NGRAN</w:t>
            </w:r>
          </w:p>
        </w:tc>
        <w:tc>
          <w:tcPr>
            <w:tcW w:w="2912" w:type="dxa"/>
            <w:vAlign w:val="center"/>
          </w:tcPr>
          <w:p w:rsidR="0031556E" w:rsidRDefault="0031556E" w:rsidP="00DA5475">
            <w:pPr>
              <w:tabs>
                <w:tab w:val="left" w:pos="260"/>
              </w:tabs>
              <w:ind w:left="259" w:hanging="259"/>
              <w:rPr>
                <w:rFonts w:ascii="Arial" w:hAnsi="Arial" w:cs="Arial"/>
                <w:sz w:val="18"/>
                <w:szCs w:val="18"/>
              </w:rPr>
            </w:pPr>
            <w:r>
              <w:rPr>
                <w:rFonts w:ascii="Arial" w:hAnsi="Arial" w:cs="Arial"/>
                <w:sz w:val="18"/>
                <w:szCs w:val="18"/>
              </w:rPr>
              <w:t>NextGen Radio Access Network</w:t>
            </w:r>
          </w:p>
        </w:tc>
        <w:tc>
          <w:tcPr>
            <w:tcW w:w="4410" w:type="dxa"/>
            <w:vAlign w:val="center"/>
          </w:tcPr>
          <w:p w:rsidR="0031556E" w:rsidRDefault="0031556E" w:rsidP="00BE3952">
            <w:pPr>
              <w:rPr>
                <w:rFonts w:ascii="Arial" w:hAnsi="Arial" w:cs="Arial"/>
                <w:sz w:val="18"/>
                <w:szCs w:val="18"/>
              </w:rPr>
            </w:pPr>
            <w:r>
              <w:rPr>
                <w:rFonts w:ascii="Arial" w:hAnsi="Arial" w:cs="Arial"/>
                <w:sz w:val="18"/>
                <w:szCs w:val="18"/>
              </w:rPr>
              <w:t>-</w:t>
            </w:r>
          </w:p>
        </w:tc>
      </w:tr>
      <w:tr w:rsidR="00440861" w:rsidRPr="00026EA9" w:rsidTr="00380E17">
        <w:trPr>
          <w:cantSplit/>
        </w:trPr>
        <w:tc>
          <w:tcPr>
            <w:tcW w:w="2596" w:type="dxa"/>
            <w:vAlign w:val="center"/>
          </w:tcPr>
          <w:p w:rsidR="00440861" w:rsidRDefault="00440861" w:rsidP="00302E90">
            <w:pPr>
              <w:ind w:left="720" w:hanging="720"/>
              <w:rPr>
                <w:rFonts w:ascii="Arial" w:hAnsi="Arial" w:cs="Arial"/>
                <w:sz w:val="18"/>
                <w:szCs w:val="18"/>
              </w:rPr>
            </w:pPr>
            <w:r>
              <w:rPr>
                <w:rFonts w:ascii="Arial" w:hAnsi="Arial" w:cs="Arial"/>
                <w:sz w:val="18"/>
                <w:szCs w:val="18"/>
              </w:rPr>
              <w:t>NGT</w:t>
            </w:r>
          </w:p>
        </w:tc>
        <w:tc>
          <w:tcPr>
            <w:tcW w:w="2912" w:type="dxa"/>
            <w:vAlign w:val="center"/>
          </w:tcPr>
          <w:p w:rsidR="00440861" w:rsidRDefault="00440861" w:rsidP="00DA5475">
            <w:pPr>
              <w:tabs>
                <w:tab w:val="left" w:pos="260"/>
              </w:tabs>
              <w:ind w:left="259" w:hanging="259"/>
              <w:rPr>
                <w:rFonts w:ascii="Arial" w:hAnsi="Arial" w:cs="Arial"/>
                <w:sz w:val="18"/>
                <w:szCs w:val="18"/>
              </w:rPr>
            </w:pPr>
            <w:r>
              <w:rPr>
                <w:rFonts w:ascii="Arial" w:hAnsi="Arial" w:cs="Arial"/>
                <w:sz w:val="18"/>
                <w:szCs w:val="18"/>
              </w:rPr>
              <w:t>NextGen Access Technology Specific Part</w:t>
            </w:r>
          </w:p>
        </w:tc>
        <w:tc>
          <w:tcPr>
            <w:tcW w:w="4410" w:type="dxa"/>
            <w:vAlign w:val="center"/>
          </w:tcPr>
          <w:p w:rsidR="00440861" w:rsidRDefault="00440861" w:rsidP="00BE3952">
            <w:pPr>
              <w:rPr>
                <w:rFonts w:ascii="Arial" w:hAnsi="Arial" w:cs="Arial"/>
                <w:sz w:val="18"/>
                <w:szCs w:val="18"/>
              </w:rPr>
            </w:pPr>
            <w:r>
              <w:rPr>
                <w:rFonts w:ascii="Arial" w:hAnsi="Arial" w:cs="Arial"/>
                <w:sz w:val="18"/>
                <w:szCs w:val="18"/>
              </w:rPr>
              <w:t>-</w:t>
            </w:r>
          </w:p>
        </w:tc>
      </w:tr>
      <w:tr w:rsidR="00E5336F" w:rsidRPr="00026EA9" w:rsidTr="00380E17">
        <w:trPr>
          <w:cantSplit/>
        </w:trPr>
        <w:tc>
          <w:tcPr>
            <w:tcW w:w="2596" w:type="dxa"/>
            <w:vAlign w:val="center"/>
          </w:tcPr>
          <w:p w:rsidR="00E5336F" w:rsidRPr="00026EA9" w:rsidRDefault="00E5336F" w:rsidP="00302E90">
            <w:pPr>
              <w:ind w:left="720" w:hanging="720"/>
              <w:rPr>
                <w:rFonts w:ascii="Arial" w:hAnsi="Arial" w:cs="Arial"/>
                <w:sz w:val="18"/>
                <w:szCs w:val="18"/>
              </w:rPr>
            </w:pPr>
            <w:r>
              <w:rPr>
                <w:rFonts w:ascii="Arial" w:hAnsi="Arial" w:cs="Arial"/>
                <w:sz w:val="18"/>
                <w:szCs w:val="18"/>
              </w:rPr>
              <w:t>NG AN</w:t>
            </w:r>
          </w:p>
        </w:tc>
        <w:tc>
          <w:tcPr>
            <w:tcW w:w="2912" w:type="dxa"/>
            <w:vAlign w:val="center"/>
          </w:tcPr>
          <w:p w:rsidR="00E5336F" w:rsidRDefault="00E5336F" w:rsidP="00DA5475">
            <w:pPr>
              <w:tabs>
                <w:tab w:val="left" w:pos="260"/>
              </w:tabs>
              <w:ind w:left="259" w:hanging="259"/>
              <w:rPr>
                <w:rFonts w:ascii="Arial" w:hAnsi="Arial" w:cs="Arial"/>
                <w:sz w:val="18"/>
                <w:szCs w:val="18"/>
              </w:rPr>
            </w:pPr>
            <w:r>
              <w:rPr>
                <w:rFonts w:ascii="Arial" w:hAnsi="Arial" w:cs="Arial"/>
                <w:sz w:val="18"/>
                <w:szCs w:val="18"/>
              </w:rPr>
              <w:t>NextGen Access Network</w:t>
            </w:r>
          </w:p>
          <w:p w:rsidR="004138DB" w:rsidRDefault="004138DB" w:rsidP="00DA5475">
            <w:pPr>
              <w:tabs>
                <w:tab w:val="left" w:pos="260"/>
              </w:tabs>
              <w:ind w:left="259" w:hanging="259"/>
              <w:rPr>
                <w:rFonts w:ascii="Arial" w:hAnsi="Arial" w:cs="Arial"/>
                <w:sz w:val="18"/>
                <w:szCs w:val="18"/>
              </w:rPr>
            </w:pPr>
            <w:r>
              <w:rPr>
                <w:rFonts w:ascii="Arial" w:hAnsi="Arial" w:cs="Arial"/>
                <w:sz w:val="18"/>
                <w:szCs w:val="18"/>
              </w:rPr>
              <w:t>NextGen AN</w:t>
            </w:r>
          </w:p>
        </w:tc>
        <w:tc>
          <w:tcPr>
            <w:tcW w:w="4410" w:type="dxa"/>
            <w:vAlign w:val="center"/>
          </w:tcPr>
          <w:p w:rsidR="00E5336F" w:rsidRDefault="00E5336F" w:rsidP="00BE3952">
            <w:pPr>
              <w:rPr>
                <w:rFonts w:ascii="Arial" w:hAnsi="Arial" w:cs="Arial"/>
                <w:sz w:val="18"/>
                <w:szCs w:val="18"/>
              </w:rPr>
            </w:pPr>
            <w:r>
              <w:rPr>
                <w:rFonts w:ascii="Arial" w:hAnsi="Arial" w:cs="Arial"/>
                <w:sz w:val="18"/>
                <w:szCs w:val="18"/>
              </w:rPr>
              <w:t>-</w:t>
            </w:r>
          </w:p>
        </w:tc>
      </w:tr>
      <w:tr w:rsidR="00FA6391" w:rsidRPr="00026EA9" w:rsidTr="007B35E5">
        <w:trPr>
          <w:cantSplit/>
        </w:trPr>
        <w:tc>
          <w:tcPr>
            <w:tcW w:w="2596" w:type="dxa"/>
            <w:vAlign w:val="center"/>
          </w:tcPr>
          <w:p w:rsidR="00FA6391" w:rsidRPr="00026EA9" w:rsidRDefault="00FA6391" w:rsidP="00302E90">
            <w:pPr>
              <w:ind w:left="720" w:hanging="720"/>
              <w:rPr>
                <w:rFonts w:ascii="Arial" w:hAnsi="Arial" w:cs="Arial"/>
                <w:sz w:val="18"/>
                <w:szCs w:val="18"/>
              </w:rPr>
            </w:pPr>
            <w:r w:rsidRPr="00026EA9">
              <w:rPr>
                <w:rFonts w:ascii="Arial" w:hAnsi="Arial" w:cs="Arial"/>
                <w:sz w:val="18"/>
                <w:szCs w:val="18"/>
              </w:rPr>
              <w:t>N</w:t>
            </w:r>
            <w:r w:rsidR="00302E90" w:rsidRPr="00026EA9">
              <w:rPr>
                <w:rFonts w:ascii="Arial" w:hAnsi="Arial" w:cs="Arial"/>
                <w:sz w:val="18"/>
                <w:szCs w:val="18"/>
              </w:rPr>
              <w:t>G</w:t>
            </w:r>
            <w:r w:rsidRPr="00026EA9">
              <w:rPr>
                <w:rFonts w:ascii="Arial" w:hAnsi="Arial" w:cs="Arial"/>
                <w:sz w:val="18"/>
                <w:szCs w:val="18"/>
              </w:rPr>
              <w:t xml:space="preserve"> CN</w:t>
            </w:r>
          </w:p>
        </w:tc>
        <w:tc>
          <w:tcPr>
            <w:tcW w:w="2912" w:type="dxa"/>
            <w:vAlign w:val="center"/>
          </w:tcPr>
          <w:p w:rsidR="00FA6391" w:rsidRPr="00026EA9" w:rsidRDefault="00ED1776" w:rsidP="00DA5475">
            <w:pPr>
              <w:tabs>
                <w:tab w:val="left" w:pos="260"/>
              </w:tabs>
              <w:ind w:left="259" w:hanging="259"/>
              <w:rPr>
                <w:rFonts w:ascii="Arial" w:hAnsi="Arial" w:cs="Arial"/>
                <w:sz w:val="18"/>
                <w:szCs w:val="18"/>
              </w:rPr>
            </w:pPr>
            <w:r>
              <w:rPr>
                <w:rFonts w:ascii="Arial" w:hAnsi="Arial" w:cs="Arial"/>
                <w:sz w:val="18"/>
                <w:szCs w:val="18"/>
              </w:rPr>
              <w:t xml:space="preserve">NextGen </w:t>
            </w:r>
            <w:r w:rsidR="007E3A37">
              <w:rPr>
                <w:rFonts w:ascii="Arial" w:hAnsi="Arial" w:cs="Arial"/>
                <w:sz w:val="18"/>
                <w:szCs w:val="18"/>
              </w:rPr>
              <w:t>C</w:t>
            </w:r>
            <w:r>
              <w:rPr>
                <w:rFonts w:ascii="Arial" w:hAnsi="Arial" w:cs="Arial"/>
                <w:sz w:val="18"/>
                <w:szCs w:val="18"/>
              </w:rPr>
              <w:t xml:space="preserve">ore </w:t>
            </w:r>
            <w:r w:rsidR="007E3A37">
              <w:rPr>
                <w:rFonts w:ascii="Arial" w:hAnsi="Arial" w:cs="Arial"/>
                <w:sz w:val="18"/>
                <w:szCs w:val="18"/>
              </w:rPr>
              <w:t>N</w:t>
            </w:r>
            <w:r w:rsidR="00FA6391" w:rsidRPr="00026EA9">
              <w:rPr>
                <w:rFonts w:ascii="Arial" w:hAnsi="Arial" w:cs="Arial"/>
                <w:sz w:val="18"/>
                <w:szCs w:val="18"/>
              </w:rPr>
              <w:t>etwork</w:t>
            </w:r>
          </w:p>
          <w:p w:rsidR="00FA6391" w:rsidRPr="00026EA9" w:rsidRDefault="00302E90" w:rsidP="00DA5475">
            <w:pPr>
              <w:tabs>
                <w:tab w:val="left" w:pos="260"/>
              </w:tabs>
              <w:ind w:left="259" w:hanging="259"/>
              <w:rPr>
                <w:rFonts w:ascii="Arial" w:hAnsi="Arial" w:cs="Arial"/>
                <w:sz w:val="18"/>
                <w:szCs w:val="18"/>
              </w:rPr>
            </w:pPr>
            <w:r w:rsidRPr="00026EA9">
              <w:rPr>
                <w:rFonts w:ascii="Arial" w:hAnsi="Arial" w:cs="Arial"/>
                <w:sz w:val="18"/>
                <w:szCs w:val="18"/>
              </w:rPr>
              <w:t>NextGen</w:t>
            </w:r>
            <w:r w:rsidR="00FA6391" w:rsidRPr="00026EA9">
              <w:rPr>
                <w:rFonts w:ascii="Arial" w:hAnsi="Arial" w:cs="Arial"/>
                <w:sz w:val="18"/>
                <w:szCs w:val="18"/>
              </w:rPr>
              <w:t xml:space="preserve"> CN</w:t>
            </w:r>
          </w:p>
        </w:tc>
        <w:tc>
          <w:tcPr>
            <w:tcW w:w="4410" w:type="dxa"/>
            <w:vAlign w:val="center"/>
          </w:tcPr>
          <w:p w:rsidR="00FA6391" w:rsidRPr="00026EA9" w:rsidRDefault="007460AD" w:rsidP="00BE3952">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ED1D76" w:rsidRPr="00026EA9" w:rsidTr="007B35E5">
        <w:trPr>
          <w:cantSplit/>
        </w:trPr>
        <w:tc>
          <w:tcPr>
            <w:tcW w:w="2596" w:type="dxa"/>
            <w:tcBorders>
              <w:bottom w:val="single" w:sz="4" w:space="0" w:color="auto"/>
            </w:tcBorders>
            <w:vAlign w:val="center"/>
          </w:tcPr>
          <w:p w:rsidR="00ED1D76" w:rsidRPr="00026EA9" w:rsidRDefault="00ED1D76" w:rsidP="008602F8">
            <w:pPr>
              <w:ind w:left="720" w:hanging="720"/>
              <w:rPr>
                <w:rFonts w:ascii="Arial" w:hAnsi="Arial" w:cs="Arial"/>
                <w:sz w:val="18"/>
                <w:szCs w:val="18"/>
              </w:rPr>
            </w:pPr>
            <w:r>
              <w:rPr>
                <w:rFonts w:ascii="Arial" w:hAnsi="Arial" w:cs="Arial"/>
                <w:sz w:val="18"/>
                <w:szCs w:val="18"/>
              </w:rPr>
              <w:t>NG network</w:t>
            </w:r>
          </w:p>
        </w:tc>
        <w:tc>
          <w:tcPr>
            <w:tcW w:w="2912" w:type="dxa"/>
            <w:tcBorders>
              <w:bottom w:val="single" w:sz="4" w:space="0" w:color="auto"/>
            </w:tcBorders>
            <w:vAlign w:val="center"/>
          </w:tcPr>
          <w:p w:rsidR="00ED1D76" w:rsidRDefault="00ED1D76" w:rsidP="008602F8">
            <w:pPr>
              <w:tabs>
                <w:tab w:val="left" w:pos="260"/>
              </w:tabs>
              <w:ind w:left="259" w:hanging="259"/>
              <w:rPr>
                <w:rFonts w:ascii="Arial" w:hAnsi="Arial" w:cs="Arial"/>
                <w:sz w:val="18"/>
                <w:szCs w:val="18"/>
              </w:rPr>
            </w:pPr>
            <w:r>
              <w:rPr>
                <w:rFonts w:ascii="Arial" w:hAnsi="Arial" w:cs="Arial"/>
                <w:sz w:val="18"/>
                <w:szCs w:val="18"/>
              </w:rPr>
              <w:t>NextGen network</w:t>
            </w:r>
          </w:p>
          <w:p w:rsidR="00ED1D76" w:rsidRDefault="00ED1D76" w:rsidP="00ED1D76">
            <w:pPr>
              <w:tabs>
                <w:tab w:val="left" w:pos="260"/>
              </w:tabs>
              <w:ind w:left="259" w:hanging="259"/>
              <w:rPr>
                <w:rFonts w:ascii="Arial" w:hAnsi="Arial" w:cs="Arial"/>
                <w:sz w:val="18"/>
                <w:szCs w:val="18"/>
              </w:rPr>
            </w:pPr>
            <w:r>
              <w:rPr>
                <w:rFonts w:ascii="Arial" w:hAnsi="Arial" w:cs="Arial"/>
                <w:sz w:val="18"/>
                <w:szCs w:val="18"/>
              </w:rPr>
              <w:t>NextGen system</w:t>
            </w:r>
          </w:p>
          <w:p w:rsidR="00ED1D76" w:rsidRPr="00026EA9" w:rsidRDefault="00ED1D76" w:rsidP="00ED1D76">
            <w:pPr>
              <w:tabs>
                <w:tab w:val="left" w:pos="260"/>
              </w:tabs>
              <w:ind w:left="259" w:hanging="259"/>
              <w:rPr>
                <w:rFonts w:ascii="Arial" w:hAnsi="Arial" w:cs="Arial"/>
                <w:sz w:val="18"/>
                <w:szCs w:val="18"/>
              </w:rPr>
            </w:pPr>
            <w:r>
              <w:rPr>
                <w:rFonts w:ascii="Arial" w:hAnsi="Arial" w:cs="Arial"/>
                <w:sz w:val="18"/>
                <w:szCs w:val="18"/>
              </w:rPr>
              <w:t>NG system</w:t>
            </w:r>
          </w:p>
        </w:tc>
        <w:tc>
          <w:tcPr>
            <w:tcW w:w="4410" w:type="dxa"/>
            <w:tcBorders>
              <w:bottom w:val="single" w:sz="4" w:space="0" w:color="auto"/>
            </w:tcBorders>
            <w:vAlign w:val="center"/>
          </w:tcPr>
          <w:p w:rsidR="00ED1D76" w:rsidRPr="00026EA9" w:rsidRDefault="007460AD" w:rsidP="008602F8">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88351E" w:rsidRPr="00026EA9" w:rsidTr="007B35E5">
        <w:trPr>
          <w:cantSplit/>
        </w:trPr>
        <w:tc>
          <w:tcPr>
            <w:tcW w:w="2596" w:type="dxa"/>
            <w:shd w:val="clear" w:color="auto" w:fill="auto"/>
            <w:vAlign w:val="center"/>
          </w:tcPr>
          <w:p w:rsidR="0088351E" w:rsidRPr="007B35E5" w:rsidRDefault="0088351E"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NG RAN</w:t>
            </w:r>
          </w:p>
        </w:tc>
        <w:tc>
          <w:tcPr>
            <w:tcW w:w="2912" w:type="dxa"/>
            <w:tcBorders>
              <w:bottom w:val="single" w:sz="4" w:space="0" w:color="auto"/>
            </w:tcBorders>
            <w:shd w:val="clear" w:color="auto" w:fill="auto"/>
            <w:vAlign w:val="center"/>
          </w:tcPr>
          <w:p w:rsidR="0003229D" w:rsidRPr="007B35E5" w:rsidRDefault="0003229D" w:rsidP="007E3A37">
            <w:pPr>
              <w:tabs>
                <w:tab w:val="left" w:pos="260"/>
              </w:tabs>
              <w:ind w:left="259" w:hanging="259"/>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NextGen RAN</w:t>
            </w:r>
          </w:p>
          <w:p w:rsidR="0088351E" w:rsidRPr="00026EA9" w:rsidRDefault="0088351E" w:rsidP="007E3A37">
            <w:pPr>
              <w:tabs>
                <w:tab w:val="left" w:pos="260"/>
              </w:tabs>
              <w:ind w:left="259" w:hanging="259"/>
              <w:rPr>
                <w:rFonts w:ascii="Arial" w:hAnsi="Arial" w:cs="Arial"/>
                <w:sz w:val="18"/>
                <w:szCs w:val="18"/>
              </w:rPr>
            </w:pPr>
            <w:r>
              <w:rPr>
                <w:rFonts w:ascii="Arial" w:hAnsi="Arial" w:cs="Arial"/>
                <w:sz w:val="18"/>
                <w:szCs w:val="18"/>
              </w:rPr>
              <w:t xml:space="preserve">NextGen </w:t>
            </w:r>
            <w:r w:rsidR="0003229D">
              <w:rPr>
                <w:rFonts w:ascii="Arial" w:hAnsi="Arial" w:cs="Arial"/>
                <w:sz w:val="18"/>
                <w:szCs w:val="18"/>
              </w:rPr>
              <w:t>r</w:t>
            </w:r>
            <w:r>
              <w:rPr>
                <w:rFonts w:ascii="Arial" w:hAnsi="Arial" w:cs="Arial"/>
                <w:sz w:val="18"/>
                <w:szCs w:val="18"/>
              </w:rPr>
              <w:t xml:space="preserve">adio </w:t>
            </w:r>
            <w:r w:rsidR="0003229D">
              <w:rPr>
                <w:rFonts w:ascii="Arial" w:hAnsi="Arial" w:cs="Arial"/>
                <w:sz w:val="18"/>
                <w:szCs w:val="18"/>
              </w:rPr>
              <w:t>a</w:t>
            </w:r>
            <w:r>
              <w:rPr>
                <w:rFonts w:ascii="Arial" w:hAnsi="Arial" w:cs="Arial"/>
                <w:sz w:val="18"/>
                <w:szCs w:val="18"/>
              </w:rPr>
              <w:t xml:space="preserve">ccess </w:t>
            </w:r>
            <w:r w:rsidR="0003229D">
              <w:rPr>
                <w:rFonts w:ascii="Arial" w:hAnsi="Arial" w:cs="Arial"/>
                <w:sz w:val="18"/>
                <w:szCs w:val="18"/>
              </w:rPr>
              <w:t>n</w:t>
            </w:r>
            <w:r>
              <w:rPr>
                <w:rFonts w:ascii="Arial" w:hAnsi="Arial" w:cs="Arial"/>
                <w:sz w:val="18"/>
                <w:szCs w:val="18"/>
              </w:rPr>
              <w:t>etwork</w:t>
            </w:r>
          </w:p>
        </w:tc>
        <w:tc>
          <w:tcPr>
            <w:tcW w:w="4410" w:type="dxa"/>
            <w:tcBorders>
              <w:bottom w:val="single" w:sz="4" w:space="0" w:color="auto"/>
            </w:tcBorders>
            <w:shd w:val="clear" w:color="auto" w:fill="auto"/>
            <w:vAlign w:val="center"/>
          </w:tcPr>
          <w:p w:rsidR="0088351E" w:rsidRPr="00026EA9" w:rsidRDefault="00933EF7">
            <w:pPr>
              <w:rPr>
                <w:rFonts w:ascii="Arial" w:hAnsi="Arial" w:cs="Arial"/>
                <w:sz w:val="18"/>
                <w:szCs w:val="18"/>
              </w:rPr>
            </w:pPr>
            <w:r>
              <w:rPr>
                <w:rFonts w:ascii="Arial" w:hAnsi="Arial" w:cs="Arial"/>
                <w:sz w:val="18"/>
                <w:szCs w:val="18"/>
              </w:rPr>
              <w:t xml:space="preserve">1.  </w:t>
            </w:r>
            <w:r w:rsidR="0003229D">
              <w:rPr>
                <w:rFonts w:ascii="Arial" w:hAnsi="Arial" w:cs="Arial"/>
                <w:sz w:val="18"/>
                <w:szCs w:val="18"/>
              </w:rPr>
              <w:t xml:space="preserve">Need confirmation that </w:t>
            </w:r>
            <w:r>
              <w:rPr>
                <w:rFonts w:ascii="Arial" w:hAnsi="Arial" w:cs="Arial"/>
                <w:sz w:val="18"/>
                <w:szCs w:val="18"/>
              </w:rPr>
              <w:t>“NextGen RAN” mean</w:t>
            </w:r>
            <w:r w:rsidR="0003229D">
              <w:rPr>
                <w:rFonts w:ascii="Arial" w:hAnsi="Arial" w:cs="Arial"/>
                <w:sz w:val="18"/>
                <w:szCs w:val="18"/>
              </w:rPr>
              <w:t>s</w:t>
            </w:r>
            <w:r>
              <w:rPr>
                <w:rFonts w:ascii="Arial" w:hAnsi="Arial" w:cs="Arial"/>
                <w:sz w:val="18"/>
                <w:szCs w:val="18"/>
              </w:rPr>
              <w:t xml:space="preserve"> the same thing as “</w:t>
            </w:r>
            <w:r w:rsidRPr="00933EF7">
              <w:rPr>
                <w:rFonts w:ascii="Arial" w:hAnsi="Arial" w:cs="Arial"/>
                <w:sz w:val="18"/>
                <w:szCs w:val="18"/>
              </w:rPr>
              <w:t>NextGen radio access network</w:t>
            </w:r>
            <w:r>
              <w:rPr>
                <w:rFonts w:ascii="Arial" w:hAnsi="Arial" w:cs="Arial"/>
                <w:sz w:val="18"/>
                <w:szCs w:val="18"/>
              </w:rPr>
              <w:t>”</w:t>
            </w:r>
            <w:r w:rsidR="002B3C10">
              <w:rPr>
                <w:rFonts w:ascii="Arial" w:hAnsi="Arial" w:cs="Arial"/>
                <w:sz w:val="18"/>
                <w:szCs w:val="18"/>
              </w:rPr>
              <w:t>.</w:t>
            </w:r>
          </w:p>
        </w:tc>
      </w:tr>
      <w:tr w:rsidR="0088351E" w:rsidRPr="00026EA9" w:rsidTr="007B35E5">
        <w:trPr>
          <w:cantSplit/>
        </w:trPr>
        <w:tc>
          <w:tcPr>
            <w:tcW w:w="2596" w:type="dxa"/>
            <w:shd w:val="clear" w:color="auto" w:fill="auto"/>
            <w:vAlign w:val="center"/>
          </w:tcPr>
          <w:p w:rsidR="0088351E" w:rsidRPr="007B35E5" w:rsidRDefault="0088351E"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NG system</w:t>
            </w:r>
          </w:p>
        </w:tc>
        <w:tc>
          <w:tcPr>
            <w:tcW w:w="2912" w:type="dxa"/>
            <w:tcBorders>
              <w:bottom w:val="single" w:sz="4" w:space="0" w:color="auto"/>
            </w:tcBorders>
            <w:shd w:val="clear" w:color="auto" w:fill="auto"/>
            <w:vAlign w:val="center"/>
          </w:tcPr>
          <w:p w:rsidR="0088351E" w:rsidRPr="00026EA9" w:rsidRDefault="00933EF7" w:rsidP="008602F8">
            <w:pPr>
              <w:tabs>
                <w:tab w:val="left" w:pos="260"/>
              </w:tabs>
              <w:ind w:left="259" w:hanging="259"/>
              <w:rPr>
                <w:rFonts w:ascii="Arial" w:hAnsi="Arial" w:cs="Arial"/>
                <w:sz w:val="18"/>
                <w:szCs w:val="18"/>
              </w:rPr>
            </w:pPr>
            <w:r w:rsidRPr="007B35E5">
              <w:rPr>
                <w:rFonts w:ascii="Arial" w:hAnsi="Arial" w:cs="Arial"/>
                <w:sz w:val="18"/>
                <w:szCs w:val="18"/>
                <w:shd w:val="clear" w:color="auto" w:fill="F2F2F2" w:themeFill="background1" w:themeFillShade="F2"/>
              </w:rPr>
              <w:t>NextGen system</w:t>
            </w:r>
          </w:p>
        </w:tc>
        <w:tc>
          <w:tcPr>
            <w:tcW w:w="4410" w:type="dxa"/>
            <w:tcBorders>
              <w:bottom w:val="single" w:sz="4" w:space="0" w:color="auto"/>
            </w:tcBorders>
            <w:shd w:val="clear" w:color="auto" w:fill="auto"/>
            <w:vAlign w:val="center"/>
          </w:tcPr>
          <w:p w:rsidR="0088351E" w:rsidRPr="00026EA9" w:rsidRDefault="0088351E" w:rsidP="008602F8">
            <w:pPr>
              <w:rPr>
                <w:rFonts w:ascii="Arial" w:hAnsi="Arial" w:cs="Arial"/>
                <w:sz w:val="18"/>
                <w:szCs w:val="18"/>
              </w:rPr>
            </w:pPr>
            <w:r>
              <w:rPr>
                <w:rFonts w:ascii="Arial" w:hAnsi="Arial" w:cs="Arial"/>
                <w:sz w:val="18"/>
                <w:szCs w:val="18"/>
              </w:rPr>
              <w:t>-</w:t>
            </w:r>
          </w:p>
        </w:tc>
      </w:tr>
      <w:tr w:rsidR="0088351E" w:rsidRPr="00026EA9" w:rsidTr="007B35E5">
        <w:trPr>
          <w:cantSplit/>
        </w:trPr>
        <w:tc>
          <w:tcPr>
            <w:tcW w:w="2596" w:type="dxa"/>
            <w:shd w:val="clear" w:color="auto" w:fill="auto"/>
            <w:vAlign w:val="center"/>
          </w:tcPr>
          <w:p w:rsidR="0088351E" w:rsidRPr="007B35E5" w:rsidRDefault="0088351E"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NG UE</w:t>
            </w:r>
          </w:p>
        </w:tc>
        <w:tc>
          <w:tcPr>
            <w:tcW w:w="2912" w:type="dxa"/>
            <w:shd w:val="clear" w:color="auto" w:fill="auto"/>
            <w:vAlign w:val="center"/>
          </w:tcPr>
          <w:p w:rsidR="0088351E" w:rsidRPr="007B35E5" w:rsidRDefault="00933EF7" w:rsidP="008602F8">
            <w:pPr>
              <w:tabs>
                <w:tab w:val="left" w:pos="260"/>
              </w:tabs>
              <w:ind w:left="259" w:hanging="259"/>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NextGen UE</w:t>
            </w:r>
          </w:p>
          <w:p w:rsidR="00933EF7" w:rsidRDefault="00933EF7" w:rsidP="007E3A37">
            <w:pPr>
              <w:tabs>
                <w:tab w:val="left" w:pos="260"/>
              </w:tabs>
              <w:ind w:left="259" w:hanging="259"/>
              <w:rPr>
                <w:rFonts w:ascii="Arial" w:hAnsi="Arial" w:cs="Arial"/>
                <w:sz w:val="18"/>
                <w:szCs w:val="18"/>
              </w:rPr>
            </w:pPr>
            <w:r>
              <w:rPr>
                <w:rFonts w:ascii="Arial" w:hAnsi="Arial" w:cs="Arial"/>
                <w:sz w:val="18"/>
                <w:szCs w:val="18"/>
              </w:rPr>
              <w:t xml:space="preserve">NextGen </w:t>
            </w:r>
            <w:r w:rsidR="00364CF3">
              <w:rPr>
                <w:rFonts w:ascii="Arial" w:hAnsi="Arial" w:cs="Arial"/>
                <w:sz w:val="18"/>
                <w:szCs w:val="18"/>
              </w:rPr>
              <w:t>u</w:t>
            </w:r>
            <w:r>
              <w:rPr>
                <w:rFonts w:ascii="Arial" w:hAnsi="Arial" w:cs="Arial"/>
                <w:sz w:val="18"/>
                <w:szCs w:val="18"/>
              </w:rPr>
              <w:t xml:space="preserve">ser </w:t>
            </w:r>
            <w:r w:rsidR="00364CF3">
              <w:rPr>
                <w:rFonts w:ascii="Arial" w:hAnsi="Arial" w:cs="Arial"/>
                <w:sz w:val="18"/>
                <w:szCs w:val="18"/>
              </w:rPr>
              <w:t>e</w:t>
            </w:r>
            <w:r>
              <w:rPr>
                <w:rFonts w:ascii="Arial" w:hAnsi="Arial" w:cs="Arial"/>
                <w:sz w:val="18"/>
                <w:szCs w:val="18"/>
              </w:rPr>
              <w:t>quipment</w:t>
            </w:r>
          </w:p>
          <w:p w:rsidR="00364CF3" w:rsidRPr="00026EA9" w:rsidRDefault="00364CF3" w:rsidP="007E3A37">
            <w:pPr>
              <w:tabs>
                <w:tab w:val="left" w:pos="260"/>
              </w:tabs>
              <w:ind w:left="259" w:hanging="259"/>
              <w:rPr>
                <w:rFonts w:ascii="Arial" w:hAnsi="Arial" w:cs="Arial"/>
                <w:sz w:val="18"/>
                <w:szCs w:val="18"/>
              </w:rPr>
            </w:pPr>
            <w:r>
              <w:rPr>
                <w:rFonts w:ascii="Arial" w:hAnsi="Arial" w:cs="Arial"/>
                <w:sz w:val="18"/>
                <w:szCs w:val="18"/>
              </w:rPr>
              <w:t>NextGen User Equipment</w:t>
            </w:r>
          </w:p>
        </w:tc>
        <w:tc>
          <w:tcPr>
            <w:tcW w:w="4410" w:type="dxa"/>
            <w:shd w:val="clear" w:color="auto" w:fill="auto"/>
            <w:vAlign w:val="center"/>
          </w:tcPr>
          <w:p w:rsidR="0088351E" w:rsidRPr="00026EA9" w:rsidRDefault="007E3A37">
            <w:pPr>
              <w:rPr>
                <w:rFonts w:ascii="Arial" w:hAnsi="Arial" w:cs="Arial"/>
                <w:sz w:val="18"/>
                <w:szCs w:val="18"/>
              </w:rPr>
            </w:pPr>
            <w:r>
              <w:rPr>
                <w:rFonts w:ascii="Arial" w:hAnsi="Arial" w:cs="Arial"/>
                <w:sz w:val="18"/>
                <w:szCs w:val="18"/>
              </w:rPr>
              <w:t xml:space="preserve">1.  </w:t>
            </w:r>
            <w:r w:rsidR="0003229D">
              <w:rPr>
                <w:rFonts w:ascii="Arial" w:hAnsi="Arial" w:cs="Arial"/>
                <w:sz w:val="18"/>
                <w:szCs w:val="18"/>
              </w:rPr>
              <w:t>Need confirmation that</w:t>
            </w:r>
            <w:r>
              <w:rPr>
                <w:rFonts w:ascii="Arial" w:hAnsi="Arial" w:cs="Arial"/>
                <w:sz w:val="18"/>
                <w:szCs w:val="18"/>
              </w:rPr>
              <w:t xml:space="preserve"> “NG UE</w:t>
            </w:r>
            <w:r w:rsidRPr="007E3A37">
              <w:rPr>
                <w:rFonts w:ascii="Arial" w:hAnsi="Arial" w:cs="Arial"/>
                <w:sz w:val="18"/>
                <w:szCs w:val="18"/>
              </w:rPr>
              <w:t>” mean</w:t>
            </w:r>
            <w:r w:rsidR="0003229D">
              <w:rPr>
                <w:rFonts w:ascii="Arial" w:hAnsi="Arial" w:cs="Arial"/>
                <w:sz w:val="18"/>
                <w:szCs w:val="18"/>
              </w:rPr>
              <w:t>s</w:t>
            </w:r>
            <w:r w:rsidRPr="007E3A37">
              <w:rPr>
                <w:rFonts w:ascii="Arial" w:hAnsi="Arial" w:cs="Arial"/>
                <w:sz w:val="18"/>
                <w:szCs w:val="18"/>
              </w:rPr>
              <w:t xml:space="preserve"> the same thing as </w:t>
            </w:r>
            <w:r>
              <w:rPr>
                <w:rFonts w:ascii="Arial" w:hAnsi="Arial" w:cs="Arial"/>
                <w:sz w:val="18"/>
                <w:szCs w:val="18"/>
              </w:rPr>
              <w:t xml:space="preserve">“NextGen UE” and/or </w:t>
            </w:r>
            <w:r w:rsidRPr="007E3A37">
              <w:rPr>
                <w:rFonts w:ascii="Arial" w:hAnsi="Arial" w:cs="Arial"/>
                <w:sz w:val="18"/>
                <w:szCs w:val="18"/>
              </w:rPr>
              <w:t xml:space="preserve">“NextGen </w:t>
            </w:r>
            <w:r>
              <w:rPr>
                <w:rFonts w:ascii="Arial" w:hAnsi="Arial" w:cs="Arial"/>
                <w:sz w:val="18"/>
                <w:szCs w:val="18"/>
              </w:rPr>
              <w:t>User Equipment</w:t>
            </w:r>
            <w:r w:rsidR="002B3C10">
              <w:rPr>
                <w:rFonts w:ascii="Arial" w:hAnsi="Arial" w:cs="Arial"/>
                <w:sz w:val="18"/>
                <w:szCs w:val="18"/>
              </w:rPr>
              <w:t>”.</w:t>
            </w:r>
          </w:p>
        </w:tc>
      </w:tr>
      <w:tr w:rsidR="00FF1210" w:rsidRPr="00026EA9" w:rsidTr="00037B02">
        <w:trPr>
          <w:cantSplit/>
        </w:trPr>
        <w:tc>
          <w:tcPr>
            <w:tcW w:w="2596" w:type="dxa"/>
            <w:vAlign w:val="center"/>
          </w:tcPr>
          <w:p w:rsidR="00FF1210" w:rsidRDefault="00FF1210" w:rsidP="00037B02">
            <w:pPr>
              <w:ind w:left="720" w:hanging="720"/>
              <w:rPr>
                <w:rFonts w:ascii="Arial" w:hAnsi="Arial" w:cs="Arial"/>
                <w:sz w:val="18"/>
                <w:szCs w:val="18"/>
              </w:rPr>
            </w:pPr>
            <w:r>
              <w:rPr>
                <w:rFonts w:ascii="Arial" w:hAnsi="Arial" w:cs="Arial"/>
                <w:sz w:val="18"/>
                <w:szCs w:val="18"/>
              </w:rPr>
              <w:t>NGMN</w:t>
            </w:r>
          </w:p>
        </w:tc>
        <w:tc>
          <w:tcPr>
            <w:tcW w:w="2912" w:type="dxa"/>
            <w:vAlign w:val="center"/>
          </w:tcPr>
          <w:p w:rsidR="00FF1210" w:rsidRDefault="00FF1210" w:rsidP="00037B02">
            <w:pPr>
              <w:tabs>
                <w:tab w:val="left" w:pos="260"/>
              </w:tabs>
              <w:ind w:left="259" w:hanging="259"/>
              <w:rPr>
                <w:rFonts w:ascii="Arial" w:hAnsi="Arial" w:cs="Arial"/>
                <w:sz w:val="18"/>
                <w:szCs w:val="18"/>
              </w:rPr>
            </w:pPr>
            <w:r>
              <w:rPr>
                <w:rFonts w:ascii="Arial" w:hAnsi="Arial" w:cs="Arial"/>
                <w:sz w:val="18"/>
                <w:szCs w:val="18"/>
              </w:rPr>
              <w:t>Next Generation Mobile Network</w:t>
            </w:r>
          </w:p>
        </w:tc>
        <w:tc>
          <w:tcPr>
            <w:tcW w:w="4410" w:type="dxa"/>
            <w:vAlign w:val="center"/>
          </w:tcPr>
          <w:p w:rsidR="00FF1210" w:rsidRPr="0049059B" w:rsidRDefault="00FF1210" w:rsidP="00037B02">
            <w:pPr>
              <w:rPr>
                <w:rFonts w:ascii="Arial" w:hAnsi="Arial" w:cs="Arial"/>
                <w:sz w:val="18"/>
                <w:szCs w:val="18"/>
              </w:rPr>
            </w:pPr>
            <w:r>
              <w:rPr>
                <w:rFonts w:ascii="Arial" w:hAnsi="Arial" w:cs="Arial"/>
                <w:sz w:val="18"/>
                <w:szCs w:val="18"/>
              </w:rPr>
              <w:t>-</w:t>
            </w:r>
          </w:p>
        </w:tc>
      </w:tr>
      <w:tr w:rsidR="000C2DC7" w:rsidRPr="00026EA9" w:rsidTr="00037B02">
        <w:trPr>
          <w:cantSplit/>
        </w:trPr>
        <w:tc>
          <w:tcPr>
            <w:tcW w:w="2596" w:type="dxa"/>
            <w:vAlign w:val="center"/>
          </w:tcPr>
          <w:p w:rsidR="000C2DC7" w:rsidRDefault="000C2DC7" w:rsidP="00037B02">
            <w:pPr>
              <w:ind w:left="720" w:hanging="720"/>
              <w:rPr>
                <w:rFonts w:ascii="Arial" w:hAnsi="Arial" w:cs="Arial"/>
                <w:sz w:val="18"/>
                <w:szCs w:val="18"/>
              </w:rPr>
            </w:pPr>
            <w:proofErr w:type="spellStart"/>
            <w:r>
              <w:rPr>
                <w:rFonts w:ascii="Arial" w:hAnsi="Arial" w:cs="Arial"/>
                <w:sz w:val="18"/>
                <w:szCs w:val="18"/>
              </w:rPr>
              <w:t>NGNAS</w:t>
            </w:r>
            <w:proofErr w:type="spellEnd"/>
          </w:p>
        </w:tc>
        <w:tc>
          <w:tcPr>
            <w:tcW w:w="2912" w:type="dxa"/>
            <w:vAlign w:val="center"/>
          </w:tcPr>
          <w:p w:rsidR="000C2DC7" w:rsidRDefault="000C2DC7" w:rsidP="00037B02">
            <w:pPr>
              <w:tabs>
                <w:tab w:val="left" w:pos="260"/>
              </w:tabs>
              <w:ind w:left="259" w:hanging="259"/>
              <w:rPr>
                <w:rFonts w:ascii="Arial" w:hAnsi="Arial" w:cs="Arial"/>
                <w:sz w:val="18"/>
                <w:szCs w:val="18"/>
              </w:rPr>
            </w:pPr>
            <w:r>
              <w:rPr>
                <w:rFonts w:ascii="Arial" w:hAnsi="Arial" w:cs="Arial"/>
                <w:sz w:val="18"/>
                <w:szCs w:val="18"/>
              </w:rPr>
              <w:t>NextGen Non-Associated Signalling</w:t>
            </w:r>
          </w:p>
        </w:tc>
        <w:tc>
          <w:tcPr>
            <w:tcW w:w="4410" w:type="dxa"/>
            <w:vAlign w:val="center"/>
          </w:tcPr>
          <w:p w:rsidR="000C2DC7" w:rsidRPr="0049059B" w:rsidRDefault="000C2DC7" w:rsidP="00037B02">
            <w:pPr>
              <w:rPr>
                <w:rFonts w:ascii="Arial" w:hAnsi="Arial" w:cs="Arial"/>
                <w:sz w:val="18"/>
                <w:szCs w:val="18"/>
              </w:rPr>
            </w:pPr>
            <w:r>
              <w:rPr>
                <w:rFonts w:ascii="Arial" w:hAnsi="Arial" w:cs="Arial"/>
                <w:sz w:val="18"/>
                <w:szCs w:val="18"/>
              </w:rPr>
              <w:t>-</w:t>
            </w:r>
          </w:p>
        </w:tc>
      </w:tr>
      <w:tr w:rsidR="00381A5D" w:rsidRPr="00026EA9" w:rsidTr="00037B02">
        <w:trPr>
          <w:cantSplit/>
        </w:trPr>
        <w:tc>
          <w:tcPr>
            <w:tcW w:w="2596" w:type="dxa"/>
            <w:vAlign w:val="center"/>
          </w:tcPr>
          <w:p w:rsidR="00381A5D" w:rsidRDefault="00381A5D" w:rsidP="00037B02">
            <w:pPr>
              <w:ind w:left="720" w:hanging="720"/>
              <w:rPr>
                <w:rFonts w:ascii="Arial" w:hAnsi="Arial" w:cs="Arial"/>
                <w:sz w:val="18"/>
                <w:szCs w:val="18"/>
              </w:rPr>
            </w:pPr>
            <w:proofErr w:type="spellStart"/>
            <w:r>
              <w:rPr>
                <w:rFonts w:ascii="Arial" w:hAnsi="Arial" w:cs="Arial"/>
                <w:sz w:val="18"/>
                <w:szCs w:val="18"/>
              </w:rPr>
              <w:t>NIWF</w:t>
            </w:r>
            <w:proofErr w:type="spellEnd"/>
          </w:p>
        </w:tc>
        <w:tc>
          <w:tcPr>
            <w:tcW w:w="2912" w:type="dxa"/>
            <w:vAlign w:val="center"/>
          </w:tcPr>
          <w:p w:rsidR="00381A5D" w:rsidRDefault="00381A5D" w:rsidP="00037B02">
            <w:pPr>
              <w:tabs>
                <w:tab w:val="left" w:pos="260"/>
              </w:tabs>
              <w:ind w:left="259" w:hanging="259"/>
              <w:rPr>
                <w:rFonts w:ascii="Arial" w:hAnsi="Arial" w:cs="Arial"/>
                <w:sz w:val="18"/>
                <w:szCs w:val="18"/>
              </w:rPr>
            </w:pPr>
            <w:r>
              <w:rPr>
                <w:rFonts w:ascii="Arial" w:hAnsi="Arial" w:cs="Arial"/>
                <w:sz w:val="18"/>
                <w:szCs w:val="18"/>
              </w:rPr>
              <w:t>Network Inter Work Function</w:t>
            </w:r>
          </w:p>
        </w:tc>
        <w:tc>
          <w:tcPr>
            <w:tcW w:w="4410" w:type="dxa"/>
            <w:vAlign w:val="center"/>
          </w:tcPr>
          <w:p w:rsidR="00381A5D" w:rsidRPr="0049059B" w:rsidRDefault="00381A5D" w:rsidP="00037B02">
            <w:pPr>
              <w:rPr>
                <w:rFonts w:ascii="Arial" w:hAnsi="Arial" w:cs="Arial"/>
                <w:sz w:val="18"/>
                <w:szCs w:val="18"/>
              </w:rPr>
            </w:pPr>
            <w:r>
              <w:rPr>
                <w:rFonts w:ascii="Arial" w:hAnsi="Arial" w:cs="Arial"/>
                <w:sz w:val="18"/>
                <w:szCs w:val="18"/>
              </w:rPr>
              <w:t>-</w:t>
            </w:r>
          </w:p>
        </w:tc>
      </w:tr>
      <w:tr w:rsidR="0049059B" w:rsidRPr="00026EA9" w:rsidTr="00037B02">
        <w:trPr>
          <w:cantSplit/>
        </w:trPr>
        <w:tc>
          <w:tcPr>
            <w:tcW w:w="2596" w:type="dxa"/>
            <w:vAlign w:val="center"/>
          </w:tcPr>
          <w:p w:rsidR="0049059B" w:rsidRDefault="0049059B" w:rsidP="00037B02">
            <w:pPr>
              <w:ind w:left="720" w:hanging="720"/>
              <w:rPr>
                <w:rFonts w:ascii="Arial" w:hAnsi="Arial" w:cs="Arial"/>
                <w:sz w:val="18"/>
                <w:szCs w:val="18"/>
              </w:rPr>
            </w:pPr>
            <w:r>
              <w:rPr>
                <w:rFonts w:ascii="Arial" w:hAnsi="Arial" w:cs="Arial"/>
                <w:sz w:val="18"/>
                <w:szCs w:val="18"/>
              </w:rPr>
              <w:t>NMM</w:t>
            </w:r>
          </w:p>
        </w:tc>
        <w:tc>
          <w:tcPr>
            <w:tcW w:w="2912" w:type="dxa"/>
            <w:vAlign w:val="center"/>
          </w:tcPr>
          <w:p w:rsidR="0049059B" w:rsidRDefault="0049059B" w:rsidP="00037B02">
            <w:pPr>
              <w:tabs>
                <w:tab w:val="left" w:pos="260"/>
              </w:tabs>
              <w:ind w:left="259" w:hanging="259"/>
              <w:rPr>
                <w:rFonts w:ascii="Arial" w:hAnsi="Arial" w:cs="Arial"/>
                <w:sz w:val="18"/>
                <w:szCs w:val="18"/>
              </w:rPr>
            </w:pPr>
            <w:r>
              <w:rPr>
                <w:rFonts w:ascii="Arial" w:hAnsi="Arial" w:cs="Arial"/>
                <w:sz w:val="18"/>
                <w:szCs w:val="18"/>
              </w:rPr>
              <w:t>NextGen Mobility Management</w:t>
            </w:r>
          </w:p>
        </w:tc>
        <w:tc>
          <w:tcPr>
            <w:tcW w:w="4410" w:type="dxa"/>
            <w:vAlign w:val="center"/>
          </w:tcPr>
          <w:p w:rsidR="0049059B" w:rsidRDefault="0049059B" w:rsidP="00037B02">
            <w:pPr>
              <w:rPr>
                <w:rFonts w:ascii="Arial" w:hAnsi="Arial" w:cs="Arial"/>
                <w:sz w:val="18"/>
                <w:szCs w:val="18"/>
              </w:rPr>
            </w:pPr>
            <w:r w:rsidRPr="0049059B">
              <w:rPr>
                <w:rFonts w:ascii="Arial" w:hAnsi="Arial" w:cs="Arial"/>
                <w:sz w:val="18"/>
                <w:szCs w:val="18"/>
              </w:rPr>
              <w:t xml:space="preserve">1.  Consider defining.[3]  </w:t>
            </w:r>
          </w:p>
        </w:tc>
      </w:tr>
      <w:tr w:rsidR="009C023C" w:rsidRPr="00026EA9" w:rsidTr="00037B02">
        <w:trPr>
          <w:cantSplit/>
        </w:trPr>
        <w:tc>
          <w:tcPr>
            <w:tcW w:w="2596" w:type="dxa"/>
            <w:vAlign w:val="center"/>
          </w:tcPr>
          <w:p w:rsidR="009C023C" w:rsidRDefault="009C023C" w:rsidP="00037B02">
            <w:pPr>
              <w:ind w:left="720" w:hanging="720"/>
              <w:rPr>
                <w:rFonts w:ascii="Arial" w:hAnsi="Arial" w:cs="Arial"/>
                <w:sz w:val="18"/>
                <w:szCs w:val="18"/>
              </w:rPr>
            </w:pPr>
            <w:r>
              <w:rPr>
                <w:rFonts w:ascii="Arial" w:hAnsi="Arial" w:cs="Arial"/>
                <w:sz w:val="18"/>
                <w:szCs w:val="18"/>
              </w:rPr>
              <w:t>NNSF</w:t>
            </w:r>
          </w:p>
        </w:tc>
        <w:tc>
          <w:tcPr>
            <w:tcW w:w="2912" w:type="dxa"/>
            <w:vAlign w:val="center"/>
          </w:tcPr>
          <w:p w:rsidR="009C023C" w:rsidRDefault="009C023C" w:rsidP="00037B02">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9C023C" w:rsidRDefault="009C023C" w:rsidP="00037B02">
            <w:pPr>
              <w:rPr>
                <w:rFonts w:ascii="Arial" w:hAnsi="Arial" w:cs="Arial"/>
                <w:sz w:val="18"/>
                <w:szCs w:val="18"/>
              </w:rPr>
            </w:pPr>
            <w:r>
              <w:rPr>
                <w:rFonts w:ascii="Arial" w:hAnsi="Arial" w:cs="Arial"/>
                <w:sz w:val="18"/>
                <w:szCs w:val="18"/>
              </w:rPr>
              <w:t>1.  See 6.1.1.2.</w:t>
            </w:r>
          </w:p>
        </w:tc>
      </w:tr>
      <w:tr w:rsidR="007F5FF6" w:rsidRPr="00026EA9" w:rsidTr="00037B02">
        <w:trPr>
          <w:cantSplit/>
        </w:trPr>
        <w:tc>
          <w:tcPr>
            <w:tcW w:w="2596" w:type="dxa"/>
            <w:vAlign w:val="center"/>
          </w:tcPr>
          <w:p w:rsidR="007F5FF6" w:rsidRDefault="007F5FF6" w:rsidP="00037B02">
            <w:pPr>
              <w:ind w:left="720" w:hanging="720"/>
              <w:rPr>
                <w:rFonts w:ascii="Arial" w:hAnsi="Arial" w:cs="Arial"/>
                <w:sz w:val="18"/>
                <w:szCs w:val="18"/>
              </w:rPr>
            </w:pPr>
            <w:r>
              <w:rPr>
                <w:rFonts w:ascii="Arial" w:hAnsi="Arial" w:cs="Arial"/>
                <w:sz w:val="18"/>
                <w:szCs w:val="18"/>
              </w:rPr>
              <w:t>non</w:t>
            </w:r>
            <w:r w:rsidR="00B25574">
              <w:rPr>
                <w:rFonts w:ascii="Arial" w:hAnsi="Arial" w:cs="Arial"/>
                <w:sz w:val="18"/>
                <w:szCs w:val="18"/>
              </w:rPr>
              <w:t>-</w:t>
            </w:r>
            <w:r>
              <w:rPr>
                <w:rFonts w:ascii="Arial" w:hAnsi="Arial" w:cs="Arial"/>
                <w:sz w:val="18"/>
                <w:szCs w:val="18"/>
              </w:rPr>
              <w:t>3GPP accesses</w:t>
            </w:r>
          </w:p>
        </w:tc>
        <w:tc>
          <w:tcPr>
            <w:tcW w:w="2912" w:type="dxa"/>
            <w:vAlign w:val="center"/>
          </w:tcPr>
          <w:p w:rsidR="007F5FF6" w:rsidRDefault="007F5FF6" w:rsidP="00037B02">
            <w:pPr>
              <w:tabs>
                <w:tab w:val="left" w:pos="260"/>
              </w:tabs>
              <w:ind w:left="259" w:hanging="259"/>
              <w:rPr>
                <w:rFonts w:ascii="Arial" w:hAnsi="Arial" w:cs="Arial"/>
                <w:sz w:val="18"/>
                <w:szCs w:val="18"/>
              </w:rPr>
            </w:pPr>
            <w:r>
              <w:rPr>
                <w:rFonts w:ascii="Arial" w:hAnsi="Arial" w:cs="Arial"/>
                <w:sz w:val="18"/>
                <w:szCs w:val="18"/>
              </w:rPr>
              <w:t>-</w:t>
            </w:r>
          </w:p>
        </w:tc>
        <w:tc>
          <w:tcPr>
            <w:tcW w:w="4410" w:type="dxa"/>
            <w:vAlign w:val="center"/>
          </w:tcPr>
          <w:p w:rsidR="007F5FF6" w:rsidRDefault="007F5FF6" w:rsidP="00037B02">
            <w:pPr>
              <w:rPr>
                <w:rFonts w:ascii="Arial" w:hAnsi="Arial" w:cs="Arial"/>
                <w:sz w:val="18"/>
                <w:szCs w:val="18"/>
              </w:rPr>
            </w:pPr>
            <w:r>
              <w:rPr>
                <w:rFonts w:ascii="Arial" w:hAnsi="Arial" w:cs="Arial"/>
                <w:sz w:val="18"/>
                <w:szCs w:val="18"/>
              </w:rPr>
              <w:t>-</w:t>
            </w:r>
          </w:p>
        </w:tc>
      </w:tr>
      <w:tr w:rsidR="00BF030B" w:rsidRPr="00026EA9" w:rsidTr="007B35E5">
        <w:trPr>
          <w:cantSplit/>
        </w:trPr>
        <w:tc>
          <w:tcPr>
            <w:tcW w:w="2596" w:type="dxa"/>
            <w:vAlign w:val="center"/>
          </w:tcPr>
          <w:p w:rsidR="00BF030B" w:rsidRPr="00026EA9" w:rsidRDefault="00BF030B" w:rsidP="00FA6391">
            <w:pPr>
              <w:ind w:left="720" w:hanging="720"/>
              <w:rPr>
                <w:rFonts w:ascii="Arial" w:hAnsi="Arial" w:cs="Arial"/>
                <w:sz w:val="18"/>
                <w:szCs w:val="18"/>
              </w:rPr>
            </w:pPr>
            <w:r>
              <w:rPr>
                <w:rFonts w:ascii="Arial" w:hAnsi="Arial" w:cs="Arial"/>
                <w:sz w:val="18"/>
                <w:szCs w:val="18"/>
              </w:rPr>
              <w:t>non stand alone radio</w:t>
            </w:r>
          </w:p>
        </w:tc>
        <w:tc>
          <w:tcPr>
            <w:tcW w:w="2912" w:type="dxa"/>
            <w:vAlign w:val="center"/>
          </w:tcPr>
          <w:p w:rsidR="00BF030B" w:rsidRDefault="00BF030B" w:rsidP="00DA5475">
            <w:pPr>
              <w:tabs>
                <w:tab w:val="left" w:pos="260"/>
              </w:tabs>
              <w:ind w:left="259" w:hanging="259"/>
              <w:rPr>
                <w:rFonts w:ascii="Arial" w:hAnsi="Arial" w:cs="Arial"/>
                <w:sz w:val="18"/>
                <w:szCs w:val="18"/>
              </w:rPr>
            </w:pPr>
            <w:proofErr w:type="spellStart"/>
            <w:r>
              <w:rPr>
                <w:rFonts w:ascii="Arial" w:hAnsi="Arial" w:cs="Arial"/>
                <w:sz w:val="18"/>
                <w:szCs w:val="18"/>
              </w:rPr>
              <w:t>NSA</w:t>
            </w:r>
            <w:proofErr w:type="spellEnd"/>
            <w:r>
              <w:rPr>
                <w:rFonts w:ascii="Arial" w:hAnsi="Arial" w:cs="Arial"/>
                <w:sz w:val="18"/>
                <w:szCs w:val="18"/>
              </w:rPr>
              <w:t xml:space="preserve"> new radio</w:t>
            </w:r>
          </w:p>
          <w:p w:rsidR="00BF030B" w:rsidRDefault="00BF030B" w:rsidP="00DA5475">
            <w:pPr>
              <w:tabs>
                <w:tab w:val="left" w:pos="260"/>
              </w:tabs>
              <w:ind w:left="259" w:hanging="259"/>
              <w:rPr>
                <w:rFonts w:ascii="Arial" w:hAnsi="Arial" w:cs="Arial"/>
                <w:sz w:val="18"/>
                <w:szCs w:val="18"/>
              </w:rPr>
            </w:pPr>
            <w:proofErr w:type="spellStart"/>
            <w:r>
              <w:rPr>
                <w:rFonts w:ascii="Arial" w:hAnsi="Arial" w:cs="Arial"/>
                <w:sz w:val="18"/>
                <w:szCs w:val="18"/>
              </w:rPr>
              <w:t>NSA</w:t>
            </w:r>
            <w:proofErr w:type="spellEnd"/>
            <w:r>
              <w:rPr>
                <w:rFonts w:ascii="Arial" w:hAnsi="Arial" w:cs="Arial"/>
                <w:sz w:val="18"/>
                <w:szCs w:val="18"/>
              </w:rPr>
              <w:t xml:space="preserve"> NR</w:t>
            </w:r>
          </w:p>
        </w:tc>
        <w:tc>
          <w:tcPr>
            <w:tcW w:w="4410" w:type="dxa"/>
            <w:vAlign w:val="center"/>
          </w:tcPr>
          <w:p w:rsidR="00BF030B" w:rsidRDefault="00EE0831" w:rsidP="00BE3952">
            <w:pPr>
              <w:rPr>
                <w:rFonts w:ascii="Arial" w:hAnsi="Arial" w:cs="Arial"/>
                <w:sz w:val="18"/>
                <w:szCs w:val="18"/>
              </w:rPr>
            </w:pPr>
            <w:r w:rsidRPr="00EE0831">
              <w:rPr>
                <w:rFonts w:ascii="Arial" w:hAnsi="Arial" w:cs="Arial"/>
                <w:sz w:val="18"/>
                <w:szCs w:val="18"/>
              </w:rPr>
              <w:t xml:space="preserve">1.  Consider defining.[3]  </w:t>
            </w:r>
          </w:p>
        </w:tc>
      </w:tr>
      <w:tr w:rsidR="00FA6391" w:rsidRPr="00026EA9" w:rsidTr="007B35E5">
        <w:trPr>
          <w:cantSplit/>
        </w:trPr>
        <w:tc>
          <w:tcPr>
            <w:tcW w:w="2596" w:type="dxa"/>
            <w:vAlign w:val="center"/>
          </w:tcPr>
          <w:p w:rsidR="00FA6391" w:rsidRPr="00026EA9" w:rsidRDefault="00FA6391" w:rsidP="00FA6391">
            <w:pPr>
              <w:ind w:left="720" w:hanging="720"/>
              <w:rPr>
                <w:rFonts w:ascii="Arial" w:hAnsi="Arial" w:cs="Arial"/>
                <w:sz w:val="18"/>
                <w:szCs w:val="18"/>
              </w:rPr>
            </w:pPr>
            <w:r w:rsidRPr="00026EA9">
              <w:rPr>
                <w:rFonts w:ascii="Arial" w:hAnsi="Arial" w:cs="Arial"/>
                <w:sz w:val="18"/>
                <w:szCs w:val="18"/>
              </w:rPr>
              <w:lastRenderedPageBreak/>
              <w:t>NR</w:t>
            </w:r>
          </w:p>
        </w:tc>
        <w:tc>
          <w:tcPr>
            <w:tcW w:w="2912" w:type="dxa"/>
            <w:vAlign w:val="center"/>
          </w:tcPr>
          <w:p w:rsidR="00FA6391" w:rsidRDefault="00855943" w:rsidP="00DA5475">
            <w:pPr>
              <w:tabs>
                <w:tab w:val="left" w:pos="260"/>
              </w:tabs>
              <w:ind w:left="259" w:hanging="259"/>
              <w:rPr>
                <w:rFonts w:ascii="Arial" w:hAnsi="Arial" w:cs="Arial"/>
                <w:sz w:val="18"/>
                <w:szCs w:val="18"/>
              </w:rPr>
            </w:pPr>
            <w:r>
              <w:rPr>
                <w:rFonts w:ascii="Arial" w:hAnsi="Arial" w:cs="Arial"/>
                <w:sz w:val="18"/>
                <w:szCs w:val="18"/>
              </w:rPr>
              <w:t>N</w:t>
            </w:r>
            <w:r w:rsidR="00FA6391" w:rsidRPr="00026EA9">
              <w:rPr>
                <w:rFonts w:ascii="Arial" w:hAnsi="Arial" w:cs="Arial"/>
                <w:sz w:val="18"/>
                <w:szCs w:val="18"/>
              </w:rPr>
              <w:t xml:space="preserve">ew </w:t>
            </w:r>
            <w:r>
              <w:rPr>
                <w:rFonts w:ascii="Arial" w:hAnsi="Arial" w:cs="Arial"/>
                <w:sz w:val="18"/>
                <w:szCs w:val="18"/>
              </w:rPr>
              <w:t>R</w:t>
            </w:r>
            <w:r w:rsidR="00FA6391" w:rsidRPr="00026EA9">
              <w:rPr>
                <w:rFonts w:ascii="Arial" w:hAnsi="Arial" w:cs="Arial"/>
                <w:sz w:val="18"/>
                <w:szCs w:val="18"/>
              </w:rPr>
              <w:t>adio</w:t>
            </w:r>
          </w:p>
          <w:p w:rsidR="00CD6A55" w:rsidRDefault="00CD6A55" w:rsidP="00DA5475">
            <w:pPr>
              <w:tabs>
                <w:tab w:val="left" w:pos="260"/>
              </w:tabs>
              <w:ind w:left="259" w:hanging="259"/>
              <w:rPr>
                <w:rFonts w:ascii="Arial" w:hAnsi="Arial" w:cs="Arial"/>
                <w:sz w:val="18"/>
                <w:szCs w:val="18"/>
              </w:rPr>
            </w:pPr>
            <w:r>
              <w:rPr>
                <w:rFonts w:ascii="Arial" w:hAnsi="Arial" w:cs="Arial"/>
                <w:sz w:val="18"/>
                <w:szCs w:val="18"/>
              </w:rPr>
              <w:t>new RAT</w:t>
            </w:r>
          </w:p>
          <w:p w:rsidR="00CD6A55" w:rsidRPr="00026EA9" w:rsidRDefault="00CD6A55" w:rsidP="00DA5475">
            <w:pPr>
              <w:tabs>
                <w:tab w:val="left" w:pos="260"/>
              </w:tabs>
              <w:ind w:left="259" w:hanging="259"/>
              <w:rPr>
                <w:rFonts w:ascii="Arial" w:hAnsi="Arial" w:cs="Arial"/>
                <w:sz w:val="18"/>
                <w:szCs w:val="18"/>
              </w:rPr>
            </w:pPr>
            <w:r>
              <w:rPr>
                <w:rFonts w:ascii="Arial" w:hAnsi="Arial" w:cs="Arial"/>
                <w:sz w:val="18"/>
                <w:szCs w:val="18"/>
              </w:rPr>
              <w:t>new radio access technology</w:t>
            </w:r>
          </w:p>
          <w:p w:rsidR="00502A9C" w:rsidRPr="00026EA9" w:rsidRDefault="00CD6A55" w:rsidP="00DA5475">
            <w:pPr>
              <w:tabs>
                <w:tab w:val="left" w:pos="260"/>
              </w:tabs>
              <w:ind w:left="259" w:hanging="259"/>
              <w:rPr>
                <w:rFonts w:ascii="Arial" w:hAnsi="Arial" w:cs="Arial"/>
                <w:sz w:val="18"/>
                <w:szCs w:val="18"/>
              </w:rPr>
            </w:pPr>
            <w:r>
              <w:rPr>
                <w:rFonts w:ascii="Arial" w:hAnsi="Arial" w:cs="Arial"/>
                <w:sz w:val="18"/>
                <w:szCs w:val="18"/>
              </w:rPr>
              <w:t>new radio s</w:t>
            </w:r>
            <w:r w:rsidR="00502A9C" w:rsidRPr="00026EA9">
              <w:rPr>
                <w:rFonts w:ascii="Arial" w:hAnsi="Arial" w:cs="Arial"/>
                <w:sz w:val="18"/>
                <w:szCs w:val="18"/>
              </w:rPr>
              <w:t>ystem</w:t>
            </w:r>
          </w:p>
        </w:tc>
        <w:tc>
          <w:tcPr>
            <w:tcW w:w="4410" w:type="dxa"/>
            <w:vAlign w:val="center"/>
          </w:tcPr>
          <w:p w:rsidR="00FA6391" w:rsidRPr="00026EA9" w:rsidRDefault="00BE3952" w:rsidP="00BE3952">
            <w:pPr>
              <w:rPr>
                <w:rFonts w:ascii="Arial" w:hAnsi="Arial" w:cs="Arial"/>
                <w:sz w:val="18"/>
                <w:szCs w:val="18"/>
              </w:rPr>
            </w:pPr>
            <w:r>
              <w:rPr>
                <w:rFonts w:ascii="Arial" w:hAnsi="Arial" w:cs="Arial"/>
                <w:sz w:val="18"/>
                <w:szCs w:val="18"/>
              </w:rPr>
              <w:t xml:space="preserve">1.  </w:t>
            </w:r>
            <w:r w:rsidR="00C054E3" w:rsidRPr="00026EA9">
              <w:rPr>
                <w:rFonts w:ascii="Arial" w:hAnsi="Arial" w:cs="Arial"/>
                <w:sz w:val="18"/>
                <w:szCs w:val="18"/>
              </w:rPr>
              <w:t>See 38-series of 3GPP specifications.</w:t>
            </w:r>
          </w:p>
        </w:tc>
      </w:tr>
      <w:tr w:rsidR="00E86D26" w:rsidRPr="00026EA9" w:rsidTr="007B35E5">
        <w:trPr>
          <w:cantSplit/>
        </w:trPr>
        <w:tc>
          <w:tcPr>
            <w:tcW w:w="2596" w:type="dxa"/>
            <w:tcBorders>
              <w:bottom w:val="single" w:sz="4" w:space="0" w:color="auto"/>
            </w:tcBorders>
            <w:vAlign w:val="center"/>
          </w:tcPr>
          <w:p w:rsidR="00E86D26" w:rsidRPr="00026EA9" w:rsidRDefault="00E86D26" w:rsidP="00FA6391">
            <w:pPr>
              <w:ind w:left="720" w:hanging="720"/>
              <w:rPr>
                <w:rFonts w:ascii="Arial" w:hAnsi="Arial" w:cs="Arial"/>
                <w:sz w:val="18"/>
                <w:szCs w:val="18"/>
              </w:rPr>
            </w:pPr>
            <w:r>
              <w:rPr>
                <w:rFonts w:ascii="Arial" w:hAnsi="Arial" w:cs="Arial"/>
                <w:sz w:val="18"/>
                <w:szCs w:val="18"/>
              </w:rPr>
              <w:t>NS</w:t>
            </w:r>
          </w:p>
        </w:tc>
        <w:tc>
          <w:tcPr>
            <w:tcW w:w="2912" w:type="dxa"/>
            <w:tcBorders>
              <w:bottom w:val="single" w:sz="4" w:space="0" w:color="auto"/>
            </w:tcBorders>
            <w:vAlign w:val="center"/>
          </w:tcPr>
          <w:p w:rsidR="00E86D26" w:rsidRDefault="00E86D26" w:rsidP="00855943">
            <w:pPr>
              <w:tabs>
                <w:tab w:val="left" w:pos="260"/>
              </w:tabs>
              <w:ind w:left="259" w:hanging="259"/>
              <w:rPr>
                <w:rFonts w:ascii="Arial" w:hAnsi="Arial" w:cs="Arial"/>
                <w:sz w:val="18"/>
                <w:szCs w:val="18"/>
              </w:rPr>
            </w:pPr>
            <w:r>
              <w:rPr>
                <w:rFonts w:ascii="Arial" w:hAnsi="Arial" w:cs="Arial"/>
                <w:sz w:val="18"/>
                <w:szCs w:val="18"/>
              </w:rPr>
              <w:t>Network Slice</w:t>
            </w:r>
          </w:p>
        </w:tc>
        <w:tc>
          <w:tcPr>
            <w:tcW w:w="4410" w:type="dxa"/>
            <w:tcBorders>
              <w:bottom w:val="single" w:sz="4" w:space="0" w:color="auto"/>
            </w:tcBorders>
            <w:vAlign w:val="center"/>
          </w:tcPr>
          <w:p w:rsidR="00E86D26" w:rsidRDefault="003316EF" w:rsidP="00BE3952">
            <w:pPr>
              <w:rPr>
                <w:rFonts w:ascii="Arial" w:hAnsi="Arial" w:cs="Arial"/>
                <w:sz w:val="18"/>
                <w:szCs w:val="18"/>
              </w:rPr>
            </w:pPr>
            <w:r w:rsidRPr="003316EF">
              <w:rPr>
                <w:rFonts w:ascii="Arial" w:hAnsi="Arial" w:cs="Arial"/>
                <w:sz w:val="18"/>
                <w:szCs w:val="18"/>
              </w:rPr>
              <w:t xml:space="preserve">1.  Consider defining.[3]  </w:t>
            </w:r>
          </w:p>
        </w:tc>
      </w:tr>
      <w:tr w:rsidR="00FA6391" w:rsidRPr="00026EA9" w:rsidTr="007B35E5">
        <w:trPr>
          <w:cantSplit/>
        </w:trPr>
        <w:tc>
          <w:tcPr>
            <w:tcW w:w="2596" w:type="dxa"/>
            <w:tcBorders>
              <w:bottom w:val="single" w:sz="4" w:space="0" w:color="auto"/>
            </w:tcBorders>
            <w:vAlign w:val="center"/>
          </w:tcPr>
          <w:p w:rsidR="00FA6391" w:rsidRPr="00026EA9" w:rsidRDefault="00FA6391" w:rsidP="00FA6391">
            <w:pPr>
              <w:ind w:left="720" w:hanging="720"/>
              <w:rPr>
                <w:rFonts w:ascii="Arial" w:hAnsi="Arial" w:cs="Arial"/>
                <w:sz w:val="18"/>
                <w:szCs w:val="18"/>
              </w:rPr>
            </w:pPr>
            <w:proofErr w:type="spellStart"/>
            <w:r w:rsidRPr="00026EA9">
              <w:rPr>
                <w:rFonts w:ascii="Arial" w:hAnsi="Arial" w:cs="Arial"/>
                <w:sz w:val="18"/>
                <w:szCs w:val="18"/>
              </w:rPr>
              <w:t>NSA</w:t>
            </w:r>
            <w:proofErr w:type="spellEnd"/>
            <w:r w:rsidRPr="00026EA9">
              <w:rPr>
                <w:rFonts w:ascii="Arial" w:hAnsi="Arial" w:cs="Arial"/>
                <w:sz w:val="18"/>
                <w:szCs w:val="18"/>
              </w:rPr>
              <w:t xml:space="preserve"> NR</w:t>
            </w:r>
          </w:p>
        </w:tc>
        <w:tc>
          <w:tcPr>
            <w:tcW w:w="2912" w:type="dxa"/>
            <w:tcBorders>
              <w:bottom w:val="single" w:sz="4" w:space="0" w:color="auto"/>
            </w:tcBorders>
            <w:vAlign w:val="center"/>
          </w:tcPr>
          <w:p w:rsidR="00FA6391" w:rsidRPr="00026EA9" w:rsidRDefault="00855943">
            <w:pPr>
              <w:tabs>
                <w:tab w:val="left" w:pos="260"/>
              </w:tabs>
              <w:ind w:left="259" w:hanging="259"/>
              <w:rPr>
                <w:rFonts w:ascii="Arial" w:hAnsi="Arial" w:cs="Arial"/>
                <w:sz w:val="18"/>
                <w:szCs w:val="18"/>
              </w:rPr>
            </w:pPr>
            <w:r>
              <w:rPr>
                <w:rFonts w:ascii="Arial" w:hAnsi="Arial" w:cs="Arial"/>
                <w:sz w:val="18"/>
                <w:szCs w:val="18"/>
              </w:rPr>
              <w:t>N</w:t>
            </w:r>
            <w:r w:rsidR="00FA6391" w:rsidRPr="00026EA9">
              <w:rPr>
                <w:rFonts w:ascii="Arial" w:hAnsi="Arial" w:cs="Arial"/>
                <w:sz w:val="18"/>
                <w:szCs w:val="18"/>
              </w:rPr>
              <w:t>on-</w:t>
            </w:r>
            <w:r>
              <w:rPr>
                <w:rFonts w:ascii="Arial" w:hAnsi="Arial" w:cs="Arial"/>
                <w:sz w:val="18"/>
                <w:szCs w:val="18"/>
              </w:rPr>
              <w:t>S</w:t>
            </w:r>
            <w:r w:rsidR="00ED1776">
              <w:rPr>
                <w:rFonts w:ascii="Arial" w:hAnsi="Arial" w:cs="Arial"/>
                <w:sz w:val="18"/>
                <w:szCs w:val="18"/>
              </w:rPr>
              <w:t xml:space="preserve">tand </w:t>
            </w:r>
            <w:r>
              <w:rPr>
                <w:rFonts w:ascii="Arial" w:hAnsi="Arial" w:cs="Arial"/>
                <w:sz w:val="18"/>
                <w:szCs w:val="18"/>
              </w:rPr>
              <w:t>A</w:t>
            </w:r>
            <w:r w:rsidR="00ED1776">
              <w:rPr>
                <w:rFonts w:ascii="Arial" w:hAnsi="Arial" w:cs="Arial"/>
                <w:sz w:val="18"/>
                <w:szCs w:val="18"/>
              </w:rPr>
              <w:t xml:space="preserve">lone </w:t>
            </w:r>
            <w:r>
              <w:rPr>
                <w:rFonts w:ascii="Arial" w:hAnsi="Arial" w:cs="Arial"/>
                <w:sz w:val="18"/>
                <w:szCs w:val="18"/>
              </w:rPr>
              <w:t>N</w:t>
            </w:r>
            <w:r w:rsidR="00ED1776">
              <w:rPr>
                <w:rFonts w:ascii="Arial" w:hAnsi="Arial" w:cs="Arial"/>
                <w:sz w:val="18"/>
                <w:szCs w:val="18"/>
              </w:rPr>
              <w:t xml:space="preserve">ew </w:t>
            </w:r>
            <w:r>
              <w:rPr>
                <w:rFonts w:ascii="Arial" w:hAnsi="Arial" w:cs="Arial"/>
                <w:sz w:val="18"/>
                <w:szCs w:val="18"/>
              </w:rPr>
              <w:t>R</w:t>
            </w:r>
            <w:r w:rsidR="00FA6391" w:rsidRPr="00026EA9">
              <w:rPr>
                <w:rFonts w:ascii="Arial" w:hAnsi="Arial" w:cs="Arial"/>
                <w:sz w:val="18"/>
                <w:szCs w:val="18"/>
              </w:rPr>
              <w:t>adio</w:t>
            </w:r>
          </w:p>
        </w:tc>
        <w:tc>
          <w:tcPr>
            <w:tcW w:w="4410" w:type="dxa"/>
            <w:tcBorders>
              <w:bottom w:val="single" w:sz="4" w:space="0" w:color="auto"/>
            </w:tcBorders>
            <w:vAlign w:val="center"/>
          </w:tcPr>
          <w:p w:rsidR="00FA6391" w:rsidRPr="00026EA9" w:rsidRDefault="00BE3952" w:rsidP="00BE3952">
            <w:pPr>
              <w:rPr>
                <w:rFonts w:ascii="Arial" w:hAnsi="Arial" w:cs="Arial"/>
                <w:sz w:val="18"/>
                <w:szCs w:val="18"/>
              </w:rPr>
            </w:pPr>
            <w:r>
              <w:rPr>
                <w:rFonts w:ascii="Arial" w:hAnsi="Arial" w:cs="Arial"/>
                <w:sz w:val="18"/>
                <w:szCs w:val="18"/>
              </w:rPr>
              <w:t xml:space="preserve">1.  </w:t>
            </w:r>
            <w:r w:rsidR="00C054E3" w:rsidRPr="00026EA9">
              <w:rPr>
                <w:rFonts w:ascii="Arial" w:hAnsi="Arial" w:cs="Arial"/>
                <w:sz w:val="18"/>
                <w:szCs w:val="18"/>
              </w:rPr>
              <w:t>See 38-series of 3GPP specifications.</w:t>
            </w:r>
          </w:p>
        </w:tc>
      </w:tr>
      <w:tr w:rsidR="00B53590" w:rsidRPr="00026EA9" w:rsidTr="00037B02">
        <w:trPr>
          <w:cantSplit/>
        </w:trPr>
        <w:tc>
          <w:tcPr>
            <w:tcW w:w="2596" w:type="dxa"/>
            <w:tcBorders>
              <w:bottom w:val="single" w:sz="4" w:space="0" w:color="auto"/>
            </w:tcBorders>
            <w:vAlign w:val="center"/>
          </w:tcPr>
          <w:p w:rsidR="00B53590" w:rsidRPr="00026EA9" w:rsidRDefault="00B53590" w:rsidP="00037B02">
            <w:pPr>
              <w:ind w:left="720" w:hanging="720"/>
              <w:rPr>
                <w:rFonts w:ascii="Arial" w:hAnsi="Arial" w:cs="Arial"/>
                <w:sz w:val="18"/>
                <w:szCs w:val="18"/>
              </w:rPr>
            </w:pPr>
            <w:r>
              <w:rPr>
                <w:rFonts w:ascii="Arial" w:hAnsi="Arial" w:cs="Arial"/>
                <w:sz w:val="18"/>
                <w:szCs w:val="18"/>
              </w:rPr>
              <w:t>NSI-ID</w:t>
            </w:r>
          </w:p>
        </w:tc>
        <w:tc>
          <w:tcPr>
            <w:tcW w:w="2912" w:type="dxa"/>
            <w:tcBorders>
              <w:bottom w:val="single" w:sz="4" w:space="0" w:color="auto"/>
            </w:tcBorders>
            <w:vAlign w:val="center"/>
          </w:tcPr>
          <w:p w:rsidR="00B53590" w:rsidRDefault="00B53590" w:rsidP="00037B02">
            <w:pPr>
              <w:tabs>
                <w:tab w:val="left" w:pos="260"/>
              </w:tabs>
              <w:ind w:left="259" w:hanging="259"/>
              <w:rPr>
                <w:rFonts w:ascii="Arial" w:hAnsi="Arial" w:cs="Arial"/>
                <w:sz w:val="18"/>
                <w:szCs w:val="18"/>
              </w:rPr>
            </w:pPr>
            <w:r>
              <w:rPr>
                <w:rFonts w:ascii="Arial" w:hAnsi="Arial" w:cs="Arial"/>
                <w:sz w:val="18"/>
                <w:szCs w:val="18"/>
              </w:rPr>
              <w:t>Network Slice Indictor-Identifier</w:t>
            </w:r>
          </w:p>
        </w:tc>
        <w:tc>
          <w:tcPr>
            <w:tcW w:w="4410" w:type="dxa"/>
            <w:tcBorders>
              <w:bottom w:val="single" w:sz="4" w:space="0" w:color="auto"/>
            </w:tcBorders>
            <w:vAlign w:val="center"/>
          </w:tcPr>
          <w:p w:rsidR="00B53590" w:rsidRDefault="002535C0" w:rsidP="00037B02">
            <w:pPr>
              <w:rPr>
                <w:rFonts w:ascii="Arial" w:hAnsi="Arial" w:cs="Arial"/>
                <w:sz w:val="18"/>
                <w:szCs w:val="18"/>
              </w:rPr>
            </w:pPr>
            <w:r>
              <w:rPr>
                <w:rFonts w:ascii="Arial" w:hAnsi="Arial" w:cs="Arial"/>
                <w:sz w:val="18"/>
                <w:szCs w:val="18"/>
              </w:rPr>
              <w:t>1.  See 6</w:t>
            </w:r>
            <w:proofErr w:type="gramStart"/>
            <w:r>
              <w:rPr>
                <w:rFonts w:ascii="Arial" w:hAnsi="Arial" w:cs="Arial"/>
                <w:sz w:val="18"/>
                <w:szCs w:val="18"/>
              </w:rPr>
              <w:t>..1.1.1</w:t>
            </w:r>
            <w:proofErr w:type="gramEnd"/>
            <w:r>
              <w:rPr>
                <w:rFonts w:ascii="Arial" w:hAnsi="Arial" w:cs="Arial"/>
                <w:sz w:val="18"/>
                <w:szCs w:val="18"/>
              </w:rPr>
              <w:t>.</w:t>
            </w:r>
            <w:r w:rsidR="00B53590" w:rsidRPr="003316EF">
              <w:rPr>
                <w:rFonts w:ascii="Arial" w:hAnsi="Arial" w:cs="Arial"/>
                <w:sz w:val="18"/>
                <w:szCs w:val="18"/>
              </w:rPr>
              <w:t xml:space="preserve">  </w:t>
            </w:r>
          </w:p>
        </w:tc>
      </w:tr>
      <w:tr w:rsidR="004F148C" w:rsidRPr="00026EA9" w:rsidTr="00037B02">
        <w:trPr>
          <w:cantSplit/>
        </w:trPr>
        <w:tc>
          <w:tcPr>
            <w:tcW w:w="2596" w:type="dxa"/>
            <w:tcBorders>
              <w:bottom w:val="single" w:sz="4" w:space="0" w:color="auto"/>
            </w:tcBorders>
            <w:vAlign w:val="center"/>
          </w:tcPr>
          <w:p w:rsidR="004F148C" w:rsidRDefault="004F148C" w:rsidP="00037B02">
            <w:pPr>
              <w:ind w:left="720" w:hanging="720"/>
              <w:rPr>
                <w:rFonts w:ascii="Arial" w:hAnsi="Arial" w:cs="Arial"/>
                <w:sz w:val="18"/>
                <w:szCs w:val="18"/>
              </w:rPr>
            </w:pPr>
            <w:r>
              <w:rPr>
                <w:rFonts w:ascii="Arial" w:hAnsi="Arial" w:cs="Arial"/>
                <w:sz w:val="18"/>
                <w:szCs w:val="18"/>
              </w:rPr>
              <w:t>NSM</w:t>
            </w:r>
          </w:p>
        </w:tc>
        <w:tc>
          <w:tcPr>
            <w:tcW w:w="2912" w:type="dxa"/>
            <w:tcBorders>
              <w:bottom w:val="single" w:sz="4" w:space="0" w:color="auto"/>
            </w:tcBorders>
            <w:vAlign w:val="center"/>
          </w:tcPr>
          <w:p w:rsidR="004F148C" w:rsidRDefault="004F148C" w:rsidP="00037B02">
            <w:pPr>
              <w:tabs>
                <w:tab w:val="left" w:pos="260"/>
              </w:tabs>
              <w:ind w:left="259" w:hanging="259"/>
              <w:rPr>
                <w:rFonts w:ascii="Arial" w:hAnsi="Arial" w:cs="Arial"/>
                <w:sz w:val="18"/>
                <w:szCs w:val="18"/>
              </w:rPr>
            </w:pPr>
            <w:r>
              <w:rPr>
                <w:rFonts w:ascii="Arial" w:hAnsi="Arial" w:cs="Arial"/>
                <w:sz w:val="18"/>
                <w:szCs w:val="18"/>
              </w:rPr>
              <w:t>NextGen Session Management</w:t>
            </w:r>
          </w:p>
        </w:tc>
        <w:tc>
          <w:tcPr>
            <w:tcW w:w="4410" w:type="dxa"/>
            <w:tcBorders>
              <w:bottom w:val="single" w:sz="4" w:space="0" w:color="auto"/>
            </w:tcBorders>
            <w:vAlign w:val="center"/>
          </w:tcPr>
          <w:p w:rsidR="004F148C" w:rsidRDefault="004F148C" w:rsidP="00037B02">
            <w:pPr>
              <w:rPr>
                <w:rFonts w:ascii="Arial" w:hAnsi="Arial" w:cs="Arial"/>
                <w:sz w:val="18"/>
                <w:szCs w:val="18"/>
              </w:rPr>
            </w:pPr>
            <w:r>
              <w:rPr>
                <w:rFonts w:ascii="Arial" w:hAnsi="Arial" w:cs="Arial"/>
                <w:sz w:val="18"/>
                <w:szCs w:val="18"/>
              </w:rPr>
              <w:t>-</w:t>
            </w:r>
          </w:p>
        </w:tc>
      </w:tr>
      <w:tr w:rsidR="00755E43" w:rsidRPr="00026EA9" w:rsidTr="00037B02">
        <w:trPr>
          <w:cantSplit/>
        </w:trPr>
        <w:tc>
          <w:tcPr>
            <w:tcW w:w="2596" w:type="dxa"/>
            <w:tcBorders>
              <w:bottom w:val="single" w:sz="4" w:space="0" w:color="auto"/>
            </w:tcBorders>
            <w:vAlign w:val="center"/>
          </w:tcPr>
          <w:p w:rsidR="00755E43" w:rsidRDefault="00755E43" w:rsidP="00037B02">
            <w:pPr>
              <w:ind w:left="720" w:hanging="720"/>
              <w:rPr>
                <w:rFonts w:ascii="Arial" w:hAnsi="Arial" w:cs="Arial"/>
                <w:sz w:val="18"/>
                <w:szCs w:val="18"/>
              </w:rPr>
            </w:pPr>
            <w:r>
              <w:rPr>
                <w:rFonts w:ascii="Arial" w:hAnsi="Arial" w:cs="Arial"/>
                <w:sz w:val="18"/>
                <w:szCs w:val="18"/>
              </w:rPr>
              <w:t>NSSF</w:t>
            </w:r>
          </w:p>
        </w:tc>
        <w:tc>
          <w:tcPr>
            <w:tcW w:w="2912" w:type="dxa"/>
            <w:tcBorders>
              <w:bottom w:val="single" w:sz="4" w:space="0" w:color="auto"/>
            </w:tcBorders>
            <w:vAlign w:val="center"/>
          </w:tcPr>
          <w:p w:rsidR="00755E43" w:rsidRDefault="00755E43" w:rsidP="00037B02">
            <w:pPr>
              <w:tabs>
                <w:tab w:val="left" w:pos="260"/>
              </w:tabs>
              <w:ind w:left="259" w:hanging="259"/>
              <w:rPr>
                <w:rFonts w:ascii="Arial" w:hAnsi="Arial" w:cs="Arial"/>
                <w:sz w:val="18"/>
                <w:szCs w:val="18"/>
              </w:rPr>
            </w:pPr>
            <w:r>
              <w:rPr>
                <w:rFonts w:ascii="Arial" w:hAnsi="Arial" w:cs="Arial"/>
                <w:sz w:val="18"/>
                <w:szCs w:val="18"/>
              </w:rPr>
              <w:t>Network Slice Selection Function</w:t>
            </w:r>
          </w:p>
          <w:p w:rsidR="008E4AC3" w:rsidRDefault="008E4AC3" w:rsidP="00037B02">
            <w:pPr>
              <w:tabs>
                <w:tab w:val="left" w:pos="260"/>
              </w:tabs>
              <w:ind w:left="259" w:hanging="259"/>
              <w:rPr>
                <w:rFonts w:ascii="Arial" w:hAnsi="Arial" w:cs="Arial"/>
                <w:sz w:val="18"/>
                <w:szCs w:val="18"/>
              </w:rPr>
            </w:pPr>
            <w:r>
              <w:rPr>
                <w:rFonts w:ascii="Arial" w:hAnsi="Arial" w:cs="Arial"/>
                <w:sz w:val="18"/>
                <w:szCs w:val="18"/>
              </w:rPr>
              <w:t>NAS Node Selection Function</w:t>
            </w:r>
          </w:p>
          <w:p w:rsidR="008E4AC3" w:rsidRDefault="008E4AC3" w:rsidP="00037B02">
            <w:pPr>
              <w:tabs>
                <w:tab w:val="left" w:pos="260"/>
              </w:tabs>
              <w:ind w:left="259" w:hanging="259"/>
              <w:rPr>
                <w:rFonts w:ascii="Arial" w:hAnsi="Arial" w:cs="Arial"/>
                <w:sz w:val="18"/>
                <w:szCs w:val="18"/>
              </w:rPr>
            </w:pPr>
            <w:r>
              <w:rPr>
                <w:rFonts w:ascii="Arial" w:hAnsi="Arial" w:cs="Arial"/>
                <w:sz w:val="18"/>
                <w:szCs w:val="18"/>
              </w:rPr>
              <w:t>Non-Associated Signaling Node Selection Function</w:t>
            </w:r>
          </w:p>
        </w:tc>
        <w:tc>
          <w:tcPr>
            <w:tcW w:w="4410" w:type="dxa"/>
            <w:tcBorders>
              <w:bottom w:val="single" w:sz="4" w:space="0" w:color="auto"/>
            </w:tcBorders>
            <w:vAlign w:val="center"/>
          </w:tcPr>
          <w:p w:rsidR="00755E43" w:rsidRDefault="00755E43" w:rsidP="00037B02">
            <w:pPr>
              <w:rPr>
                <w:rFonts w:ascii="Arial" w:hAnsi="Arial" w:cs="Arial"/>
                <w:sz w:val="18"/>
                <w:szCs w:val="18"/>
              </w:rPr>
            </w:pPr>
            <w:r>
              <w:rPr>
                <w:rFonts w:ascii="Arial" w:hAnsi="Arial" w:cs="Arial"/>
                <w:sz w:val="18"/>
                <w:szCs w:val="18"/>
              </w:rPr>
              <w:t>-</w:t>
            </w:r>
          </w:p>
        </w:tc>
      </w:tr>
      <w:tr w:rsidR="00FA1660" w:rsidRPr="00026EA9" w:rsidTr="00037B02">
        <w:trPr>
          <w:cantSplit/>
        </w:trPr>
        <w:tc>
          <w:tcPr>
            <w:tcW w:w="2596" w:type="dxa"/>
            <w:tcBorders>
              <w:bottom w:val="single" w:sz="4" w:space="0" w:color="auto"/>
            </w:tcBorders>
            <w:vAlign w:val="center"/>
          </w:tcPr>
          <w:p w:rsidR="00FA1660" w:rsidRDefault="00FA1660" w:rsidP="00037B02">
            <w:pPr>
              <w:ind w:left="720" w:hanging="720"/>
              <w:rPr>
                <w:rFonts w:ascii="Arial" w:hAnsi="Arial" w:cs="Arial"/>
                <w:sz w:val="18"/>
                <w:szCs w:val="18"/>
              </w:rPr>
            </w:pPr>
            <w:proofErr w:type="spellStart"/>
            <w:r>
              <w:rPr>
                <w:rFonts w:ascii="Arial" w:hAnsi="Arial" w:cs="Arial"/>
                <w:sz w:val="18"/>
                <w:szCs w:val="18"/>
              </w:rPr>
              <w:t>PCC</w:t>
            </w:r>
            <w:proofErr w:type="spellEnd"/>
          </w:p>
        </w:tc>
        <w:tc>
          <w:tcPr>
            <w:tcW w:w="2912" w:type="dxa"/>
            <w:tcBorders>
              <w:bottom w:val="single" w:sz="4" w:space="0" w:color="auto"/>
            </w:tcBorders>
            <w:vAlign w:val="center"/>
          </w:tcPr>
          <w:p w:rsidR="00FA1660" w:rsidRDefault="00FA1660" w:rsidP="00037B02">
            <w:pPr>
              <w:tabs>
                <w:tab w:val="left" w:pos="260"/>
              </w:tabs>
              <w:ind w:left="259" w:hanging="259"/>
              <w:rPr>
                <w:rFonts w:ascii="Arial" w:hAnsi="Arial" w:cs="Arial"/>
                <w:sz w:val="18"/>
                <w:szCs w:val="18"/>
              </w:rPr>
            </w:pPr>
            <w:r>
              <w:rPr>
                <w:rFonts w:ascii="Arial" w:hAnsi="Arial" w:cs="Arial"/>
                <w:sz w:val="18"/>
                <w:szCs w:val="18"/>
              </w:rPr>
              <w:t>Policy and Charging Control</w:t>
            </w:r>
          </w:p>
        </w:tc>
        <w:tc>
          <w:tcPr>
            <w:tcW w:w="4410" w:type="dxa"/>
            <w:tcBorders>
              <w:bottom w:val="single" w:sz="4" w:space="0" w:color="auto"/>
            </w:tcBorders>
            <w:vAlign w:val="center"/>
          </w:tcPr>
          <w:p w:rsidR="00FA1660" w:rsidRDefault="00FA1660" w:rsidP="00037B02">
            <w:pPr>
              <w:rPr>
                <w:rFonts w:ascii="Arial" w:hAnsi="Arial" w:cs="Arial"/>
                <w:sz w:val="18"/>
                <w:szCs w:val="18"/>
              </w:rPr>
            </w:pPr>
            <w:r>
              <w:rPr>
                <w:rFonts w:ascii="Arial" w:hAnsi="Arial" w:cs="Arial"/>
                <w:sz w:val="18"/>
                <w:szCs w:val="18"/>
              </w:rPr>
              <w:t>-</w:t>
            </w:r>
          </w:p>
        </w:tc>
      </w:tr>
      <w:tr w:rsidR="00B53F78" w:rsidRPr="00026EA9" w:rsidTr="000967A3">
        <w:trPr>
          <w:cantSplit/>
        </w:trPr>
        <w:tc>
          <w:tcPr>
            <w:tcW w:w="2596" w:type="dxa"/>
            <w:tcBorders>
              <w:bottom w:val="single" w:sz="4" w:space="0" w:color="auto"/>
            </w:tcBorders>
            <w:vAlign w:val="center"/>
          </w:tcPr>
          <w:p w:rsidR="00B53F78" w:rsidRDefault="00B53F78" w:rsidP="000967A3">
            <w:pPr>
              <w:ind w:left="720" w:hanging="720"/>
              <w:rPr>
                <w:rFonts w:ascii="Arial" w:hAnsi="Arial" w:cs="Arial"/>
                <w:sz w:val="18"/>
                <w:szCs w:val="18"/>
              </w:rPr>
            </w:pPr>
            <w:proofErr w:type="spellStart"/>
            <w:r>
              <w:rPr>
                <w:rFonts w:ascii="Arial" w:hAnsi="Arial" w:cs="Arial"/>
                <w:sz w:val="18"/>
                <w:szCs w:val="18"/>
              </w:rPr>
              <w:t>PCRF</w:t>
            </w:r>
            <w:proofErr w:type="spellEnd"/>
          </w:p>
        </w:tc>
        <w:tc>
          <w:tcPr>
            <w:tcW w:w="2912" w:type="dxa"/>
            <w:tcBorders>
              <w:bottom w:val="single" w:sz="4" w:space="0" w:color="auto"/>
            </w:tcBorders>
            <w:vAlign w:val="center"/>
          </w:tcPr>
          <w:p w:rsidR="00B53F78" w:rsidRDefault="00B53F78" w:rsidP="000967A3">
            <w:pPr>
              <w:tabs>
                <w:tab w:val="left" w:pos="260"/>
              </w:tabs>
              <w:ind w:left="259" w:hanging="259"/>
              <w:rPr>
                <w:rFonts w:ascii="Arial" w:hAnsi="Arial" w:cs="Arial"/>
                <w:sz w:val="18"/>
                <w:szCs w:val="18"/>
              </w:rPr>
            </w:pPr>
            <w:r>
              <w:rPr>
                <w:rFonts w:ascii="Arial" w:hAnsi="Arial" w:cs="Arial"/>
                <w:sz w:val="18"/>
                <w:szCs w:val="18"/>
              </w:rPr>
              <w:t>Policy Control Resource Function</w:t>
            </w:r>
          </w:p>
        </w:tc>
        <w:tc>
          <w:tcPr>
            <w:tcW w:w="4410" w:type="dxa"/>
            <w:tcBorders>
              <w:bottom w:val="single" w:sz="4" w:space="0" w:color="auto"/>
            </w:tcBorders>
            <w:vAlign w:val="center"/>
          </w:tcPr>
          <w:p w:rsidR="00B53F78" w:rsidRDefault="00B53F78" w:rsidP="000967A3">
            <w:pPr>
              <w:rPr>
                <w:rFonts w:ascii="Arial" w:hAnsi="Arial" w:cs="Arial"/>
                <w:sz w:val="18"/>
                <w:szCs w:val="18"/>
              </w:rPr>
            </w:pPr>
            <w:r>
              <w:rPr>
                <w:rFonts w:ascii="Arial" w:hAnsi="Arial" w:cs="Arial"/>
                <w:sz w:val="18"/>
                <w:szCs w:val="18"/>
              </w:rPr>
              <w:t>-</w:t>
            </w:r>
          </w:p>
        </w:tc>
      </w:tr>
      <w:tr w:rsidR="00E570CB" w:rsidRPr="00026EA9" w:rsidTr="000967A3">
        <w:trPr>
          <w:cantSplit/>
        </w:trPr>
        <w:tc>
          <w:tcPr>
            <w:tcW w:w="2596" w:type="dxa"/>
            <w:tcBorders>
              <w:bottom w:val="single" w:sz="4" w:space="0" w:color="auto"/>
            </w:tcBorders>
            <w:vAlign w:val="center"/>
          </w:tcPr>
          <w:p w:rsidR="00E570CB" w:rsidRDefault="00E570CB" w:rsidP="000967A3">
            <w:pPr>
              <w:ind w:left="720" w:hanging="720"/>
              <w:rPr>
                <w:rFonts w:ascii="Arial" w:hAnsi="Arial" w:cs="Arial"/>
                <w:sz w:val="18"/>
                <w:szCs w:val="18"/>
              </w:rPr>
            </w:pPr>
            <w:r>
              <w:rPr>
                <w:rFonts w:ascii="Arial" w:hAnsi="Arial" w:cs="Arial"/>
                <w:sz w:val="18"/>
                <w:szCs w:val="18"/>
              </w:rPr>
              <w:t>PDN</w:t>
            </w:r>
          </w:p>
        </w:tc>
        <w:tc>
          <w:tcPr>
            <w:tcW w:w="2912" w:type="dxa"/>
            <w:tcBorders>
              <w:bottom w:val="single" w:sz="4" w:space="0" w:color="auto"/>
            </w:tcBorders>
            <w:vAlign w:val="center"/>
          </w:tcPr>
          <w:p w:rsidR="00E570CB" w:rsidRDefault="00E570CB" w:rsidP="000967A3">
            <w:pPr>
              <w:tabs>
                <w:tab w:val="left" w:pos="260"/>
              </w:tabs>
              <w:ind w:left="259" w:hanging="259"/>
              <w:rPr>
                <w:rFonts w:ascii="Arial" w:hAnsi="Arial" w:cs="Arial"/>
                <w:sz w:val="18"/>
                <w:szCs w:val="18"/>
              </w:rPr>
            </w:pPr>
            <w:r>
              <w:rPr>
                <w:rFonts w:ascii="Arial" w:hAnsi="Arial" w:cs="Arial"/>
                <w:sz w:val="18"/>
                <w:szCs w:val="18"/>
              </w:rPr>
              <w:t>Public Data Network</w:t>
            </w:r>
          </w:p>
        </w:tc>
        <w:tc>
          <w:tcPr>
            <w:tcW w:w="4410" w:type="dxa"/>
            <w:tcBorders>
              <w:bottom w:val="single" w:sz="4" w:space="0" w:color="auto"/>
            </w:tcBorders>
            <w:vAlign w:val="center"/>
          </w:tcPr>
          <w:p w:rsidR="00E570CB" w:rsidRDefault="00E570CB" w:rsidP="000967A3">
            <w:pPr>
              <w:rPr>
                <w:rFonts w:ascii="Arial" w:hAnsi="Arial" w:cs="Arial"/>
                <w:sz w:val="18"/>
                <w:szCs w:val="18"/>
              </w:rPr>
            </w:pPr>
            <w:r>
              <w:rPr>
                <w:rFonts w:ascii="Arial" w:hAnsi="Arial" w:cs="Arial"/>
                <w:sz w:val="18"/>
                <w:szCs w:val="18"/>
              </w:rPr>
              <w:t>-</w:t>
            </w:r>
          </w:p>
        </w:tc>
      </w:tr>
      <w:tr w:rsidR="00C1146A" w:rsidRPr="00026EA9" w:rsidTr="00380E17">
        <w:trPr>
          <w:cantSplit/>
        </w:trPr>
        <w:tc>
          <w:tcPr>
            <w:tcW w:w="2596" w:type="dxa"/>
            <w:shd w:val="clear" w:color="auto" w:fill="auto"/>
            <w:vAlign w:val="center"/>
          </w:tcPr>
          <w:p w:rsidR="00C1146A" w:rsidRPr="00FE6B1F" w:rsidRDefault="00C1146A"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rPr>
              <w:t>PDPI</w:t>
            </w:r>
          </w:p>
        </w:tc>
        <w:tc>
          <w:tcPr>
            <w:tcW w:w="2912" w:type="dxa"/>
            <w:tcBorders>
              <w:bottom w:val="single" w:sz="4" w:space="0" w:color="auto"/>
            </w:tcBorders>
            <w:shd w:val="clear" w:color="auto" w:fill="auto"/>
            <w:vAlign w:val="center"/>
          </w:tcPr>
          <w:p w:rsidR="00C1146A" w:rsidRDefault="00C1146A" w:rsidP="008602F8">
            <w:pPr>
              <w:tabs>
                <w:tab w:val="left" w:pos="260"/>
              </w:tabs>
              <w:ind w:left="259" w:hanging="259"/>
              <w:rPr>
                <w:rFonts w:ascii="Arial" w:hAnsi="Arial" w:cs="Arial"/>
                <w:sz w:val="18"/>
                <w:szCs w:val="18"/>
              </w:rPr>
            </w:pPr>
            <w:r>
              <w:rPr>
                <w:rFonts w:ascii="Arial" w:hAnsi="Arial" w:cs="Arial"/>
                <w:sz w:val="18"/>
                <w:szCs w:val="18"/>
              </w:rPr>
              <w:t>Packet Discard Priority Indicator</w:t>
            </w:r>
          </w:p>
        </w:tc>
        <w:tc>
          <w:tcPr>
            <w:tcW w:w="4410" w:type="dxa"/>
            <w:tcBorders>
              <w:bottom w:val="single" w:sz="4" w:space="0" w:color="auto"/>
            </w:tcBorders>
            <w:shd w:val="clear" w:color="auto" w:fill="auto"/>
            <w:vAlign w:val="center"/>
          </w:tcPr>
          <w:p w:rsidR="00C1146A" w:rsidRDefault="00C1146A" w:rsidP="008602F8">
            <w:pPr>
              <w:rPr>
                <w:rFonts w:ascii="Arial" w:hAnsi="Arial" w:cs="Arial"/>
                <w:sz w:val="18"/>
                <w:szCs w:val="18"/>
              </w:rPr>
            </w:pPr>
            <w:r>
              <w:rPr>
                <w:rFonts w:ascii="Arial" w:hAnsi="Arial" w:cs="Arial"/>
                <w:sz w:val="18"/>
                <w:szCs w:val="18"/>
              </w:rPr>
              <w:t>-</w:t>
            </w:r>
          </w:p>
        </w:tc>
      </w:tr>
      <w:tr w:rsidR="003D2364" w:rsidRPr="00026EA9" w:rsidTr="007B35E5">
        <w:trPr>
          <w:cantSplit/>
        </w:trPr>
        <w:tc>
          <w:tcPr>
            <w:tcW w:w="2596" w:type="dxa"/>
            <w:shd w:val="clear" w:color="auto" w:fill="auto"/>
            <w:vAlign w:val="center"/>
          </w:tcPr>
          <w:p w:rsidR="003D2364" w:rsidRPr="007B35E5" w:rsidRDefault="003D2364"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PDU connectivity service</w:t>
            </w:r>
          </w:p>
        </w:tc>
        <w:tc>
          <w:tcPr>
            <w:tcW w:w="2912" w:type="dxa"/>
            <w:tcBorders>
              <w:bottom w:val="single" w:sz="4" w:space="0" w:color="auto"/>
            </w:tcBorders>
            <w:shd w:val="clear" w:color="auto" w:fill="auto"/>
            <w:vAlign w:val="center"/>
          </w:tcPr>
          <w:p w:rsidR="003D2364" w:rsidRPr="00026EA9" w:rsidRDefault="00855943" w:rsidP="008602F8">
            <w:pPr>
              <w:tabs>
                <w:tab w:val="left" w:pos="260"/>
              </w:tabs>
              <w:ind w:left="259" w:hanging="259"/>
              <w:rPr>
                <w:rFonts w:ascii="Arial" w:hAnsi="Arial" w:cs="Arial"/>
                <w:sz w:val="18"/>
                <w:szCs w:val="18"/>
              </w:rPr>
            </w:pPr>
            <w:r>
              <w:rPr>
                <w:rFonts w:ascii="Arial" w:hAnsi="Arial" w:cs="Arial"/>
                <w:sz w:val="18"/>
                <w:szCs w:val="18"/>
              </w:rPr>
              <w:t>P</w:t>
            </w:r>
            <w:r w:rsidR="00603A14">
              <w:rPr>
                <w:rFonts w:ascii="Arial" w:hAnsi="Arial" w:cs="Arial"/>
                <w:sz w:val="18"/>
                <w:szCs w:val="18"/>
              </w:rPr>
              <w:t xml:space="preserve">rotocol </w:t>
            </w:r>
            <w:r>
              <w:rPr>
                <w:rFonts w:ascii="Arial" w:hAnsi="Arial" w:cs="Arial"/>
                <w:sz w:val="18"/>
                <w:szCs w:val="18"/>
              </w:rPr>
              <w:t>D</w:t>
            </w:r>
            <w:r w:rsidR="00603A14">
              <w:rPr>
                <w:rFonts w:ascii="Arial" w:hAnsi="Arial" w:cs="Arial"/>
                <w:sz w:val="18"/>
                <w:szCs w:val="18"/>
              </w:rPr>
              <w:t xml:space="preserve">ata </w:t>
            </w:r>
            <w:r>
              <w:rPr>
                <w:rFonts w:ascii="Arial" w:hAnsi="Arial" w:cs="Arial"/>
                <w:sz w:val="18"/>
                <w:szCs w:val="18"/>
              </w:rPr>
              <w:t>U</w:t>
            </w:r>
            <w:r w:rsidR="00603A14">
              <w:rPr>
                <w:rFonts w:ascii="Arial" w:hAnsi="Arial" w:cs="Arial"/>
                <w:sz w:val="18"/>
                <w:szCs w:val="18"/>
              </w:rPr>
              <w:t>nit connectivity service</w:t>
            </w:r>
          </w:p>
        </w:tc>
        <w:tc>
          <w:tcPr>
            <w:tcW w:w="4410" w:type="dxa"/>
            <w:tcBorders>
              <w:bottom w:val="single" w:sz="4" w:space="0" w:color="auto"/>
            </w:tcBorders>
            <w:shd w:val="clear" w:color="auto" w:fill="auto"/>
            <w:vAlign w:val="center"/>
          </w:tcPr>
          <w:p w:rsidR="003D2364" w:rsidRPr="00026EA9" w:rsidRDefault="003D2364" w:rsidP="008602F8">
            <w:pPr>
              <w:rPr>
                <w:rFonts w:ascii="Arial" w:hAnsi="Arial" w:cs="Arial"/>
                <w:sz w:val="18"/>
                <w:szCs w:val="18"/>
              </w:rPr>
            </w:pPr>
            <w:r>
              <w:rPr>
                <w:rFonts w:ascii="Arial" w:hAnsi="Arial" w:cs="Arial"/>
                <w:sz w:val="18"/>
                <w:szCs w:val="18"/>
              </w:rPr>
              <w:t>-</w:t>
            </w:r>
          </w:p>
        </w:tc>
      </w:tr>
      <w:tr w:rsidR="003D2364" w:rsidRPr="00026EA9" w:rsidTr="007B35E5">
        <w:trPr>
          <w:cantSplit/>
        </w:trPr>
        <w:tc>
          <w:tcPr>
            <w:tcW w:w="2596" w:type="dxa"/>
            <w:shd w:val="clear" w:color="auto" w:fill="auto"/>
            <w:vAlign w:val="center"/>
          </w:tcPr>
          <w:p w:rsidR="003D2364" w:rsidRPr="007B35E5" w:rsidRDefault="003D2364" w:rsidP="003D2364">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PDU session</w:t>
            </w:r>
          </w:p>
        </w:tc>
        <w:tc>
          <w:tcPr>
            <w:tcW w:w="2912" w:type="dxa"/>
            <w:tcBorders>
              <w:bottom w:val="single" w:sz="4" w:space="0" w:color="auto"/>
            </w:tcBorders>
            <w:shd w:val="clear" w:color="auto" w:fill="auto"/>
            <w:vAlign w:val="center"/>
          </w:tcPr>
          <w:p w:rsidR="003D2364" w:rsidRPr="00026EA9" w:rsidRDefault="00855943" w:rsidP="00603A14">
            <w:pPr>
              <w:tabs>
                <w:tab w:val="left" w:pos="260"/>
              </w:tabs>
              <w:ind w:left="259" w:hanging="259"/>
              <w:rPr>
                <w:rFonts w:ascii="Arial" w:hAnsi="Arial" w:cs="Arial"/>
                <w:sz w:val="18"/>
                <w:szCs w:val="18"/>
              </w:rPr>
            </w:pPr>
            <w:r>
              <w:rPr>
                <w:rFonts w:ascii="Arial" w:hAnsi="Arial" w:cs="Arial"/>
                <w:sz w:val="18"/>
                <w:szCs w:val="18"/>
              </w:rPr>
              <w:t>P</w:t>
            </w:r>
            <w:r w:rsidR="00603A14" w:rsidRPr="00603A14">
              <w:rPr>
                <w:rFonts w:ascii="Arial" w:hAnsi="Arial" w:cs="Arial"/>
                <w:sz w:val="18"/>
                <w:szCs w:val="18"/>
              </w:rPr>
              <w:t xml:space="preserve">rotocol </w:t>
            </w:r>
            <w:r>
              <w:rPr>
                <w:rFonts w:ascii="Arial" w:hAnsi="Arial" w:cs="Arial"/>
                <w:sz w:val="18"/>
                <w:szCs w:val="18"/>
              </w:rPr>
              <w:t>D</w:t>
            </w:r>
            <w:r w:rsidR="00603A14" w:rsidRPr="00603A14">
              <w:rPr>
                <w:rFonts w:ascii="Arial" w:hAnsi="Arial" w:cs="Arial"/>
                <w:sz w:val="18"/>
                <w:szCs w:val="18"/>
              </w:rPr>
              <w:t xml:space="preserve">ata </w:t>
            </w:r>
            <w:r>
              <w:rPr>
                <w:rFonts w:ascii="Arial" w:hAnsi="Arial" w:cs="Arial"/>
                <w:sz w:val="18"/>
                <w:szCs w:val="18"/>
              </w:rPr>
              <w:t>U</w:t>
            </w:r>
            <w:r w:rsidR="00603A14" w:rsidRPr="00603A14">
              <w:rPr>
                <w:rFonts w:ascii="Arial" w:hAnsi="Arial" w:cs="Arial"/>
                <w:sz w:val="18"/>
                <w:szCs w:val="18"/>
              </w:rPr>
              <w:t xml:space="preserve">nit </w:t>
            </w:r>
            <w:r w:rsidR="00603A14">
              <w:rPr>
                <w:rFonts w:ascii="Arial" w:hAnsi="Arial" w:cs="Arial"/>
                <w:sz w:val="18"/>
                <w:szCs w:val="18"/>
              </w:rPr>
              <w:t>session</w:t>
            </w:r>
          </w:p>
        </w:tc>
        <w:tc>
          <w:tcPr>
            <w:tcW w:w="4410" w:type="dxa"/>
            <w:tcBorders>
              <w:bottom w:val="single" w:sz="4" w:space="0" w:color="auto"/>
            </w:tcBorders>
            <w:shd w:val="clear" w:color="auto" w:fill="auto"/>
            <w:vAlign w:val="center"/>
          </w:tcPr>
          <w:p w:rsidR="003D2364" w:rsidRPr="00026EA9" w:rsidRDefault="003D2364" w:rsidP="008602F8">
            <w:pPr>
              <w:rPr>
                <w:rFonts w:ascii="Arial" w:hAnsi="Arial" w:cs="Arial"/>
                <w:sz w:val="18"/>
                <w:szCs w:val="18"/>
              </w:rPr>
            </w:pPr>
            <w:r>
              <w:rPr>
                <w:rFonts w:ascii="Arial" w:hAnsi="Arial" w:cs="Arial"/>
                <w:sz w:val="18"/>
                <w:szCs w:val="18"/>
              </w:rPr>
              <w:t>-</w:t>
            </w:r>
          </w:p>
        </w:tc>
      </w:tr>
      <w:tr w:rsidR="006925B2" w:rsidRPr="00026EA9" w:rsidTr="007B35E5">
        <w:trPr>
          <w:cantSplit/>
        </w:trPr>
        <w:tc>
          <w:tcPr>
            <w:tcW w:w="2596" w:type="dxa"/>
            <w:shd w:val="clear" w:color="auto" w:fill="auto"/>
            <w:vAlign w:val="center"/>
          </w:tcPr>
          <w:p w:rsidR="006925B2" w:rsidRPr="007B35E5" w:rsidRDefault="006925B2"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PDU session of IP type</w:t>
            </w:r>
          </w:p>
        </w:tc>
        <w:tc>
          <w:tcPr>
            <w:tcW w:w="2912" w:type="dxa"/>
            <w:tcBorders>
              <w:bottom w:val="single" w:sz="4" w:space="0" w:color="auto"/>
            </w:tcBorders>
            <w:shd w:val="clear" w:color="auto" w:fill="auto"/>
            <w:vAlign w:val="center"/>
          </w:tcPr>
          <w:p w:rsidR="006925B2" w:rsidRPr="00026EA9" w:rsidRDefault="00E02B1C" w:rsidP="008602F8">
            <w:pPr>
              <w:tabs>
                <w:tab w:val="left" w:pos="260"/>
              </w:tabs>
              <w:ind w:left="259" w:hanging="259"/>
              <w:rPr>
                <w:rFonts w:ascii="Arial" w:hAnsi="Arial" w:cs="Arial"/>
                <w:sz w:val="18"/>
                <w:szCs w:val="18"/>
              </w:rPr>
            </w:pPr>
            <w:r>
              <w:rPr>
                <w:rFonts w:ascii="Arial" w:hAnsi="Arial" w:cs="Arial"/>
                <w:sz w:val="18"/>
                <w:szCs w:val="18"/>
              </w:rPr>
              <w:t>P</w:t>
            </w:r>
            <w:r w:rsidR="00603A14">
              <w:rPr>
                <w:rFonts w:ascii="Arial" w:hAnsi="Arial" w:cs="Arial"/>
                <w:sz w:val="18"/>
                <w:szCs w:val="18"/>
              </w:rPr>
              <w:t xml:space="preserve">rotocol </w:t>
            </w:r>
            <w:r>
              <w:rPr>
                <w:rFonts w:ascii="Arial" w:hAnsi="Arial" w:cs="Arial"/>
                <w:sz w:val="18"/>
                <w:szCs w:val="18"/>
              </w:rPr>
              <w:t>D</w:t>
            </w:r>
            <w:r w:rsidR="00603A14">
              <w:rPr>
                <w:rFonts w:ascii="Arial" w:hAnsi="Arial" w:cs="Arial"/>
                <w:sz w:val="18"/>
                <w:szCs w:val="18"/>
              </w:rPr>
              <w:t xml:space="preserve">ata </w:t>
            </w:r>
            <w:r>
              <w:rPr>
                <w:rFonts w:ascii="Arial" w:hAnsi="Arial" w:cs="Arial"/>
                <w:sz w:val="18"/>
                <w:szCs w:val="18"/>
              </w:rPr>
              <w:t>U</w:t>
            </w:r>
            <w:r w:rsidR="00603A14">
              <w:rPr>
                <w:rFonts w:ascii="Arial" w:hAnsi="Arial" w:cs="Arial"/>
                <w:sz w:val="18"/>
                <w:szCs w:val="18"/>
              </w:rPr>
              <w:t>nit</w:t>
            </w:r>
            <w:r>
              <w:rPr>
                <w:rFonts w:ascii="Arial" w:hAnsi="Arial" w:cs="Arial"/>
                <w:sz w:val="18"/>
                <w:szCs w:val="18"/>
              </w:rPr>
              <w:t xml:space="preserve"> session</w:t>
            </w:r>
            <w:r w:rsidR="00603A14">
              <w:rPr>
                <w:rFonts w:ascii="Arial" w:hAnsi="Arial" w:cs="Arial"/>
                <w:sz w:val="18"/>
                <w:szCs w:val="18"/>
              </w:rPr>
              <w:t xml:space="preserve"> of Internet Protocol type</w:t>
            </w:r>
          </w:p>
        </w:tc>
        <w:tc>
          <w:tcPr>
            <w:tcW w:w="4410" w:type="dxa"/>
            <w:tcBorders>
              <w:bottom w:val="single" w:sz="4" w:space="0" w:color="auto"/>
            </w:tcBorders>
            <w:shd w:val="clear" w:color="auto" w:fill="auto"/>
            <w:vAlign w:val="center"/>
          </w:tcPr>
          <w:p w:rsidR="006925B2" w:rsidRPr="00026EA9" w:rsidRDefault="006925B2" w:rsidP="008602F8">
            <w:pPr>
              <w:rPr>
                <w:rFonts w:ascii="Arial" w:hAnsi="Arial" w:cs="Arial"/>
                <w:sz w:val="18"/>
                <w:szCs w:val="18"/>
              </w:rPr>
            </w:pPr>
            <w:r>
              <w:rPr>
                <w:rFonts w:ascii="Arial" w:hAnsi="Arial" w:cs="Arial"/>
                <w:sz w:val="18"/>
                <w:szCs w:val="18"/>
              </w:rPr>
              <w:t>-</w:t>
            </w:r>
          </w:p>
        </w:tc>
      </w:tr>
      <w:tr w:rsidR="009B1447" w:rsidRPr="00026EA9" w:rsidTr="007B35E5">
        <w:trPr>
          <w:cantSplit/>
        </w:trPr>
        <w:tc>
          <w:tcPr>
            <w:tcW w:w="2596" w:type="dxa"/>
            <w:shd w:val="clear" w:color="auto" w:fill="auto"/>
            <w:vAlign w:val="center"/>
          </w:tcPr>
          <w:p w:rsidR="009B1447" w:rsidRPr="007B35E5" w:rsidRDefault="009B1447"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 xml:space="preserve">physical resource </w:t>
            </w:r>
          </w:p>
        </w:tc>
        <w:tc>
          <w:tcPr>
            <w:tcW w:w="2912" w:type="dxa"/>
            <w:shd w:val="clear" w:color="auto" w:fill="auto"/>
            <w:vAlign w:val="center"/>
          </w:tcPr>
          <w:p w:rsidR="009B1447" w:rsidRPr="00026EA9" w:rsidRDefault="009B1447" w:rsidP="008602F8">
            <w:pPr>
              <w:tabs>
                <w:tab w:val="left" w:pos="260"/>
              </w:tabs>
              <w:ind w:left="259" w:hanging="259"/>
              <w:rPr>
                <w:rFonts w:ascii="Arial" w:hAnsi="Arial" w:cs="Arial"/>
                <w:sz w:val="18"/>
                <w:szCs w:val="18"/>
              </w:rPr>
            </w:pPr>
            <w:r>
              <w:rPr>
                <w:rFonts w:ascii="Arial" w:hAnsi="Arial" w:cs="Arial"/>
                <w:sz w:val="18"/>
                <w:szCs w:val="18"/>
              </w:rPr>
              <w:t>-</w:t>
            </w:r>
          </w:p>
        </w:tc>
        <w:tc>
          <w:tcPr>
            <w:tcW w:w="4410" w:type="dxa"/>
            <w:shd w:val="clear" w:color="auto" w:fill="auto"/>
            <w:vAlign w:val="center"/>
          </w:tcPr>
          <w:p w:rsidR="009B1447" w:rsidRPr="00026EA9" w:rsidRDefault="009B1447" w:rsidP="008602F8">
            <w:pPr>
              <w:rPr>
                <w:rFonts w:ascii="Arial" w:hAnsi="Arial" w:cs="Arial"/>
                <w:sz w:val="18"/>
                <w:szCs w:val="18"/>
              </w:rPr>
            </w:pPr>
            <w:r>
              <w:rPr>
                <w:rFonts w:ascii="Arial" w:hAnsi="Arial" w:cs="Arial"/>
                <w:sz w:val="18"/>
                <w:szCs w:val="18"/>
              </w:rPr>
              <w:t>1.  Only used in annex B per NGMN definition.</w:t>
            </w:r>
          </w:p>
        </w:tc>
      </w:tr>
      <w:tr w:rsidR="003F7421" w:rsidRPr="00026EA9" w:rsidTr="00380E17">
        <w:trPr>
          <w:cantSplit/>
        </w:trPr>
        <w:tc>
          <w:tcPr>
            <w:tcW w:w="2596" w:type="dxa"/>
            <w:vAlign w:val="center"/>
          </w:tcPr>
          <w:p w:rsidR="003F7421" w:rsidRDefault="003F7421" w:rsidP="008602F8">
            <w:pPr>
              <w:ind w:left="720" w:hanging="720"/>
              <w:rPr>
                <w:rFonts w:ascii="Arial" w:hAnsi="Arial" w:cs="Arial"/>
                <w:sz w:val="18"/>
                <w:szCs w:val="18"/>
              </w:rPr>
            </w:pPr>
            <w:r>
              <w:rPr>
                <w:rFonts w:ascii="Arial" w:hAnsi="Arial" w:cs="Arial"/>
                <w:sz w:val="18"/>
                <w:szCs w:val="18"/>
              </w:rPr>
              <w:t>PLMN</w:t>
            </w:r>
          </w:p>
        </w:tc>
        <w:tc>
          <w:tcPr>
            <w:tcW w:w="2912" w:type="dxa"/>
            <w:vAlign w:val="center"/>
          </w:tcPr>
          <w:p w:rsidR="003F7421" w:rsidRDefault="003F7421" w:rsidP="008602F8">
            <w:pPr>
              <w:tabs>
                <w:tab w:val="left" w:pos="260"/>
              </w:tabs>
              <w:ind w:left="259" w:hanging="259"/>
              <w:rPr>
                <w:rFonts w:ascii="Arial" w:hAnsi="Arial" w:cs="Arial"/>
                <w:sz w:val="18"/>
                <w:szCs w:val="18"/>
              </w:rPr>
            </w:pPr>
            <w:r>
              <w:rPr>
                <w:rFonts w:ascii="Arial" w:hAnsi="Arial" w:cs="Arial"/>
                <w:sz w:val="18"/>
                <w:szCs w:val="18"/>
              </w:rPr>
              <w:t>Private Land Mobile Network</w:t>
            </w:r>
          </w:p>
        </w:tc>
        <w:tc>
          <w:tcPr>
            <w:tcW w:w="4410" w:type="dxa"/>
            <w:vAlign w:val="center"/>
          </w:tcPr>
          <w:p w:rsidR="003F7421" w:rsidRPr="00BF6718" w:rsidRDefault="003F7421">
            <w:pPr>
              <w:rPr>
                <w:rFonts w:ascii="Arial" w:hAnsi="Arial" w:cs="Arial"/>
                <w:sz w:val="18"/>
                <w:szCs w:val="18"/>
              </w:rPr>
            </w:pPr>
            <w:r>
              <w:rPr>
                <w:rFonts w:ascii="Arial" w:hAnsi="Arial" w:cs="Arial"/>
                <w:sz w:val="18"/>
                <w:szCs w:val="18"/>
              </w:rPr>
              <w:t>1.  Need to check if TR 21.905 definition applies to the NextGen study.</w:t>
            </w:r>
          </w:p>
        </w:tc>
      </w:tr>
      <w:tr w:rsidR="00BF6718" w:rsidRPr="00026EA9" w:rsidTr="007B35E5">
        <w:trPr>
          <w:cantSplit/>
        </w:trPr>
        <w:tc>
          <w:tcPr>
            <w:tcW w:w="2596" w:type="dxa"/>
            <w:vAlign w:val="center"/>
          </w:tcPr>
          <w:p w:rsidR="00BF6718" w:rsidRPr="00026EA9" w:rsidRDefault="00BF6718" w:rsidP="008602F8">
            <w:pPr>
              <w:ind w:left="720" w:hanging="720"/>
              <w:rPr>
                <w:rFonts w:ascii="Arial" w:hAnsi="Arial" w:cs="Arial"/>
                <w:sz w:val="18"/>
                <w:szCs w:val="18"/>
              </w:rPr>
            </w:pPr>
            <w:r>
              <w:rPr>
                <w:rFonts w:ascii="Arial" w:hAnsi="Arial" w:cs="Arial"/>
                <w:sz w:val="18"/>
                <w:szCs w:val="18"/>
              </w:rPr>
              <w:t>policy</w:t>
            </w:r>
          </w:p>
        </w:tc>
        <w:tc>
          <w:tcPr>
            <w:tcW w:w="2912" w:type="dxa"/>
            <w:vAlign w:val="center"/>
          </w:tcPr>
          <w:p w:rsidR="00BF6718" w:rsidRPr="00026EA9" w:rsidRDefault="00BF6718" w:rsidP="008602F8">
            <w:pPr>
              <w:tabs>
                <w:tab w:val="left" w:pos="260"/>
              </w:tabs>
              <w:ind w:left="259" w:hanging="259"/>
              <w:rPr>
                <w:rFonts w:ascii="Arial" w:hAnsi="Arial" w:cs="Arial"/>
                <w:sz w:val="18"/>
                <w:szCs w:val="18"/>
              </w:rPr>
            </w:pPr>
            <w:r>
              <w:rPr>
                <w:rFonts w:ascii="Arial" w:hAnsi="Arial" w:cs="Arial"/>
                <w:sz w:val="18"/>
                <w:szCs w:val="18"/>
              </w:rPr>
              <w:t>-</w:t>
            </w:r>
          </w:p>
        </w:tc>
        <w:tc>
          <w:tcPr>
            <w:tcW w:w="4410" w:type="dxa"/>
            <w:vAlign w:val="center"/>
          </w:tcPr>
          <w:p w:rsidR="00BF6718" w:rsidRDefault="00BF6718" w:rsidP="008602F8">
            <w:pPr>
              <w:rPr>
                <w:rFonts w:ascii="Arial" w:hAnsi="Arial" w:cs="Arial"/>
                <w:sz w:val="18"/>
                <w:szCs w:val="18"/>
              </w:rPr>
            </w:pPr>
            <w:r w:rsidRPr="00BF6718">
              <w:rPr>
                <w:rFonts w:ascii="Arial" w:hAnsi="Arial" w:cs="Arial"/>
                <w:sz w:val="18"/>
                <w:szCs w:val="18"/>
              </w:rPr>
              <w:t>1.  Use depends on context.[2] [3]</w:t>
            </w:r>
          </w:p>
          <w:p w:rsidR="00C43092" w:rsidRPr="00026EA9" w:rsidRDefault="00C43092" w:rsidP="008602F8">
            <w:pPr>
              <w:rPr>
                <w:rFonts w:ascii="Arial" w:hAnsi="Arial" w:cs="Arial"/>
                <w:sz w:val="18"/>
                <w:szCs w:val="18"/>
              </w:rPr>
            </w:pPr>
            <w:r>
              <w:rPr>
                <w:rFonts w:ascii="Arial" w:hAnsi="Arial" w:cs="Arial"/>
                <w:sz w:val="18"/>
                <w:szCs w:val="18"/>
              </w:rPr>
              <w:t>2</w:t>
            </w:r>
            <w:r w:rsidRPr="00C43092">
              <w:rPr>
                <w:rFonts w:ascii="Arial" w:hAnsi="Arial" w:cs="Arial"/>
                <w:sz w:val="18"/>
                <w:szCs w:val="18"/>
              </w:rPr>
              <w:t xml:space="preserve">.  Consider defining.[3]  </w:t>
            </w:r>
          </w:p>
        </w:tc>
      </w:tr>
      <w:tr w:rsidR="00BE2527" w:rsidRPr="00026EA9" w:rsidTr="00380E17">
        <w:trPr>
          <w:cantSplit/>
        </w:trPr>
        <w:tc>
          <w:tcPr>
            <w:tcW w:w="2596" w:type="dxa"/>
            <w:vAlign w:val="center"/>
          </w:tcPr>
          <w:p w:rsidR="00BE2527" w:rsidRDefault="00BE2527" w:rsidP="008602F8">
            <w:pPr>
              <w:ind w:left="720" w:hanging="720"/>
              <w:rPr>
                <w:rFonts w:ascii="Arial" w:hAnsi="Arial" w:cs="Arial"/>
                <w:sz w:val="18"/>
                <w:szCs w:val="18"/>
              </w:rPr>
            </w:pPr>
            <w:proofErr w:type="spellStart"/>
            <w:r>
              <w:rPr>
                <w:rFonts w:ascii="Arial" w:hAnsi="Arial" w:cs="Arial"/>
                <w:sz w:val="18"/>
                <w:szCs w:val="18"/>
              </w:rPr>
              <w:t>PGW</w:t>
            </w:r>
            <w:proofErr w:type="spellEnd"/>
          </w:p>
        </w:tc>
        <w:tc>
          <w:tcPr>
            <w:tcW w:w="2912" w:type="dxa"/>
            <w:vAlign w:val="center"/>
          </w:tcPr>
          <w:p w:rsidR="00BE2527" w:rsidRDefault="00BE2527" w:rsidP="008602F8">
            <w:pPr>
              <w:tabs>
                <w:tab w:val="left" w:pos="260"/>
              </w:tabs>
              <w:ind w:left="259" w:hanging="259"/>
              <w:rPr>
                <w:rFonts w:ascii="Arial" w:hAnsi="Arial" w:cs="Arial"/>
                <w:sz w:val="18"/>
                <w:szCs w:val="18"/>
              </w:rPr>
            </w:pPr>
            <w:r>
              <w:rPr>
                <w:rFonts w:ascii="Arial" w:hAnsi="Arial" w:cs="Arial"/>
                <w:sz w:val="18"/>
                <w:szCs w:val="18"/>
              </w:rPr>
              <w:t>Packet Gateway</w:t>
            </w:r>
          </w:p>
        </w:tc>
        <w:tc>
          <w:tcPr>
            <w:tcW w:w="4410" w:type="dxa"/>
            <w:vAlign w:val="center"/>
          </w:tcPr>
          <w:p w:rsidR="00BE2527" w:rsidRPr="00BF6718" w:rsidRDefault="00BE2527" w:rsidP="008602F8">
            <w:pPr>
              <w:rPr>
                <w:rFonts w:ascii="Arial" w:hAnsi="Arial" w:cs="Arial"/>
                <w:sz w:val="18"/>
                <w:szCs w:val="18"/>
              </w:rPr>
            </w:pPr>
            <w:r>
              <w:rPr>
                <w:rFonts w:ascii="Arial" w:hAnsi="Arial" w:cs="Arial"/>
                <w:sz w:val="18"/>
                <w:szCs w:val="18"/>
              </w:rPr>
              <w:t>-</w:t>
            </w:r>
          </w:p>
        </w:tc>
      </w:tr>
      <w:tr w:rsidR="00995BF6" w:rsidRPr="00026EA9" w:rsidTr="00380E17">
        <w:trPr>
          <w:cantSplit/>
        </w:trPr>
        <w:tc>
          <w:tcPr>
            <w:tcW w:w="2596" w:type="dxa"/>
            <w:vAlign w:val="center"/>
          </w:tcPr>
          <w:p w:rsidR="00995BF6" w:rsidRDefault="00995BF6" w:rsidP="003629C8">
            <w:pPr>
              <w:tabs>
                <w:tab w:val="left" w:pos="260"/>
              </w:tabs>
              <w:ind w:left="259" w:hanging="259"/>
              <w:rPr>
                <w:rFonts w:ascii="Arial" w:hAnsi="Arial" w:cs="Arial"/>
                <w:sz w:val="18"/>
                <w:szCs w:val="18"/>
              </w:rPr>
            </w:pPr>
            <w:r>
              <w:rPr>
                <w:rFonts w:ascii="Arial" w:hAnsi="Arial" w:cs="Arial"/>
                <w:sz w:val="18"/>
                <w:szCs w:val="18"/>
              </w:rPr>
              <w:t>QCI</w:t>
            </w:r>
          </w:p>
        </w:tc>
        <w:tc>
          <w:tcPr>
            <w:tcW w:w="2912" w:type="dxa"/>
            <w:vAlign w:val="center"/>
          </w:tcPr>
          <w:p w:rsidR="00995BF6" w:rsidRDefault="00995BF6" w:rsidP="00E02B1C">
            <w:pPr>
              <w:tabs>
                <w:tab w:val="left" w:pos="260"/>
              </w:tabs>
              <w:ind w:left="259" w:hanging="259"/>
              <w:rPr>
                <w:rFonts w:ascii="Arial" w:hAnsi="Arial" w:cs="Arial"/>
                <w:sz w:val="18"/>
                <w:szCs w:val="18"/>
              </w:rPr>
            </w:pPr>
            <w:r>
              <w:rPr>
                <w:rFonts w:ascii="Arial" w:hAnsi="Arial" w:cs="Arial"/>
                <w:sz w:val="18"/>
                <w:szCs w:val="18"/>
              </w:rPr>
              <w:t>Quality</w:t>
            </w:r>
            <w:r w:rsidR="00006BDB">
              <w:rPr>
                <w:rFonts w:ascii="Arial" w:hAnsi="Arial" w:cs="Arial"/>
                <w:sz w:val="18"/>
                <w:szCs w:val="18"/>
              </w:rPr>
              <w:t xml:space="preserve"> of Service</w:t>
            </w:r>
            <w:r>
              <w:rPr>
                <w:rFonts w:ascii="Arial" w:hAnsi="Arial" w:cs="Arial"/>
                <w:sz w:val="18"/>
                <w:szCs w:val="18"/>
              </w:rPr>
              <w:t xml:space="preserve"> Class Indicator</w:t>
            </w:r>
          </w:p>
          <w:p w:rsidR="00226BFE" w:rsidRDefault="00226BFE" w:rsidP="00E02B1C">
            <w:pPr>
              <w:tabs>
                <w:tab w:val="left" w:pos="260"/>
              </w:tabs>
              <w:ind w:left="259" w:hanging="259"/>
              <w:rPr>
                <w:rFonts w:ascii="Arial" w:hAnsi="Arial" w:cs="Arial"/>
                <w:sz w:val="18"/>
                <w:szCs w:val="18"/>
              </w:rPr>
            </w:pPr>
            <w:r>
              <w:rPr>
                <w:rFonts w:ascii="Arial" w:hAnsi="Arial" w:cs="Arial"/>
                <w:sz w:val="18"/>
                <w:szCs w:val="18"/>
              </w:rPr>
              <w:t>QoS Class Indicator</w:t>
            </w:r>
          </w:p>
        </w:tc>
        <w:tc>
          <w:tcPr>
            <w:tcW w:w="4410" w:type="dxa"/>
            <w:vAlign w:val="center"/>
          </w:tcPr>
          <w:p w:rsidR="00995BF6" w:rsidRDefault="00995BF6" w:rsidP="00E02B1C">
            <w:pPr>
              <w:rPr>
                <w:rFonts w:ascii="Arial" w:hAnsi="Arial" w:cs="Arial"/>
                <w:sz w:val="18"/>
                <w:szCs w:val="18"/>
              </w:rPr>
            </w:pPr>
            <w:r>
              <w:rPr>
                <w:rFonts w:ascii="Arial" w:hAnsi="Arial" w:cs="Arial"/>
                <w:sz w:val="18"/>
                <w:szCs w:val="18"/>
              </w:rPr>
              <w:t>-</w:t>
            </w:r>
          </w:p>
        </w:tc>
      </w:tr>
      <w:tr w:rsidR="003629C8" w:rsidRPr="00026EA9" w:rsidTr="007B35E5">
        <w:trPr>
          <w:cantSplit/>
        </w:trPr>
        <w:tc>
          <w:tcPr>
            <w:tcW w:w="2596" w:type="dxa"/>
            <w:vAlign w:val="center"/>
          </w:tcPr>
          <w:p w:rsidR="003629C8" w:rsidRDefault="003629C8" w:rsidP="007B35E5">
            <w:pPr>
              <w:tabs>
                <w:tab w:val="left" w:pos="260"/>
              </w:tabs>
              <w:ind w:left="259" w:hanging="259"/>
              <w:rPr>
                <w:rFonts w:ascii="Arial" w:hAnsi="Arial" w:cs="Arial"/>
                <w:sz w:val="18"/>
                <w:szCs w:val="18"/>
              </w:rPr>
            </w:pPr>
            <w:r>
              <w:rPr>
                <w:rFonts w:ascii="Arial" w:hAnsi="Arial" w:cs="Arial"/>
                <w:sz w:val="18"/>
                <w:szCs w:val="18"/>
              </w:rPr>
              <w:t>Quality of Experien</w:t>
            </w:r>
            <w:r w:rsidR="00C46383">
              <w:rPr>
                <w:rFonts w:ascii="Arial" w:hAnsi="Arial" w:cs="Arial"/>
                <w:sz w:val="18"/>
                <w:szCs w:val="18"/>
              </w:rPr>
              <w:t>ce</w:t>
            </w:r>
          </w:p>
        </w:tc>
        <w:tc>
          <w:tcPr>
            <w:tcW w:w="2912" w:type="dxa"/>
            <w:vAlign w:val="center"/>
          </w:tcPr>
          <w:p w:rsidR="003629C8" w:rsidRDefault="003629C8" w:rsidP="00E02B1C">
            <w:pPr>
              <w:tabs>
                <w:tab w:val="left" w:pos="260"/>
              </w:tabs>
              <w:ind w:left="259" w:hanging="259"/>
              <w:rPr>
                <w:rFonts w:ascii="Arial" w:hAnsi="Arial" w:cs="Arial"/>
                <w:sz w:val="18"/>
                <w:szCs w:val="18"/>
              </w:rPr>
            </w:pPr>
            <w:proofErr w:type="spellStart"/>
            <w:r>
              <w:rPr>
                <w:rFonts w:ascii="Arial" w:hAnsi="Arial" w:cs="Arial"/>
                <w:sz w:val="18"/>
                <w:szCs w:val="18"/>
              </w:rPr>
              <w:t>QoE</w:t>
            </w:r>
            <w:proofErr w:type="spellEnd"/>
            <w:r>
              <w:rPr>
                <w:rFonts w:ascii="Arial" w:hAnsi="Arial" w:cs="Arial"/>
                <w:sz w:val="18"/>
                <w:szCs w:val="18"/>
              </w:rPr>
              <w:t xml:space="preserve"> </w:t>
            </w:r>
          </w:p>
          <w:p w:rsidR="003629C8" w:rsidRDefault="00855943" w:rsidP="00E02B1C">
            <w:pPr>
              <w:tabs>
                <w:tab w:val="left" w:pos="260"/>
              </w:tabs>
              <w:ind w:left="259" w:hanging="259"/>
              <w:rPr>
                <w:rFonts w:ascii="Arial" w:hAnsi="Arial" w:cs="Arial"/>
                <w:sz w:val="18"/>
                <w:szCs w:val="18"/>
              </w:rPr>
            </w:pPr>
            <w:r>
              <w:rPr>
                <w:rFonts w:ascii="Arial" w:hAnsi="Arial" w:cs="Arial"/>
                <w:sz w:val="18"/>
                <w:szCs w:val="18"/>
              </w:rPr>
              <w:t>q</w:t>
            </w:r>
            <w:r w:rsidR="003629C8">
              <w:rPr>
                <w:rFonts w:ascii="Arial" w:hAnsi="Arial" w:cs="Arial"/>
                <w:sz w:val="18"/>
                <w:szCs w:val="18"/>
              </w:rPr>
              <w:t xml:space="preserve">uality of </w:t>
            </w:r>
            <w:r>
              <w:rPr>
                <w:rFonts w:ascii="Arial" w:hAnsi="Arial" w:cs="Arial"/>
                <w:sz w:val="18"/>
                <w:szCs w:val="18"/>
              </w:rPr>
              <w:t>s</w:t>
            </w:r>
            <w:r w:rsidR="003629C8">
              <w:rPr>
                <w:rFonts w:ascii="Arial" w:hAnsi="Arial" w:cs="Arial"/>
                <w:sz w:val="18"/>
                <w:szCs w:val="18"/>
              </w:rPr>
              <w:t>ervice</w:t>
            </w:r>
          </w:p>
          <w:p w:rsidR="003629C8" w:rsidRDefault="003629C8" w:rsidP="00E02B1C">
            <w:pPr>
              <w:tabs>
                <w:tab w:val="left" w:pos="260"/>
              </w:tabs>
              <w:ind w:left="259" w:hanging="259"/>
              <w:rPr>
                <w:rFonts w:ascii="Arial" w:hAnsi="Arial" w:cs="Arial"/>
                <w:sz w:val="18"/>
                <w:szCs w:val="18"/>
              </w:rPr>
            </w:pPr>
            <w:r>
              <w:rPr>
                <w:rFonts w:ascii="Arial" w:hAnsi="Arial" w:cs="Arial"/>
                <w:sz w:val="18"/>
                <w:szCs w:val="18"/>
              </w:rPr>
              <w:t>QoS</w:t>
            </w:r>
          </w:p>
        </w:tc>
        <w:tc>
          <w:tcPr>
            <w:tcW w:w="4410" w:type="dxa"/>
            <w:vAlign w:val="center"/>
          </w:tcPr>
          <w:p w:rsidR="003629C8" w:rsidRDefault="003629C8" w:rsidP="00E02B1C">
            <w:pPr>
              <w:rPr>
                <w:rFonts w:ascii="Arial" w:hAnsi="Arial" w:cs="Arial"/>
                <w:sz w:val="18"/>
                <w:szCs w:val="18"/>
              </w:rPr>
            </w:pPr>
            <w:r>
              <w:rPr>
                <w:rFonts w:ascii="Arial" w:hAnsi="Arial" w:cs="Arial"/>
                <w:sz w:val="18"/>
                <w:szCs w:val="18"/>
              </w:rPr>
              <w:t xml:space="preserve">1.  Use depends on context </w:t>
            </w:r>
            <w:r w:rsidRPr="00E82B34">
              <w:rPr>
                <w:rFonts w:ascii="Arial" w:hAnsi="Arial" w:cs="Arial"/>
                <w:sz w:val="18"/>
                <w:szCs w:val="18"/>
              </w:rPr>
              <w:t>[3]</w:t>
            </w:r>
            <w:r>
              <w:rPr>
                <w:rFonts w:ascii="Arial" w:hAnsi="Arial" w:cs="Arial"/>
                <w:sz w:val="18"/>
                <w:szCs w:val="18"/>
              </w:rPr>
              <w:t xml:space="preserve">.  </w:t>
            </w:r>
          </w:p>
          <w:p w:rsidR="003629C8" w:rsidRDefault="003629C8" w:rsidP="00E02B1C">
            <w:pPr>
              <w:rPr>
                <w:rFonts w:ascii="Arial" w:hAnsi="Arial" w:cs="Arial"/>
                <w:sz w:val="18"/>
                <w:szCs w:val="18"/>
              </w:rPr>
            </w:pPr>
            <w:r>
              <w:rPr>
                <w:rFonts w:ascii="Arial" w:hAnsi="Arial" w:cs="Arial"/>
                <w:sz w:val="18"/>
                <w:szCs w:val="18"/>
              </w:rPr>
              <w:t>2.  Consider defining in TR 23.799</w:t>
            </w:r>
            <w:proofErr w:type="gramStart"/>
            <w:r>
              <w:rPr>
                <w:rFonts w:ascii="Arial" w:hAnsi="Arial" w:cs="Arial"/>
                <w:sz w:val="18"/>
                <w:szCs w:val="18"/>
              </w:rPr>
              <w:t>.[</w:t>
            </w:r>
            <w:proofErr w:type="gramEnd"/>
            <w:r>
              <w:rPr>
                <w:rFonts w:ascii="Arial" w:hAnsi="Arial" w:cs="Arial"/>
                <w:sz w:val="18"/>
                <w:szCs w:val="18"/>
              </w:rPr>
              <w:t>2].</w:t>
            </w:r>
          </w:p>
          <w:p w:rsidR="003629C8" w:rsidRDefault="003629C8" w:rsidP="00E02B1C">
            <w:pPr>
              <w:rPr>
                <w:rFonts w:ascii="Arial" w:hAnsi="Arial" w:cs="Arial"/>
                <w:sz w:val="18"/>
                <w:szCs w:val="18"/>
              </w:rPr>
            </w:pPr>
            <w:r>
              <w:rPr>
                <w:rFonts w:ascii="Arial" w:hAnsi="Arial" w:cs="Arial"/>
                <w:sz w:val="18"/>
                <w:szCs w:val="18"/>
              </w:rPr>
              <w:t>3.  Not defined in TR 21.905 but QoS definition in TR 21.905 seems to include “</w:t>
            </w:r>
            <w:proofErr w:type="spellStart"/>
            <w:r>
              <w:rPr>
                <w:rFonts w:ascii="Arial" w:hAnsi="Arial" w:cs="Arial"/>
                <w:sz w:val="18"/>
                <w:szCs w:val="18"/>
              </w:rPr>
              <w:t>QoE</w:t>
            </w:r>
            <w:proofErr w:type="spellEnd"/>
            <w:r>
              <w:rPr>
                <w:rFonts w:ascii="Arial" w:hAnsi="Arial" w:cs="Arial"/>
                <w:sz w:val="18"/>
                <w:szCs w:val="18"/>
              </w:rPr>
              <w:t>”; however use in TR 23.799 needs to be checked.</w:t>
            </w:r>
          </w:p>
          <w:p w:rsidR="003629C8" w:rsidRDefault="003629C8" w:rsidP="00E02B1C">
            <w:pPr>
              <w:rPr>
                <w:rFonts w:ascii="Arial" w:hAnsi="Arial" w:cs="Arial"/>
                <w:sz w:val="18"/>
                <w:szCs w:val="18"/>
              </w:rPr>
            </w:pPr>
            <w:r>
              <w:rPr>
                <w:rFonts w:ascii="Arial" w:hAnsi="Arial" w:cs="Arial"/>
                <w:sz w:val="18"/>
                <w:szCs w:val="18"/>
              </w:rPr>
              <w:t>4.  The term “Quality of Experience” is taken to be included in addressing the TR 23.799 the QoS key issue.</w:t>
            </w:r>
          </w:p>
          <w:p w:rsidR="003629C8" w:rsidRDefault="003629C8">
            <w:pPr>
              <w:rPr>
                <w:rFonts w:ascii="Arial" w:hAnsi="Arial" w:cs="Arial"/>
                <w:sz w:val="18"/>
                <w:szCs w:val="18"/>
              </w:rPr>
            </w:pPr>
            <w:r>
              <w:rPr>
                <w:rFonts w:ascii="Arial" w:hAnsi="Arial" w:cs="Arial"/>
                <w:sz w:val="18"/>
                <w:szCs w:val="18"/>
              </w:rPr>
              <w:t>5.  “Quality of Experience” is used one time in TR 23.799 (V0.5.0).</w:t>
            </w:r>
          </w:p>
        </w:tc>
      </w:tr>
      <w:tr w:rsidR="003629C8" w:rsidRPr="00026EA9" w:rsidTr="007B35E5">
        <w:trPr>
          <w:cantSplit/>
        </w:trPr>
        <w:tc>
          <w:tcPr>
            <w:tcW w:w="2596" w:type="dxa"/>
            <w:vAlign w:val="center"/>
          </w:tcPr>
          <w:p w:rsidR="003629C8" w:rsidRDefault="003629C8" w:rsidP="007B35E5">
            <w:pPr>
              <w:tabs>
                <w:tab w:val="left" w:pos="260"/>
              </w:tabs>
              <w:ind w:left="259" w:hanging="259"/>
              <w:rPr>
                <w:rFonts w:ascii="Arial" w:hAnsi="Arial" w:cs="Arial"/>
                <w:sz w:val="18"/>
                <w:szCs w:val="18"/>
              </w:rPr>
            </w:pPr>
            <w:r>
              <w:rPr>
                <w:rFonts w:ascii="Arial" w:hAnsi="Arial" w:cs="Arial"/>
                <w:sz w:val="18"/>
                <w:szCs w:val="18"/>
              </w:rPr>
              <w:t>Quality of Service</w:t>
            </w:r>
          </w:p>
        </w:tc>
        <w:tc>
          <w:tcPr>
            <w:tcW w:w="2912" w:type="dxa"/>
            <w:vAlign w:val="center"/>
          </w:tcPr>
          <w:p w:rsidR="003629C8" w:rsidRDefault="003629C8" w:rsidP="00E02B1C">
            <w:pPr>
              <w:tabs>
                <w:tab w:val="left" w:pos="260"/>
              </w:tabs>
              <w:ind w:left="259" w:hanging="259"/>
              <w:rPr>
                <w:rFonts w:ascii="Arial" w:hAnsi="Arial" w:cs="Arial"/>
                <w:sz w:val="18"/>
                <w:szCs w:val="18"/>
              </w:rPr>
            </w:pPr>
            <w:r>
              <w:rPr>
                <w:rFonts w:ascii="Arial" w:hAnsi="Arial" w:cs="Arial"/>
                <w:sz w:val="18"/>
                <w:szCs w:val="18"/>
              </w:rPr>
              <w:t xml:space="preserve">QoS </w:t>
            </w:r>
          </w:p>
          <w:p w:rsidR="003629C8" w:rsidRDefault="00855943" w:rsidP="00E02B1C">
            <w:pPr>
              <w:tabs>
                <w:tab w:val="left" w:pos="260"/>
              </w:tabs>
              <w:ind w:left="259" w:hanging="259"/>
              <w:rPr>
                <w:rFonts w:ascii="Arial" w:hAnsi="Arial" w:cs="Arial"/>
                <w:sz w:val="18"/>
                <w:szCs w:val="18"/>
              </w:rPr>
            </w:pPr>
            <w:r>
              <w:rPr>
                <w:rFonts w:ascii="Arial" w:hAnsi="Arial" w:cs="Arial"/>
                <w:sz w:val="18"/>
                <w:szCs w:val="18"/>
              </w:rPr>
              <w:t>q</w:t>
            </w:r>
            <w:r w:rsidR="003629C8">
              <w:rPr>
                <w:rFonts w:ascii="Arial" w:hAnsi="Arial" w:cs="Arial"/>
                <w:sz w:val="18"/>
                <w:szCs w:val="18"/>
              </w:rPr>
              <w:t xml:space="preserve">uality of </w:t>
            </w:r>
            <w:r>
              <w:rPr>
                <w:rFonts w:ascii="Arial" w:hAnsi="Arial" w:cs="Arial"/>
                <w:sz w:val="18"/>
                <w:szCs w:val="18"/>
              </w:rPr>
              <w:t>e</w:t>
            </w:r>
            <w:r w:rsidR="003629C8">
              <w:rPr>
                <w:rFonts w:ascii="Arial" w:hAnsi="Arial" w:cs="Arial"/>
                <w:sz w:val="18"/>
                <w:szCs w:val="18"/>
              </w:rPr>
              <w:t>xperience</w:t>
            </w:r>
          </w:p>
          <w:p w:rsidR="003629C8" w:rsidRDefault="003629C8" w:rsidP="00E02B1C">
            <w:pPr>
              <w:tabs>
                <w:tab w:val="left" w:pos="260"/>
              </w:tabs>
              <w:ind w:left="259" w:hanging="259"/>
              <w:rPr>
                <w:rFonts w:ascii="Arial" w:hAnsi="Arial" w:cs="Arial"/>
                <w:sz w:val="18"/>
                <w:szCs w:val="18"/>
              </w:rPr>
            </w:pPr>
            <w:proofErr w:type="spellStart"/>
            <w:r>
              <w:rPr>
                <w:rFonts w:ascii="Arial" w:hAnsi="Arial" w:cs="Arial"/>
                <w:sz w:val="18"/>
                <w:szCs w:val="18"/>
              </w:rPr>
              <w:t>QoE</w:t>
            </w:r>
            <w:proofErr w:type="spellEnd"/>
          </w:p>
        </w:tc>
        <w:tc>
          <w:tcPr>
            <w:tcW w:w="4410" w:type="dxa"/>
            <w:vAlign w:val="center"/>
          </w:tcPr>
          <w:p w:rsidR="003629C8" w:rsidRDefault="003629C8" w:rsidP="00E02B1C">
            <w:pPr>
              <w:rPr>
                <w:rFonts w:ascii="Arial" w:hAnsi="Arial" w:cs="Arial"/>
                <w:sz w:val="18"/>
                <w:szCs w:val="18"/>
              </w:rPr>
            </w:pPr>
            <w:r w:rsidRPr="00E82B34">
              <w:rPr>
                <w:rFonts w:ascii="Arial" w:hAnsi="Arial" w:cs="Arial"/>
                <w:sz w:val="18"/>
                <w:szCs w:val="18"/>
              </w:rPr>
              <w:t>1.  Use depends on context.[2] [3]</w:t>
            </w:r>
          </w:p>
          <w:p w:rsidR="003629C8" w:rsidRDefault="003629C8" w:rsidP="00E02B1C">
            <w:pPr>
              <w:rPr>
                <w:rFonts w:ascii="Arial" w:hAnsi="Arial" w:cs="Arial"/>
                <w:sz w:val="18"/>
                <w:szCs w:val="18"/>
              </w:rPr>
            </w:pPr>
            <w:r>
              <w:rPr>
                <w:rFonts w:ascii="Arial" w:hAnsi="Arial" w:cs="Arial"/>
                <w:sz w:val="18"/>
                <w:szCs w:val="18"/>
              </w:rPr>
              <w:t>2.  Defined in TR 21.905; however use in TR 23.799 needs to be checked.</w:t>
            </w:r>
          </w:p>
          <w:p w:rsidR="003629C8" w:rsidRDefault="003629C8" w:rsidP="00E02B1C">
            <w:pPr>
              <w:rPr>
                <w:rFonts w:ascii="Arial" w:hAnsi="Arial" w:cs="Arial"/>
                <w:sz w:val="18"/>
                <w:szCs w:val="18"/>
              </w:rPr>
            </w:pPr>
            <w:r>
              <w:rPr>
                <w:rFonts w:ascii="Arial" w:hAnsi="Arial" w:cs="Arial"/>
                <w:sz w:val="18"/>
                <w:szCs w:val="18"/>
              </w:rPr>
              <w:t>3.  The term “Quality of Experience” is taken to be included in addressing the TR 23.799 the QoS key issue.</w:t>
            </w:r>
          </w:p>
        </w:tc>
      </w:tr>
      <w:tr w:rsidR="00CF1082" w:rsidRPr="00026EA9" w:rsidTr="007B35E5">
        <w:trPr>
          <w:cantSplit/>
        </w:trPr>
        <w:tc>
          <w:tcPr>
            <w:tcW w:w="2596" w:type="dxa"/>
            <w:vAlign w:val="center"/>
          </w:tcPr>
          <w:p w:rsidR="00CF1082" w:rsidRDefault="00CF1082" w:rsidP="008602F8">
            <w:pPr>
              <w:ind w:left="720" w:hanging="720"/>
              <w:rPr>
                <w:rFonts w:ascii="Arial" w:hAnsi="Arial" w:cs="Arial"/>
                <w:sz w:val="18"/>
                <w:szCs w:val="18"/>
              </w:rPr>
            </w:pPr>
            <w:proofErr w:type="spellStart"/>
            <w:r>
              <w:rPr>
                <w:rFonts w:ascii="Arial" w:hAnsi="Arial" w:cs="Arial"/>
                <w:sz w:val="18"/>
                <w:szCs w:val="18"/>
              </w:rPr>
              <w:t>QoE</w:t>
            </w:r>
            <w:proofErr w:type="spellEnd"/>
          </w:p>
        </w:tc>
        <w:tc>
          <w:tcPr>
            <w:tcW w:w="2912" w:type="dxa"/>
            <w:vAlign w:val="center"/>
          </w:tcPr>
          <w:p w:rsidR="00CF1082" w:rsidRDefault="00CF1082">
            <w:pPr>
              <w:tabs>
                <w:tab w:val="left" w:pos="260"/>
              </w:tabs>
              <w:ind w:left="259" w:hanging="259"/>
              <w:rPr>
                <w:rFonts w:ascii="Arial" w:hAnsi="Arial" w:cs="Arial"/>
                <w:sz w:val="18"/>
                <w:szCs w:val="18"/>
              </w:rPr>
            </w:pPr>
            <w:r>
              <w:rPr>
                <w:rFonts w:ascii="Arial" w:hAnsi="Arial" w:cs="Arial"/>
                <w:sz w:val="18"/>
                <w:szCs w:val="18"/>
              </w:rPr>
              <w:t>Quality of Experience</w:t>
            </w:r>
          </w:p>
          <w:p w:rsidR="00CF1082" w:rsidRDefault="00855943">
            <w:pPr>
              <w:tabs>
                <w:tab w:val="left" w:pos="260"/>
              </w:tabs>
              <w:ind w:left="259" w:hanging="259"/>
              <w:rPr>
                <w:rFonts w:ascii="Arial" w:hAnsi="Arial" w:cs="Arial"/>
                <w:sz w:val="18"/>
                <w:szCs w:val="18"/>
              </w:rPr>
            </w:pPr>
            <w:r>
              <w:rPr>
                <w:rFonts w:ascii="Arial" w:hAnsi="Arial" w:cs="Arial"/>
                <w:sz w:val="18"/>
                <w:szCs w:val="18"/>
              </w:rPr>
              <w:t>q</w:t>
            </w:r>
            <w:r w:rsidR="00CF1082">
              <w:rPr>
                <w:rFonts w:ascii="Arial" w:hAnsi="Arial" w:cs="Arial"/>
                <w:sz w:val="18"/>
                <w:szCs w:val="18"/>
              </w:rPr>
              <w:t xml:space="preserve">uality of </w:t>
            </w:r>
            <w:r>
              <w:rPr>
                <w:rFonts w:ascii="Arial" w:hAnsi="Arial" w:cs="Arial"/>
                <w:sz w:val="18"/>
                <w:szCs w:val="18"/>
              </w:rPr>
              <w:t>s</w:t>
            </w:r>
            <w:r w:rsidR="00CF1082">
              <w:rPr>
                <w:rFonts w:ascii="Arial" w:hAnsi="Arial" w:cs="Arial"/>
                <w:sz w:val="18"/>
                <w:szCs w:val="18"/>
              </w:rPr>
              <w:t>ervice</w:t>
            </w:r>
          </w:p>
          <w:p w:rsidR="00CF1082" w:rsidRDefault="00CF1082">
            <w:pPr>
              <w:tabs>
                <w:tab w:val="left" w:pos="260"/>
              </w:tabs>
              <w:ind w:left="259" w:hanging="259"/>
              <w:rPr>
                <w:rFonts w:ascii="Arial" w:hAnsi="Arial" w:cs="Arial"/>
                <w:sz w:val="18"/>
                <w:szCs w:val="18"/>
              </w:rPr>
            </w:pPr>
            <w:r>
              <w:rPr>
                <w:rFonts w:ascii="Arial" w:hAnsi="Arial" w:cs="Arial"/>
                <w:sz w:val="18"/>
                <w:szCs w:val="18"/>
              </w:rPr>
              <w:t>QoS</w:t>
            </w:r>
          </w:p>
        </w:tc>
        <w:tc>
          <w:tcPr>
            <w:tcW w:w="4410" w:type="dxa"/>
            <w:vAlign w:val="center"/>
          </w:tcPr>
          <w:p w:rsidR="003629C8" w:rsidRDefault="008602F8" w:rsidP="008602F8">
            <w:pPr>
              <w:rPr>
                <w:rFonts w:ascii="Arial" w:hAnsi="Arial" w:cs="Arial"/>
                <w:sz w:val="18"/>
                <w:szCs w:val="18"/>
              </w:rPr>
            </w:pPr>
            <w:r>
              <w:rPr>
                <w:rFonts w:ascii="Arial" w:hAnsi="Arial" w:cs="Arial"/>
                <w:sz w:val="18"/>
                <w:szCs w:val="18"/>
              </w:rPr>
              <w:t>1.  Use depends on context</w:t>
            </w:r>
            <w:proofErr w:type="gramStart"/>
            <w:r>
              <w:rPr>
                <w:rFonts w:ascii="Arial" w:hAnsi="Arial" w:cs="Arial"/>
                <w:sz w:val="18"/>
                <w:szCs w:val="18"/>
              </w:rPr>
              <w:t>.</w:t>
            </w:r>
            <w:r w:rsidR="00CF1082" w:rsidRPr="00E82B34">
              <w:rPr>
                <w:rFonts w:ascii="Arial" w:hAnsi="Arial" w:cs="Arial"/>
                <w:sz w:val="18"/>
                <w:szCs w:val="18"/>
              </w:rPr>
              <w:t>[</w:t>
            </w:r>
            <w:proofErr w:type="gramEnd"/>
            <w:r w:rsidR="00CF1082" w:rsidRPr="00E82B34">
              <w:rPr>
                <w:rFonts w:ascii="Arial" w:hAnsi="Arial" w:cs="Arial"/>
                <w:sz w:val="18"/>
                <w:szCs w:val="18"/>
              </w:rPr>
              <w:t>3]</w:t>
            </w:r>
            <w:r>
              <w:rPr>
                <w:rFonts w:ascii="Arial" w:hAnsi="Arial" w:cs="Arial"/>
                <w:sz w:val="18"/>
                <w:szCs w:val="18"/>
              </w:rPr>
              <w:t xml:space="preserve">.  </w:t>
            </w:r>
          </w:p>
          <w:p w:rsidR="00CF1082" w:rsidRDefault="003629C8" w:rsidP="008602F8">
            <w:pPr>
              <w:rPr>
                <w:rFonts w:ascii="Arial" w:hAnsi="Arial" w:cs="Arial"/>
                <w:sz w:val="18"/>
                <w:szCs w:val="18"/>
              </w:rPr>
            </w:pPr>
            <w:r>
              <w:rPr>
                <w:rFonts w:ascii="Arial" w:hAnsi="Arial" w:cs="Arial"/>
                <w:sz w:val="18"/>
                <w:szCs w:val="18"/>
              </w:rPr>
              <w:t xml:space="preserve">2.  </w:t>
            </w:r>
            <w:r w:rsidR="008602F8">
              <w:rPr>
                <w:rFonts w:ascii="Arial" w:hAnsi="Arial" w:cs="Arial"/>
                <w:sz w:val="18"/>
                <w:szCs w:val="18"/>
              </w:rPr>
              <w:t>Consider defining in TR 23.799</w:t>
            </w:r>
            <w:proofErr w:type="gramStart"/>
            <w:r w:rsidR="008602F8">
              <w:rPr>
                <w:rFonts w:ascii="Arial" w:hAnsi="Arial" w:cs="Arial"/>
                <w:sz w:val="18"/>
                <w:szCs w:val="18"/>
              </w:rPr>
              <w:t>.[</w:t>
            </w:r>
            <w:proofErr w:type="gramEnd"/>
            <w:r w:rsidR="008602F8">
              <w:rPr>
                <w:rFonts w:ascii="Arial" w:hAnsi="Arial" w:cs="Arial"/>
                <w:sz w:val="18"/>
                <w:szCs w:val="18"/>
              </w:rPr>
              <w:t>2].</w:t>
            </w:r>
          </w:p>
          <w:p w:rsidR="00CF1082" w:rsidRDefault="003629C8" w:rsidP="008602F8">
            <w:pPr>
              <w:rPr>
                <w:rFonts w:ascii="Arial" w:hAnsi="Arial" w:cs="Arial"/>
                <w:sz w:val="18"/>
                <w:szCs w:val="18"/>
              </w:rPr>
            </w:pPr>
            <w:r>
              <w:rPr>
                <w:rFonts w:ascii="Arial" w:hAnsi="Arial" w:cs="Arial"/>
                <w:sz w:val="18"/>
                <w:szCs w:val="18"/>
              </w:rPr>
              <w:t>3</w:t>
            </w:r>
            <w:r w:rsidR="00CF1082">
              <w:rPr>
                <w:rFonts w:ascii="Arial" w:hAnsi="Arial" w:cs="Arial"/>
                <w:sz w:val="18"/>
                <w:szCs w:val="18"/>
              </w:rPr>
              <w:t>.  Not defined in TR 21.905 but QoS definition in TR 21.905 seems to include “</w:t>
            </w:r>
            <w:proofErr w:type="spellStart"/>
            <w:r w:rsidR="00CF1082">
              <w:rPr>
                <w:rFonts w:ascii="Arial" w:hAnsi="Arial" w:cs="Arial"/>
                <w:sz w:val="18"/>
                <w:szCs w:val="18"/>
              </w:rPr>
              <w:t>QoE</w:t>
            </w:r>
            <w:proofErr w:type="spellEnd"/>
            <w:r w:rsidR="00CF1082">
              <w:rPr>
                <w:rFonts w:ascii="Arial" w:hAnsi="Arial" w:cs="Arial"/>
                <w:sz w:val="18"/>
                <w:szCs w:val="18"/>
              </w:rPr>
              <w:t>”; however use in TR 23.799 needs to be checked.</w:t>
            </w:r>
          </w:p>
          <w:p w:rsidR="00CF1082" w:rsidRDefault="003629C8" w:rsidP="008602F8">
            <w:pPr>
              <w:rPr>
                <w:rFonts w:ascii="Arial" w:hAnsi="Arial" w:cs="Arial"/>
                <w:sz w:val="18"/>
                <w:szCs w:val="18"/>
              </w:rPr>
            </w:pPr>
            <w:r>
              <w:rPr>
                <w:rFonts w:ascii="Arial" w:hAnsi="Arial" w:cs="Arial"/>
                <w:sz w:val="18"/>
                <w:szCs w:val="18"/>
              </w:rPr>
              <w:t>4</w:t>
            </w:r>
            <w:r w:rsidR="00CF1082">
              <w:rPr>
                <w:rFonts w:ascii="Arial" w:hAnsi="Arial" w:cs="Arial"/>
                <w:sz w:val="18"/>
                <w:szCs w:val="18"/>
              </w:rPr>
              <w:t>.  The term “</w:t>
            </w:r>
            <w:proofErr w:type="spellStart"/>
            <w:r>
              <w:rPr>
                <w:rFonts w:ascii="Arial" w:hAnsi="Arial" w:cs="Arial"/>
                <w:sz w:val="18"/>
                <w:szCs w:val="18"/>
              </w:rPr>
              <w:t>QoE</w:t>
            </w:r>
            <w:proofErr w:type="spellEnd"/>
            <w:r w:rsidR="00CF1082">
              <w:rPr>
                <w:rFonts w:ascii="Arial" w:hAnsi="Arial" w:cs="Arial"/>
                <w:sz w:val="18"/>
                <w:szCs w:val="18"/>
              </w:rPr>
              <w:t>” is taken to be included in addressing the TR 23.799 the QoS key issue.</w:t>
            </w:r>
          </w:p>
          <w:p w:rsidR="008602F8" w:rsidRDefault="003629C8" w:rsidP="008602F8">
            <w:pPr>
              <w:rPr>
                <w:rFonts w:ascii="Arial" w:hAnsi="Arial" w:cs="Arial"/>
                <w:sz w:val="18"/>
                <w:szCs w:val="18"/>
              </w:rPr>
            </w:pPr>
            <w:r>
              <w:rPr>
                <w:rFonts w:ascii="Arial" w:hAnsi="Arial" w:cs="Arial"/>
                <w:sz w:val="18"/>
                <w:szCs w:val="18"/>
              </w:rPr>
              <w:t>5</w:t>
            </w:r>
            <w:r w:rsidR="008602F8">
              <w:rPr>
                <w:rFonts w:ascii="Arial" w:hAnsi="Arial" w:cs="Arial"/>
                <w:sz w:val="18"/>
                <w:szCs w:val="18"/>
              </w:rPr>
              <w:t>.  “</w:t>
            </w:r>
            <w:proofErr w:type="spellStart"/>
            <w:r w:rsidR="008602F8">
              <w:rPr>
                <w:rFonts w:ascii="Arial" w:hAnsi="Arial" w:cs="Arial"/>
                <w:sz w:val="18"/>
                <w:szCs w:val="18"/>
              </w:rPr>
              <w:t>QoE</w:t>
            </w:r>
            <w:proofErr w:type="spellEnd"/>
            <w:r w:rsidR="008602F8">
              <w:rPr>
                <w:rFonts w:ascii="Arial" w:hAnsi="Arial" w:cs="Arial"/>
                <w:sz w:val="18"/>
                <w:szCs w:val="18"/>
              </w:rPr>
              <w:t xml:space="preserve">” </w:t>
            </w:r>
            <w:r>
              <w:rPr>
                <w:rFonts w:ascii="Arial" w:hAnsi="Arial" w:cs="Arial"/>
                <w:sz w:val="18"/>
                <w:szCs w:val="18"/>
              </w:rPr>
              <w:t xml:space="preserve">is </w:t>
            </w:r>
            <w:r w:rsidR="008602F8">
              <w:rPr>
                <w:rFonts w:ascii="Arial" w:hAnsi="Arial" w:cs="Arial"/>
                <w:sz w:val="18"/>
                <w:szCs w:val="18"/>
              </w:rPr>
              <w:t>used seven times in TR 23.799 (V0.5.0).</w:t>
            </w:r>
          </w:p>
        </w:tc>
      </w:tr>
      <w:tr w:rsidR="00E82B34" w:rsidRPr="00026EA9" w:rsidTr="007B35E5">
        <w:trPr>
          <w:cantSplit/>
        </w:trPr>
        <w:tc>
          <w:tcPr>
            <w:tcW w:w="2596" w:type="dxa"/>
            <w:vAlign w:val="center"/>
          </w:tcPr>
          <w:p w:rsidR="00E82B34" w:rsidRDefault="00E82B34" w:rsidP="008602F8">
            <w:pPr>
              <w:ind w:left="720" w:hanging="720"/>
              <w:rPr>
                <w:rFonts w:ascii="Arial" w:hAnsi="Arial" w:cs="Arial"/>
                <w:sz w:val="18"/>
                <w:szCs w:val="18"/>
              </w:rPr>
            </w:pPr>
            <w:r>
              <w:rPr>
                <w:rFonts w:ascii="Arial" w:hAnsi="Arial" w:cs="Arial"/>
                <w:sz w:val="18"/>
                <w:szCs w:val="18"/>
              </w:rPr>
              <w:t>QoS</w:t>
            </w:r>
          </w:p>
        </w:tc>
        <w:tc>
          <w:tcPr>
            <w:tcW w:w="2912" w:type="dxa"/>
            <w:vAlign w:val="center"/>
          </w:tcPr>
          <w:p w:rsidR="00E82B34" w:rsidRDefault="00E82B34" w:rsidP="008602F8">
            <w:pPr>
              <w:tabs>
                <w:tab w:val="left" w:pos="260"/>
              </w:tabs>
              <w:ind w:left="259" w:hanging="259"/>
              <w:rPr>
                <w:rFonts w:ascii="Arial" w:hAnsi="Arial" w:cs="Arial"/>
                <w:sz w:val="18"/>
                <w:szCs w:val="18"/>
              </w:rPr>
            </w:pPr>
            <w:r>
              <w:rPr>
                <w:rFonts w:ascii="Arial" w:hAnsi="Arial" w:cs="Arial"/>
                <w:sz w:val="18"/>
                <w:szCs w:val="18"/>
              </w:rPr>
              <w:t>Quality of Service</w:t>
            </w:r>
          </w:p>
          <w:p w:rsidR="00CF1082" w:rsidRDefault="00855943" w:rsidP="008602F8">
            <w:pPr>
              <w:tabs>
                <w:tab w:val="left" w:pos="260"/>
              </w:tabs>
              <w:ind w:left="259" w:hanging="259"/>
              <w:rPr>
                <w:rFonts w:ascii="Arial" w:hAnsi="Arial" w:cs="Arial"/>
                <w:sz w:val="18"/>
                <w:szCs w:val="18"/>
              </w:rPr>
            </w:pPr>
            <w:r>
              <w:rPr>
                <w:rFonts w:ascii="Arial" w:hAnsi="Arial" w:cs="Arial"/>
                <w:sz w:val="18"/>
                <w:szCs w:val="18"/>
              </w:rPr>
              <w:t>q</w:t>
            </w:r>
            <w:r w:rsidR="00CF1082">
              <w:rPr>
                <w:rFonts w:ascii="Arial" w:hAnsi="Arial" w:cs="Arial"/>
                <w:sz w:val="18"/>
                <w:szCs w:val="18"/>
              </w:rPr>
              <w:t xml:space="preserve">uality of </w:t>
            </w:r>
            <w:r>
              <w:rPr>
                <w:rFonts w:ascii="Arial" w:hAnsi="Arial" w:cs="Arial"/>
                <w:sz w:val="18"/>
                <w:szCs w:val="18"/>
              </w:rPr>
              <w:t>e</w:t>
            </w:r>
            <w:r w:rsidR="00CF1082">
              <w:rPr>
                <w:rFonts w:ascii="Arial" w:hAnsi="Arial" w:cs="Arial"/>
                <w:sz w:val="18"/>
                <w:szCs w:val="18"/>
              </w:rPr>
              <w:t>xperience</w:t>
            </w:r>
          </w:p>
          <w:p w:rsidR="00CF1082" w:rsidRDefault="00CF1082" w:rsidP="008602F8">
            <w:pPr>
              <w:tabs>
                <w:tab w:val="left" w:pos="260"/>
              </w:tabs>
              <w:ind w:left="259" w:hanging="259"/>
              <w:rPr>
                <w:rFonts w:ascii="Arial" w:hAnsi="Arial" w:cs="Arial"/>
                <w:sz w:val="18"/>
                <w:szCs w:val="18"/>
              </w:rPr>
            </w:pPr>
            <w:proofErr w:type="spellStart"/>
            <w:r>
              <w:rPr>
                <w:rFonts w:ascii="Arial" w:hAnsi="Arial" w:cs="Arial"/>
                <w:sz w:val="18"/>
                <w:szCs w:val="18"/>
              </w:rPr>
              <w:t>QoE</w:t>
            </w:r>
            <w:proofErr w:type="spellEnd"/>
          </w:p>
        </w:tc>
        <w:tc>
          <w:tcPr>
            <w:tcW w:w="4410" w:type="dxa"/>
            <w:vAlign w:val="center"/>
          </w:tcPr>
          <w:p w:rsidR="00E82B34" w:rsidRDefault="00E82B34" w:rsidP="008602F8">
            <w:pPr>
              <w:rPr>
                <w:rFonts w:ascii="Arial" w:hAnsi="Arial" w:cs="Arial"/>
                <w:sz w:val="18"/>
                <w:szCs w:val="18"/>
              </w:rPr>
            </w:pPr>
            <w:r w:rsidRPr="00E82B34">
              <w:rPr>
                <w:rFonts w:ascii="Arial" w:hAnsi="Arial" w:cs="Arial"/>
                <w:sz w:val="18"/>
                <w:szCs w:val="18"/>
              </w:rPr>
              <w:t>1.  Use depends on context.[2] [3]</w:t>
            </w:r>
          </w:p>
          <w:p w:rsidR="00E82B34" w:rsidRDefault="00E82B34" w:rsidP="008602F8">
            <w:pPr>
              <w:rPr>
                <w:rFonts w:ascii="Arial" w:hAnsi="Arial" w:cs="Arial"/>
                <w:sz w:val="18"/>
                <w:szCs w:val="18"/>
              </w:rPr>
            </w:pPr>
            <w:r>
              <w:rPr>
                <w:rFonts w:ascii="Arial" w:hAnsi="Arial" w:cs="Arial"/>
                <w:sz w:val="18"/>
                <w:szCs w:val="18"/>
              </w:rPr>
              <w:t>2.  Defined in TR 21.905; however use in TR 23.799 needs to be checked.</w:t>
            </w:r>
          </w:p>
          <w:p w:rsidR="00E82B34" w:rsidRDefault="00E82B34" w:rsidP="008602F8">
            <w:pPr>
              <w:rPr>
                <w:rFonts w:ascii="Arial" w:hAnsi="Arial" w:cs="Arial"/>
                <w:sz w:val="18"/>
                <w:szCs w:val="18"/>
              </w:rPr>
            </w:pPr>
            <w:r>
              <w:rPr>
                <w:rFonts w:ascii="Arial" w:hAnsi="Arial" w:cs="Arial"/>
                <w:sz w:val="18"/>
                <w:szCs w:val="18"/>
              </w:rPr>
              <w:t>3.  The term “Quality of Experience” is taken to be included in addressing the TR 23.799 the QoS key issue.</w:t>
            </w:r>
          </w:p>
        </w:tc>
      </w:tr>
      <w:tr w:rsidR="009E58C6" w:rsidRPr="00026EA9" w:rsidTr="007B35E5">
        <w:trPr>
          <w:cantSplit/>
        </w:trPr>
        <w:tc>
          <w:tcPr>
            <w:tcW w:w="2596" w:type="dxa"/>
            <w:vAlign w:val="center"/>
          </w:tcPr>
          <w:p w:rsidR="009E58C6" w:rsidRDefault="009E58C6" w:rsidP="008602F8">
            <w:pPr>
              <w:ind w:left="720" w:hanging="720"/>
              <w:rPr>
                <w:rFonts w:ascii="Arial" w:hAnsi="Arial" w:cs="Arial"/>
                <w:sz w:val="18"/>
                <w:szCs w:val="18"/>
              </w:rPr>
            </w:pPr>
            <w:r>
              <w:rPr>
                <w:rFonts w:ascii="Arial" w:hAnsi="Arial" w:cs="Arial"/>
                <w:sz w:val="18"/>
                <w:szCs w:val="18"/>
              </w:rPr>
              <w:lastRenderedPageBreak/>
              <w:t>radio access technology</w:t>
            </w:r>
          </w:p>
        </w:tc>
        <w:tc>
          <w:tcPr>
            <w:tcW w:w="2912" w:type="dxa"/>
            <w:vAlign w:val="center"/>
          </w:tcPr>
          <w:p w:rsidR="009E58C6" w:rsidRDefault="009E58C6" w:rsidP="008602F8">
            <w:pPr>
              <w:tabs>
                <w:tab w:val="left" w:pos="260"/>
              </w:tabs>
              <w:ind w:left="259" w:hanging="259"/>
              <w:rPr>
                <w:rFonts w:ascii="Arial" w:hAnsi="Arial" w:cs="Arial"/>
                <w:sz w:val="18"/>
                <w:szCs w:val="18"/>
              </w:rPr>
            </w:pPr>
            <w:r>
              <w:rPr>
                <w:rFonts w:ascii="Arial" w:hAnsi="Arial" w:cs="Arial"/>
                <w:sz w:val="18"/>
                <w:szCs w:val="18"/>
              </w:rPr>
              <w:t>RAT</w:t>
            </w:r>
          </w:p>
          <w:p w:rsidR="00D2035F" w:rsidRDefault="00D2035F" w:rsidP="008602F8">
            <w:pPr>
              <w:tabs>
                <w:tab w:val="left" w:pos="260"/>
              </w:tabs>
              <w:ind w:left="259" w:hanging="259"/>
              <w:rPr>
                <w:rFonts w:ascii="Arial" w:hAnsi="Arial" w:cs="Arial"/>
                <w:sz w:val="18"/>
                <w:szCs w:val="18"/>
              </w:rPr>
            </w:pPr>
            <w:r>
              <w:rPr>
                <w:rFonts w:ascii="Arial" w:hAnsi="Arial" w:cs="Arial"/>
                <w:sz w:val="18"/>
                <w:szCs w:val="18"/>
              </w:rPr>
              <w:t>radio access network</w:t>
            </w:r>
          </w:p>
          <w:p w:rsidR="00D2035F" w:rsidRDefault="00D2035F" w:rsidP="008602F8">
            <w:pPr>
              <w:tabs>
                <w:tab w:val="left" w:pos="260"/>
              </w:tabs>
              <w:ind w:left="259" w:hanging="259"/>
              <w:rPr>
                <w:rFonts w:ascii="Arial" w:hAnsi="Arial" w:cs="Arial"/>
                <w:sz w:val="18"/>
                <w:szCs w:val="18"/>
              </w:rPr>
            </w:pPr>
            <w:r>
              <w:rPr>
                <w:rFonts w:ascii="Arial" w:hAnsi="Arial" w:cs="Arial"/>
                <w:sz w:val="18"/>
                <w:szCs w:val="18"/>
              </w:rPr>
              <w:t>RAN</w:t>
            </w:r>
          </w:p>
          <w:p w:rsidR="00D2035F" w:rsidRDefault="00D2035F" w:rsidP="008602F8">
            <w:pPr>
              <w:tabs>
                <w:tab w:val="left" w:pos="260"/>
              </w:tabs>
              <w:ind w:left="259" w:hanging="259"/>
              <w:rPr>
                <w:rFonts w:ascii="Arial" w:hAnsi="Arial" w:cs="Arial"/>
                <w:sz w:val="18"/>
                <w:szCs w:val="18"/>
              </w:rPr>
            </w:pPr>
            <w:r>
              <w:rPr>
                <w:rFonts w:ascii="Arial" w:hAnsi="Arial" w:cs="Arial"/>
                <w:sz w:val="18"/>
                <w:szCs w:val="18"/>
              </w:rPr>
              <w:t>NG RAN</w:t>
            </w:r>
          </w:p>
        </w:tc>
        <w:tc>
          <w:tcPr>
            <w:tcW w:w="4410" w:type="dxa"/>
            <w:vAlign w:val="center"/>
          </w:tcPr>
          <w:p w:rsidR="009E58C6" w:rsidRDefault="009E58C6" w:rsidP="008602F8">
            <w:pPr>
              <w:rPr>
                <w:rFonts w:ascii="Arial" w:hAnsi="Arial" w:cs="Arial"/>
                <w:sz w:val="18"/>
                <w:szCs w:val="18"/>
              </w:rPr>
            </w:pPr>
            <w:r w:rsidRPr="009E58C6">
              <w:rPr>
                <w:rFonts w:ascii="Arial" w:hAnsi="Arial" w:cs="Arial"/>
                <w:sz w:val="18"/>
                <w:szCs w:val="18"/>
              </w:rPr>
              <w:t>1.  Use depends on context.[2] [3]</w:t>
            </w:r>
          </w:p>
          <w:p w:rsidR="009E58C6" w:rsidRDefault="00F277AF" w:rsidP="008602F8">
            <w:pPr>
              <w:rPr>
                <w:rFonts w:ascii="Arial" w:hAnsi="Arial" w:cs="Arial"/>
                <w:sz w:val="18"/>
                <w:szCs w:val="18"/>
              </w:rPr>
            </w:pPr>
            <w:r w:rsidRPr="00F277AF">
              <w:rPr>
                <w:rFonts w:ascii="Arial" w:hAnsi="Arial" w:cs="Arial"/>
                <w:sz w:val="18"/>
                <w:szCs w:val="18"/>
              </w:rPr>
              <w:t>2.  D</w:t>
            </w:r>
            <w:r w:rsidR="008F44C8">
              <w:rPr>
                <w:rFonts w:ascii="Arial" w:hAnsi="Arial" w:cs="Arial"/>
                <w:sz w:val="18"/>
                <w:szCs w:val="18"/>
              </w:rPr>
              <w:t>efinition d</w:t>
            </w:r>
            <w:r w:rsidRPr="00F277AF">
              <w:rPr>
                <w:rFonts w:ascii="Arial" w:hAnsi="Arial" w:cs="Arial"/>
                <w:sz w:val="18"/>
                <w:szCs w:val="18"/>
              </w:rPr>
              <w:t>efined in TR 21.905</w:t>
            </w:r>
            <w:r w:rsidR="00D2035F">
              <w:rPr>
                <w:rFonts w:ascii="Arial" w:hAnsi="Arial" w:cs="Arial"/>
                <w:sz w:val="18"/>
                <w:szCs w:val="18"/>
              </w:rPr>
              <w:t xml:space="preserve"> to mean any type of RAT (3GPP or non-3GPP)</w:t>
            </w:r>
            <w:r w:rsidRPr="00F277AF">
              <w:rPr>
                <w:rFonts w:ascii="Arial" w:hAnsi="Arial" w:cs="Arial"/>
                <w:sz w:val="18"/>
                <w:szCs w:val="18"/>
              </w:rPr>
              <w:t>; however use in TR 23.799 needs to be checked.</w:t>
            </w:r>
          </w:p>
        </w:tc>
      </w:tr>
      <w:tr w:rsidR="009E58C6" w:rsidRPr="00026EA9" w:rsidTr="007B35E5">
        <w:trPr>
          <w:cantSplit/>
        </w:trPr>
        <w:tc>
          <w:tcPr>
            <w:tcW w:w="2596" w:type="dxa"/>
            <w:vAlign w:val="center"/>
          </w:tcPr>
          <w:p w:rsidR="009E58C6" w:rsidRDefault="009E58C6" w:rsidP="00E02B1C">
            <w:pPr>
              <w:ind w:left="720" w:hanging="720"/>
              <w:rPr>
                <w:rFonts w:ascii="Arial" w:hAnsi="Arial" w:cs="Arial"/>
                <w:sz w:val="18"/>
                <w:szCs w:val="18"/>
              </w:rPr>
            </w:pPr>
            <w:r>
              <w:rPr>
                <w:rFonts w:ascii="Arial" w:hAnsi="Arial" w:cs="Arial"/>
                <w:sz w:val="18"/>
                <w:szCs w:val="18"/>
              </w:rPr>
              <w:t>RAT</w:t>
            </w:r>
          </w:p>
        </w:tc>
        <w:tc>
          <w:tcPr>
            <w:tcW w:w="2912" w:type="dxa"/>
            <w:vAlign w:val="center"/>
          </w:tcPr>
          <w:p w:rsidR="009E58C6" w:rsidRDefault="00855943" w:rsidP="00E02B1C">
            <w:pPr>
              <w:tabs>
                <w:tab w:val="left" w:pos="260"/>
              </w:tabs>
              <w:ind w:left="259" w:hanging="259"/>
              <w:rPr>
                <w:rFonts w:ascii="Arial" w:hAnsi="Arial" w:cs="Arial"/>
                <w:sz w:val="18"/>
                <w:szCs w:val="18"/>
              </w:rPr>
            </w:pPr>
            <w:r>
              <w:rPr>
                <w:rFonts w:ascii="Arial" w:hAnsi="Arial" w:cs="Arial"/>
                <w:sz w:val="18"/>
                <w:szCs w:val="18"/>
              </w:rPr>
              <w:t>Radio Access T</w:t>
            </w:r>
            <w:r w:rsidR="009E58C6">
              <w:rPr>
                <w:rFonts w:ascii="Arial" w:hAnsi="Arial" w:cs="Arial"/>
                <w:sz w:val="18"/>
                <w:szCs w:val="18"/>
              </w:rPr>
              <w:t>echnology</w:t>
            </w:r>
          </w:p>
          <w:p w:rsidR="00D2035F" w:rsidRDefault="00D2035F" w:rsidP="00E02B1C">
            <w:pPr>
              <w:tabs>
                <w:tab w:val="left" w:pos="260"/>
              </w:tabs>
              <w:ind w:left="259" w:hanging="259"/>
              <w:rPr>
                <w:rFonts w:ascii="Arial" w:hAnsi="Arial" w:cs="Arial"/>
                <w:sz w:val="18"/>
                <w:szCs w:val="18"/>
              </w:rPr>
            </w:pPr>
            <w:r>
              <w:rPr>
                <w:rFonts w:ascii="Arial" w:hAnsi="Arial" w:cs="Arial"/>
                <w:sz w:val="18"/>
                <w:szCs w:val="18"/>
              </w:rPr>
              <w:t>radio access network</w:t>
            </w:r>
          </w:p>
          <w:p w:rsidR="00D2035F" w:rsidRDefault="00D2035F" w:rsidP="00E02B1C">
            <w:pPr>
              <w:tabs>
                <w:tab w:val="left" w:pos="260"/>
              </w:tabs>
              <w:ind w:left="259" w:hanging="259"/>
              <w:rPr>
                <w:rFonts w:ascii="Arial" w:hAnsi="Arial" w:cs="Arial"/>
                <w:sz w:val="18"/>
                <w:szCs w:val="18"/>
              </w:rPr>
            </w:pPr>
            <w:r>
              <w:rPr>
                <w:rFonts w:ascii="Arial" w:hAnsi="Arial" w:cs="Arial"/>
                <w:sz w:val="18"/>
                <w:szCs w:val="18"/>
              </w:rPr>
              <w:t>RAN</w:t>
            </w:r>
          </w:p>
          <w:p w:rsidR="00D2035F" w:rsidRDefault="00D2035F" w:rsidP="00E02B1C">
            <w:pPr>
              <w:tabs>
                <w:tab w:val="left" w:pos="260"/>
              </w:tabs>
              <w:ind w:left="259" w:hanging="259"/>
              <w:rPr>
                <w:rFonts w:ascii="Arial" w:hAnsi="Arial" w:cs="Arial"/>
                <w:sz w:val="18"/>
                <w:szCs w:val="18"/>
              </w:rPr>
            </w:pPr>
            <w:r>
              <w:rPr>
                <w:rFonts w:ascii="Arial" w:hAnsi="Arial" w:cs="Arial"/>
                <w:sz w:val="18"/>
                <w:szCs w:val="18"/>
              </w:rPr>
              <w:t>NG RAN</w:t>
            </w:r>
          </w:p>
        </w:tc>
        <w:tc>
          <w:tcPr>
            <w:tcW w:w="4410" w:type="dxa"/>
            <w:vAlign w:val="center"/>
          </w:tcPr>
          <w:p w:rsidR="00F277AF" w:rsidRPr="00F277AF" w:rsidRDefault="00F277AF" w:rsidP="00F277AF">
            <w:pPr>
              <w:rPr>
                <w:rFonts w:ascii="Arial" w:hAnsi="Arial" w:cs="Arial"/>
                <w:sz w:val="18"/>
                <w:szCs w:val="18"/>
              </w:rPr>
            </w:pPr>
            <w:r w:rsidRPr="00F277AF">
              <w:rPr>
                <w:rFonts w:ascii="Arial" w:hAnsi="Arial" w:cs="Arial"/>
                <w:sz w:val="18"/>
                <w:szCs w:val="18"/>
              </w:rPr>
              <w:t>1.  Use depends on context.[2] [3]</w:t>
            </w:r>
          </w:p>
          <w:p w:rsidR="009E58C6" w:rsidRDefault="00F277AF" w:rsidP="00F277AF">
            <w:pPr>
              <w:rPr>
                <w:rFonts w:ascii="Arial" w:hAnsi="Arial" w:cs="Arial"/>
                <w:sz w:val="18"/>
                <w:szCs w:val="18"/>
              </w:rPr>
            </w:pPr>
            <w:r w:rsidRPr="00F277AF">
              <w:rPr>
                <w:rFonts w:ascii="Arial" w:hAnsi="Arial" w:cs="Arial"/>
                <w:sz w:val="18"/>
                <w:szCs w:val="18"/>
              </w:rPr>
              <w:t xml:space="preserve">2.  </w:t>
            </w:r>
            <w:r w:rsidR="008F44C8">
              <w:rPr>
                <w:rFonts w:ascii="Arial" w:hAnsi="Arial" w:cs="Arial"/>
                <w:sz w:val="18"/>
                <w:szCs w:val="18"/>
              </w:rPr>
              <w:t>Abbreviation d</w:t>
            </w:r>
            <w:r w:rsidRPr="00F277AF">
              <w:rPr>
                <w:rFonts w:ascii="Arial" w:hAnsi="Arial" w:cs="Arial"/>
                <w:sz w:val="18"/>
                <w:szCs w:val="18"/>
              </w:rPr>
              <w:t>efined in TR 21.905; however use in TR 23.799 needs to be checked.</w:t>
            </w:r>
          </w:p>
        </w:tc>
      </w:tr>
      <w:tr w:rsidR="00AB2D48" w:rsidRPr="00026EA9" w:rsidTr="00380E17">
        <w:trPr>
          <w:cantSplit/>
        </w:trPr>
        <w:tc>
          <w:tcPr>
            <w:tcW w:w="2596" w:type="dxa"/>
            <w:vAlign w:val="center"/>
          </w:tcPr>
          <w:p w:rsidR="00AB2D48" w:rsidRDefault="00AB2D48" w:rsidP="008602F8">
            <w:pPr>
              <w:ind w:left="720" w:hanging="720"/>
              <w:rPr>
                <w:rFonts w:ascii="Arial" w:hAnsi="Arial" w:cs="Arial"/>
                <w:sz w:val="18"/>
                <w:szCs w:val="18"/>
              </w:rPr>
            </w:pPr>
            <w:proofErr w:type="spellStart"/>
            <w:r>
              <w:rPr>
                <w:rFonts w:ascii="Arial" w:hAnsi="Arial" w:cs="Arial"/>
                <w:sz w:val="18"/>
                <w:szCs w:val="18"/>
              </w:rPr>
              <w:t>RCAF</w:t>
            </w:r>
            <w:proofErr w:type="spellEnd"/>
          </w:p>
        </w:tc>
        <w:tc>
          <w:tcPr>
            <w:tcW w:w="2912" w:type="dxa"/>
            <w:vAlign w:val="center"/>
          </w:tcPr>
          <w:p w:rsidR="00AB2D48" w:rsidRDefault="00AB2D48"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AB2D48" w:rsidRPr="00FC68DE" w:rsidRDefault="00AB2D48" w:rsidP="008602F8">
            <w:pPr>
              <w:rPr>
                <w:rFonts w:ascii="Arial" w:hAnsi="Arial" w:cs="Arial"/>
                <w:sz w:val="18"/>
                <w:szCs w:val="18"/>
              </w:rPr>
            </w:pPr>
            <w:r>
              <w:rPr>
                <w:rFonts w:ascii="Arial" w:hAnsi="Arial" w:cs="Arial"/>
                <w:sz w:val="18"/>
                <w:szCs w:val="18"/>
              </w:rPr>
              <w:t>-</w:t>
            </w:r>
          </w:p>
        </w:tc>
      </w:tr>
      <w:tr w:rsidR="00FC68DE" w:rsidRPr="00026EA9" w:rsidTr="007B35E5">
        <w:trPr>
          <w:cantSplit/>
        </w:trPr>
        <w:tc>
          <w:tcPr>
            <w:tcW w:w="2596" w:type="dxa"/>
            <w:vAlign w:val="center"/>
          </w:tcPr>
          <w:p w:rsidR="00FC68DE" w:rsidRDefault="00D56EA8" w:rsidP="008602F8">
            <w:pPr>
              <w:ind w:left="720" w:hanging="720"/>
              <w:rPr>
                <w:rFonts w:ascii="Arial" w:hAnsi="Arial" w:cs="Arial"/>
                <w:sz w:val="18"/>
                <w:szCs w:val="18"/>
              </w:rPr>
            </w:pPr>
            <w:r>
              <w:rPr>
                <w:rFonts w:ascii="Arial" w:hAnsi="Arial" w:cs="Arial"/>
                <w:sz w:val="18"/>
                <w:szCs w:val="18"/>
              </w:rPr>
              <w:t>R</w:t>
            </w:r>
            <w:r w:rsidR="00FC68DE">
              <w:rPr>
                <w:rFonts w:ascii="Arial" w:hAnsi="Arial" w:cs="Arial"/>
                <w:sz w:val="18"/>
                <w:szCs w:val="18"/>
              </w:rPr>
              <w:t>each</w:t>
            </w:r>
            <w:r w:rsidR="00EF4599">
              <w:rPr>
                <w:rFonts w:ascii="Arial" w:hAnsi="Arial" w:cs="Arial"/>
                <w:sz w:val="18"/>
                <w:szCs w:val="18"/>
              </w:rPr>
              <w:t>a</w:t>
            </w:r>
            <w:r w:rsidR="00FC68DE">
              <w:rPr>
                <w:rFonts w:ascii="Arial" w:hAnsi="Arial" w:cs="Arial"/>
                <w:sz w:val="18"/>
                <w:szCs w:val="18"/>
              </w:rPr>
              <w:t>bility</w:t>
            </w:r>
          </w:p>
        </w:tc>
        <w:tc>
          <w:tcPr>
            <w:tcW w:w="2912" w:type="dxa"/>
            <w:vAlign w:val="center"/>
          </w:tcPr>
          <w:p w:rsidR="00FC68DE" w:rsidRDefault="00870574"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FC68DE" w:rsidRDefault="00FC68DE" w:rsidP="008602F8">
            <w:pPr>
              <w:rPr>
                <w:rFonts w:ascii="Arial" w:hAnsi="Arial" w:cs="Arial"/>
                <w:sz w:val="18"/>
                <w:szCs w:val="18"/>
              </w:rPr>
            </w:pPr>
            <w:r w:rsidRPr="00FC68DE">
              <w:rPr>
                <w:rFonts w:ascii="Arial" w:hAnsi="Arial" w:cs="Arial"/>
                <w:sz w:val="18"/>
                <w:szCs w:val="18"/>
              </w:rPr>
              <w:t>1.  Use depends on context.[2] [3]</w:t>
            </w:r>
          </w:p>
        </w:tc>
      </w:tr>
      <w:tr w:rsidR="00835027" w:rsidRPr="00026EA9" w:rsidTr="007B35E5">
        <w:trPr>
          <w:cantSplit/>
        </w:trPr>
        <w:tc>
          <w:tcPr>
            <w:tcW w:w="2596" w:type="dxa"/>
            <w:vAlign w:val="center"/>
          </w:tcPr>
          <w:p w:rsidR="00835027" w:rsidRPr="00026EA9" w:rsidRDefault="00835027" w:rsidP="008602F8">
            <w:pPr>
              <w:ind w:left="720" w:hanging="720"/>
              <w:rPr>
                <w:rFonts w:ascii="Arial" w:hAnsi="Arial" w:cs="Arial"/>
                <w:sz w:val="18"/>
                <w:szCs w:val="18"/>
              </w:rPr>
            </w:pPr>
            <w:r>
              <w:rPr>
                <w:rFonts w:ascii="Arial" w:hAnsi="Arial" w:cs="Arial"/>
                <w:sz w:val="18"/>
                <w:szCs w:val="18"/>
              </w:rPr>
              <w:t>reference point</w:t>
            </w:r>
          </w:p>
        </w:tc>
        <w:tc>
          <w:tcPr>
            <w:tcW w:w="2912" w:type="dxa"/>
            <w:vAlign w:val="center"/>
          </w:tcPr>
          <w:p w:rsidR="005D4AFB" w:rsidRPr="005D4AFB" w:rsidRDefault="005D4AFB" w:rsidP="005D4AFB">
            <w:pPr>
              <w:tabs>
                <w:tab w:val="left" w:pos="260"/>
              </w:tabs>
              <w:ind w:left="259" w:hanging="259"/>
              <w:rPr>
                <w:rFonts w:ascii="Arial" w:hAnsi="Arial" w:cs="Arial"/>
                <w:sz w:val="18"/>
                <w:szCs w:val="18"/>
              </w:rPr>
            </w:pPr>
            <w:r>
              <w:rPr>
                <w:rFonts w:ascii="Arial" w:hAnsi="Arial" w:cs="Arial"/>
                <w:sz w:val="18"/>
                <w:szCs w:val="18"/>
              </w:rPr>
              <w:t>R</w:t>
            </w:r>
            <w:r w:rsidRPr="005D4AFB">
              <w:rPr>
                <w:rFonts w:ascii="Arial" w:hAnsi="Arial" w:cs="Arial"/>
                <w:sz w:val="18"/>
                <w:szCs w:val="18"/>
              </w:rPr>
              <w:t xml:space="preserve">eference </w:t>
            </w:r>
            <w:r>
              <w:rPr>
                <w:rFonts w:ascii="Arial" w:hAnsi="Arial" w:cs="Arial"/>
                <w:sz w:val="18"/>
                <w:szCs w:val="18"/>
              </w:rPr>
              <w:t>P</w:t>
            </w:r>
            <w:r w:rsidRPr="005D4AFB">
              <w:rPr>
                <w:rFonts w:ascii="Arial" w:hAnsi="Arial" w:cs="Arial"/>
                <w:sz w:val="18"/>
                <w:szCs w:val="18"/>
              </w:rPr>
              <w:t>oint</w:t>
            </w:r>
          </w:p>
          <w:p w:rsidR="005D4AFB" w:rsidRPr="005D4AFB" w:rsidRDefault="005D4AFB" w:rsidP="005D4AFB">
            <w:pPr>
              <w:tabs>
                <w:tab w:val="left" w:pos="260"/>
              </w:tabs>
              <w:ind w:left="259" w:hanging="259"/>
              <w:rPr>
                <w:rFonts w:ascii="Arial" w:hAnsi="Arial" w:cs="Arial"/>
                <w:sz w:val="18"/>
                <w:szCs w:val="18"/>
              </w:rPr>
            </w:pPr>
            <w:r w:rsidRPr="005D4AFB">
              <w:rPr>
                <w:rFonts w:ascii="Arial" w:hAnsi="Arial" w:cs="Arial"/>
                <w:sz w:val="18"/>
                <w:szCs w:val="18"/>
              </w:rPr>
              <w:t>interface</w:t>
            </w:r>
          </w:p>
          <w:p w:rsidR="00835027" w:rsidRPr="00026EA9" w:rsidRDefault="005D4AFB" w:rsidP="005D4AFB">
            <w:pPr>
              <w:tabs>
                <w:tab w:val="left" w:pos="260"/>
              </w:tabs>
              <w:ind w:left="259" w:hanging="259"/>
              <w:rPr>
                <w:rFonts w:ascii="Arial" w:hAnsi="Arial" w:cs="Arial"/>
                <w:sz w:val="18"/>
                <w:szCs w:val="18"/>
              </w:rPr>
            </w:pPr>
            <w:r w:rsidRPr="005D4AFB">
              <w:rPr>
                <w:rFonts w:ascii="Arial" w:hAnsi="Arial" w:cs="Arial"/>
                <w:sz w:val="18"/>
                <w:szCs w:val="18"/>
              </w:rPr>
              <w:t>Interface</w:t>
            </w:r>
          </w:p>
        </w:tc>
        <w:tc>
          <w:tcPr>
            <w:tcW w:w="4410" w:type="dxa"/>
            <w:vAlign w:val="center"/>
          </w:tcPr>
          <w:p w:rsidR="00835027" w:rsidRDefault="004B316C" w:rsidP="008602F8">
            <w:pPr>
              <w:rPr>
                <w:rFonts w:ascii="Arial" w:hAnsi="Arial" w:cs="Arial"/>
                <w:sz w:val="18"/>
                <w:szCs w:val="18"/>
              </w:rPr>
            </w:pPr>
            <w:r>
              <w:rPr>
                <w:rFonts w:ascii="Arial" w:hAnsi="Arial" w:cs="Arial"/>
                <w:sz w:val="18"/>
                <w:szCs w:val="18"/>
              </w:rPr>
              <w:t>1.  For TR 23.799 development purposes, this term should be defined.</w:t>
            </w:r>
          </w:p>
          <w:p w:rsidR="005D4AFB" w:rsidRPr="00026EA9" w:rsidRDefault="005D4AFB" w:rsidP="008602F8">
            <w:pPr>
              <w:rPr>
                <w:rFonts w:ascii="Arial" w:hAnsi="Arial" w:cs="Arial"/>
                <w:sz w:val="18"/>
                <w:szCs w:val="18"/>
              </w:rPr>
            </w:pPr>
            <w:r>
              <w:rPr>
                <w:rFonts w:ascii="Arial" w:hAnsi="Arial" w:cs="Arial"/>
                <w:sz w:val="18"/>
                <w:szCs w:val="18"/>
              </w:rPr>
              <w:t>2.  Does capitalization matter?</w:t>
            </w:r>
          </w:p>
        </w:tc>
      </w:tr>
      <w:tr w:rsidR="005D4AFB" w:rsidRPr="00026EA9" w:rsidTr="007B35E5">
        <w:trPr>
          <w:cantSplit/>
        </w:trPr>
        <w:tc>
          <w:tcPr>
            <w:tcW w:w="2596" w:type="dxa"/>
            <w:vAlign w:val="center"/>
          </w:tcPr>
          <w:p w:rsidR="005D4AFB" w:rsidRPr="00026EA9" w:rsidRDefault="005D4AFB" w:rsidP="00037B02">
            <w:pPr>
              <w:ind w:left="720" w:hanging="720"/>
              <w:rPr>
                <w:rFonts w:ascii="Arial" w:hAnsi="Arial" w:cs="Arial"/>
                <w:sz w:val="18"/>
                <w:szCs w:val="18"/>
              </w:rPr>
            </w:pPr>
            <w:r>
              <w:rPr>
                <w:rFonts w:ascii="Arial" w:hAnsi="Arial" w:cs="Arial"/>
                <w:sz w:val="18"/>
                <w:szCs w:val="18"/>
              </w:rPr>
              <w:t>Reference Point</w:t>
            </w:r>
          </w:p>
        </w:tc>
        <w:tc>
          <w:tcPr>
            <w:tcW w:w="2912" w:type="dxa"/>
            <w:vAlign w:val="center"/>
          </w:tcPr>
          <w:p w:rsidR="005D4AFB" w:rsidRDefault="005D4AFB" w:rsidP="00037B02">
            <w:pPr>
              <w:tabs>
                <w:tab w:val="left" w:pos="260"/>
              </w:tabs>
              <w:ind w:left="259" w:hanging="259"/>
              <w:rPr>
                <w:rFonts w:ascii="Arial" w:hAnsi="Arial" w:cs="Arial"/>
                <w:sz w:val="18"/>
                <w:szCs w:val="18"/>
              </w:rPr>
            </w:pPr>
            <w:r>
              <w:rPr>
                <w:rFonts w:ascii="Arial" w:hAnsi="Arial" w:cs="Arial"/>
                <w:sz w:val="18"/>
                <w:szCs w:val="18"/>
              </w:rPr>
              <w:t>reference point</w:t>
            </w:r>
          </w:p>
          <w:p w:rsidR="005D4AFB" w:rsidRDefault="005D4AFB" w:rsidP="00037B02">
            <w:pPr>
              <w:tabs>
                <w:tab w:val="left" w:pos="260"/>
              </w:tabs>
              <w:ind w:left="259" w:hanging="259"/>
              <w:rPr>
                <w:rFonts w:ascii="Arial" w:hAnsi="Arial" w:cs="Arial"/>
                <w:sz w:val="18"/>
                <w:szCs w:val="18"/>
              </w:rPr>
            </w:pPr>
            <w:r>
              <w:rPr>
                <w:rFonts w:ascii="Arial" w:hAnsi="Arial" w:cs="Arial"/>
                <w:sz w:val="18"/>
                <w:szCs w:val="18"/>
              </w:rPr>
              <w:t>interface</w:t>
            </w:r>
          </w:p>
          <w:p w:rsidR="005D4AFB" w:rsidRPr="00026EA9" w:rsidRDefault="005D4AFB" w:rsidP="00037B02">
            <w:pPr>
              <w:tabs>
                <w:tab w:val="left" w:pos="260"/>
              </w:tabs>
              <w:ind w:left="259" w:hanging="259"/>
              <w:rPr>
                <w:rFonts w:ascii="Arial" w:hAnsi="Arial" w:cs="Arial"/>
                <w:sz w:val="18"/>
                <w:szCs w:val="18"/>
              </w:rPr>
            </w:pPr>
            <w:r>
              <w:rPr>
                <w:rFonts w:ascii="Arial" w:hAnsi="Arial" w:cs="Arial"/>
                <w:sz w:val="18"/>
                <w:szCs w:val="18"/>
              </w:rPr>
              <w:t>Interface</w:t>
            </w:r>
          </w:p>
        </w:tc>
        <w:tc>
          <w:tcPr>
            <w:tcW w:w="4410" w:type="dxa"/>
            <w:vAlign w:val="center"/>
          </w:tcPr>
          <w:p w:rsidR="005D4AFB" w:rsidRDefault="005D4AFB" w:rsidP="00037B02">
            <w:pPr>
              <w:rPr>
                <w:rFonts w:ascii="Arial" w:hAnsi="Arial" w:cs="Arial"/>
                <w:sz w:val="18"/>
                <w:szCs w:val="18"/>
              </w:rPr>
            </w:pPr>
            <w:r>
              <w:rPr>
                <w:rFonts w:ascii="Arial" w:hAnsi="Arial" w:cs="Arial"/>
                <w:sz w:val="18"/>
                <w:szCs w:val="18"/>
              </w:rPr>
              <w:t>1.  For TR 23.799 development purposes, this term should be defined.</w:t>
            </w:r>
          </w:p>
          <w:p w:rsidR="005D4AFB" w:rsidRPr="00026EA9" w:rsidRDefault="005D4AFB" w:rsidP="00037B02">
            <w:pPr>
              <w:rPr>
                <w:rFonts w:ascii="Arial" w:hAnsi="Arial" w:cs="Arial"/>
                <w:sz w:val="18"/>
                <w:szCs w:val="18"/>
              </w:rPr>
            </w:pPr>
            <w:r w:rsidRPr="005D4AFB">
              <w:rPr>
                <w:rFonts w:ascii="Arial" w:hAnsi="Arial" w:cs="Arial"/>
                <w:sz w:val="18"/>
                <w:szCs w:val="18"/>
              </w:rPr>
              <w:t>2.  Does capitalization matter?</w:t>
            </w:r>
          </w:p>
        </w:tc>
      </w:tr>
      <w:tr w:rsidR="004401B6" w:rsidRPr="00026EA9" w:rsidTr="00037B02">
        <w:trPr>
          <w:cantSplit/>
        </w:trPr>
        <w:tc>
          <w:tcPr>
            <w:tcW w:w="2596" w:type="dxa"/>
            <w:vAlign w:val="center"/>
          </w:tcPr>
          <w:p w:rsidR="004401B6" w:rsidRDefault="004401B6" w:rsidP="00037B02">
            <w:pPr>
              <w:ind w:left="720" w:hanging="720"/>
              <w:rPr>
                <w:rFonts w:ascii="Arial" w:hAnsi="Arial" w:cs="Arial"/>
                <w:sz w:val="18"/>
                <w:szCs w:val="18"/>
              </w:rPr>
            </w:pPr>
            <w:r>
              <w:rPr>
                <w:rFonts w:ascii="Arial" w:hAnsi="Arial" w:cs="Arial"/>
                <w:sz w:val="18"/>
                <w:szCs w:val="18"/>
              </w:rPr>
              <w:t>RQI</w:t>
            </w:r>
          </w:p>
        </w:tc>
        <w:tc>
          <w:tcPr>
            <w:tcW w:w="2912" w:type="dxa"/>
            <w:vAlign w:val="center"/>
          </w:tcPr>
          <w:p w:rsidR="004401B6" w:rsidRDefault="004401B6" w:rsidP="00037B02">
            <w:pPr>
              <w:tabs>
                <w:tab w:val="left" w:pos="260"/>
              </w:tabs>
              <w:rPr>
                <w:rFonts w:ascii="Arial" w:hAnsi="Arial" w:cs="Arial"/>
                <w:sz w:val="18"/>
                <w:szCs w:val="18"/>
              </w:rPr>
            </w:pPr>
            <w:r>
              <w:rPr>
                <w:rFonts w:ascii="Arial" w:hAnsi="Arial" w:cs="Arial"/>
                <w:sz w:val="18"/>
                <w:szCs w:val="18"/>
              </w:rPr>
              <w:t>Reflective QoS Indications</w:t>
            </w:r>
          </w:p>
        </w:tc>
        <w:tc>
          <w:tcPr>
            <w:tcW w:w="4410" w:type="dxa"/>
            <w:vAlign w:val="center"/>
          </w:tcPr>
          <w:p w:rsidR="004401B6" w:rsidRDefault="004401B6" w:rsidP="00037B02">
            <w:pPr>
              <w:rPr>
                <w:rFonts w:ascii="Arial" w:hAnsi="Arial" w:cs="Arial"/>
                <w:sz w:val="18"/>
                <w:szCs w:val="18"/>
              </w:rPr>
            </w:pPr>
            <w:r>
              <w:rPr>
                <w:rFonts w:ascii="Arial" w:hAnsi="Arial" w:cs="Arial"/>
                <w:sz w:val="18"/>
                <w:szCs w:val="18"/>
              </w:rPr>
              <w:t>-</w:t>
            </w:r>
          </w:p>
        </w:tc>
      </w:tr>
      <w:tr w:rsidR="008062E0" w:rsidRPr="00026EA9" w:rsidTr="00037B02">
        <w:trPr>
          <w:cantSplit/>
        </w:trPr>
        <w:tc>
          <w:tcPr>
            <w:tcW w:w="2596" w:type="dxa"/>
            <w:vAlign w:val="center"/>
          </w:tcPr>
          <w:p w:rsidR="008062E0" w:rsidRDefault="00D56EA8" w:rsidP="00037B02">
            <w:pPr>
              <w:ind w:left="720" w:hanging="720"/>
              <w:rPr>
                <w:rFonts w:ascii="Arial" w:hAnsi="Arial" w:cs="Arial"/>
                <w:sz w:val="18"/>
                <w:szCs w:val="18"/>
              </w:rPr>
            </w:pPr>
            <w:r>
              <w:rPr>
                <w:rFonts w:ascii="Arial" w:hAnsi="Arial" w:cs="Arial"/>
                <w:sz w:val="18"/>
                <w:szCs w:val="18"/>
              </w:rPr>
              <w:t>R</w:t>
            </w:r>
            <w:r w:rsidR="008062E0">
              <w:rPr>
                <w:rFonts w:ascii="Arial" w:hAnsi="Arial" w:cs="Arial"/>
                <w:sz w:val="18"/>
                <w:szCs w:val="18"/>
              </w:rPr>
              <w:t>eq</w:t>
            </w:r>
          </w:p>
        </w:tc>
        <w:tc>
          <w:tcPr>
            <w:tcW w:w="2912" w:type="dxa"/>
            <w:vAlign w:val="center"/>
          </w:tcPr>
          <w:p w:rsidR="008062E0" w:rsidRDefault="008062E0" w:rsidP="00037B02">
            <w:pPr>
              <w:tabs>
                <w:tab w:val="left" w:pos="260"/>
              </w:tabs>
              <w:rPr>
                <w:rFonts w:ascii="Arial" w:hAnsi="Arial" w:cs="Arial"/>
                <w:sz w:val="18"/>
                <w:szCs w:val="18"/>
              </w:rPr>
            </w:pPr>
            <w:r>
              <w:rPr>
                <w:rFonts w:ascii="Arial" w:hAnsi="Arial" w:cs="Arial"/>
                <w:sz w:val="18"/>
                <w:szCs w:val="18"/>
              </w:rPr>
              <w:t>request</w:t>
            </w:r>
          </w:p>
        </w:tc>
        <w:tc>
          <w:tcPr>
            <w:tcW w:w="4410" w:type="dxa"/>
            <w:vAlign w:val="center"/>
          </w:tcPr>
          <w:p w:rsidR="008062E0" w:rsidRDefault="008062E0" w:rsidP="00037B02">
            <w:pPr>
              <w:rPr>
                <w:rFonts w:ascii="Arial" w:hAnsi="Arial" w:cs="Arial"/>
                <w:sz w:val="18"/>
                <w:szCs w:val="18"/>
              </w:rPr>
            </w:pPr>
            <w:r>
              <w:rPr>
                <w:rFonts w:ascii="Arial" w:hAnsi="Arial" w:cs="Arial"/>
                <w:sz w:val="18"/>
                <w:szCs w:val="18"/>
              </w:rPr>
              <w:t>-</w:t>
            </w:r>
          </w:p>
        </w:tc>
      </w:tr>
      <w:tr w:rsidR="008079F5" w:rsidRPr="00026EA9" w:rsidTr="00380E17">
        <w:trPr>
          <w:cantSplit/>
        </w:trPr>
        <w:tc>
          <w:tcPr>
            <w:tcW w:w="2596" w:type="dxa"/>
            <w:vAlign w:val="center"/>
          </w:tcPr>
          <w:p w:rsidR="008079F5" w:rsidRDefault="008079F5" w:rsidP="008602F8">
            <w:pPr>
              <w:ind w:left="720" w:hanging="720"/>
              <w:rPr>
                <w:rFonts w:ascii="Arial" w:hAnsi="Arial" w:cs="Arial"/>
                <w:sz w:val="18"/>
                <w:szCs w:val="18"/>
              </w:rPr>
            </w:pPr>
            <w:r>
              <w:rPr>
                <w:rFonts w:ascii="Arial" w:hAnsi="Arial" w:cs="Arial"/>
                <w:sz w:val="18"/>
                <w:szCs w:val="18"/>
              </w:rPr>
              <w:t>RQI</w:t>
            </w:r>
          </w:p>
        </w:tc>
        <w:tc>
          <w:tcPr>
            <w:tcW w:w="2912" w:type="dxa"/>
            <w:vAlign w:val="center"/>
          </w:tcPr>
          <w:p w:rsidR="008079F5" w:rsidRDefault="008079F5">
            <w:pPr>
              <w:tabs>
                <w:tab w:val="left" w:pos="260"/>
              </w:tabs>
              <w:rPr>
                <w:rFonts w:ascii="Arial" w:hAnsi="Arial" w:cs="Arial"/>
                <w:sz w:val="18"/>
                <w:szCs w:val="18"/>
              </w:rPr>
            </w:pPr>
            <w:r>
              <w:rPr>
                <w:rFonts w:ascii="Arial" w:hAnsi="Arial" w:cs="Arial"/>
                <w:sz w:val="18"/>
                <w:szCs w:val="18"/>
              </w:rPr>
              <w:t>TBD</w:t>
            </w:r>
          </w:p>
        </w:tc>
        <w:tc>
          <w:tcPr>
            <w:tcW w:w="4410" w:type="dxa"/>
            <w:vAlign w:val="center"/>
          </w:tcPr>
          <w:p w:rsidR="008079F5" w:rsidRDefault="008079F5" w:rsidP="008602F8">
            <w:pPr>
              <w:rPr>
                <w:rFonts w:ascii="Arial" w:hAnsi="Arial" w:cs="Arial"/>
                <w:sz w:val="18"/>
                <w:szCs w:val="18"/>
              </w:rPr>
            </w:pPr>
            <w:r>
              <w:rPr>
                <w:rFonts w:ascii="Arial" w:hAnsi="Arial" w:cs="Arial"/>
                <w:sz w:val="18"/>
                <w:szCs w:val="18"/>
              </w:rPr>
              <w:t>-</w:t>
            </w:r>
          </w:p>
        </w:tc>
      </w:tr>
      <w:tr w:rsidR="00934FB8" w:rsidRPr="00026EA9" w:rsidTr="00380E17">
        <w:trPr>
          <w:cantSplit/>
        </w:trPr>
        <w:tc>
          <w:tcPr>
            <w:tcW w:w="2596" w:type="dxa"/>
            <w:vAlign w:val="center"/>
          </w:tcPr>
          <w:p w:rsidR="00934FB8" w:rsidRDefault="00934FB8" w:rsidP="008602F8">
            <w:pPr>
              <w:ind w:left="720" w:hanging="720"/>
              <w:rPr>
                <w:rFonts w:ascii="Arial" w:hAnsi="Arial" w:cs="Arial"/>
                <w:sz w:val="18"/>
                <w:szCs w:val="18"/>
              </w:rPr>
            </w:pPr>
            <w:r>
              <w:rPr>
                <w:rFonts w:ascii="Arial" w:hAnsi="Arial" w:cs="Arial"/>
                <w:sz w:val="18"/>
                <w:szCs w:val="18"/>
              </w:rPr>
              <w:t>RRC</w:t>
            </w:r>
          </w:p>
        </w:tc>
        <w:tc>
          <w:tcPr>
            <w:tcW w:w="2912" w:type="dxa"/>
            <w:vAlign w:val="center"/>
          </w:tcPr>
          <w:p w:rsidR="00934FB8" w:rsidRDefault="00934FB8">
            <w:pPr>
              <w:tabs>
                <w:tab w:val="left" w:pos="260"/>
              </w:tabs>
              <w:rPr>
                <w:rFonts w:ascii="Arial" w:hAnsi="Arial" w:cs="Arial"/>
                <w:sz w:val="18"/>
                <w:szCs w:val="18"/>
              </w:rPr>
            </w:pPr>
            <w:r>
              <w:rPr>
                <w:rFonts w:ascii="Arial" w:hAnsi="Arial" w:cs="Arial"/>
                <w:sz w:val="18"/>
                <w:szCs w:val="18"/>
              </w:rPr>
              <w:t>Radio Resource Control</w:t>
            </w:r>
          </w:p>
        </w:tc>
        <w:tc>
          <w:tcPr>
            <w:tcW w:w="4410" w:type="dxa"/>
            <w:vAlign w:val="center"/>
          </w:tcPr>
          <w:p w:rsidR="00934FB8" w:rsidRDefault="00934FB8" w:rsidP="008602F8">
            <w:pPr>
              <w:rPr>
                <w:rFonts w:ascii="Arial" w:hAnsi="Arial" w:cs="Arial"/>
                <w:sz w:val="18"/>
                <w:szCs w:val="18"/>
              </w:rPr>
            </w:pPr>
            <w:r>
              <w:rPr>
                <w:rFonts w:ascii="Arial" w:hAnsi="Arial" w:cs="Arial"/>
                <w:sz w:val="18"/>
                <w:szCs w:val="18"/>
              </w:rPr>
              <w:t>-</w:t>
            </w:r>
          </w:p>
        </w:tc>
      </w:tr>
      <w:tr w:rsidR="008062E0" w:rsidRPr="00026EA9" w:rsidTr="00380E17">
        <w:trPr>
          <w:cantSplit/>
        </w:trPr>
        <w:tc>
          <w:tcPr>
            <w:tcW w:w="2596" w:type="dxa"/>
            <w:vAlign w:val="center"/>
          </w:tcPr>
          <w:p w:rsidR="008062E0" w:rsidRDefault="00D56EA8" w:rsidP="008602F8">
            <w:pPr>
              <w:ind w:left="720" w:hanging="720"/>
              <w:rPr>
                <w:rFonts w:ascii="Arial" w:hAnsi="Arial" w:cs="Arial"/>
                <w:sz w:val="18"/>
                <w:szCs w:val="18"/>
              </w:rPr>
            </w:pPr>
            <w:r>
              <w:rPr>
                <w:rFonts w:ascii="Arial" w:hAnsi="Arial" w:cs="Arial"/>
                <w:sz w:val="18"/>
                <w:szCs w:val="18"/>
              </w:rPr>
              <w:t>R</w:t>
            </w:r>
            <w:r w:rsidR="008062E0">
              <w:rPr>
                <w:rFonts w:ascii="Arial" w:hAnsi="Arial" w:cs="Arial"/>
                <w:sz w:val="18"/>
                <w:szCs w:val="18"/>
              </w:rPr>
              <w:t>sp</w:t>
            </w:r>
          </w:p>
        </w:tc>
        <w:tc>
          <w:tcPr>
            <w:tcW w:w="2912" w:type="dxa"/>
            <w:vAlign w:val="center"/>
          </w:tcPr>
          <w:p w:rsidR="008062E0" w:rsidRDefault="008062E0" w:rsidP="007B35E5">
            <w:pPr>
              <w:tabs>
                <w:tab w:val="left" w:pos="260"/>
              </w:tabs>
              <w:rPr>
                <w:rFonts w:ascii="Arial" w:hAnsi="Arial" w:cs="Arial"/>
                <w:sz w:val="18"/>
                <w:szCs w:val="18"/>
              </w:rPr>
            </w:pPr>
            <w:r>
              <w:rPr>
                <w:rFonts w:ascii="Arial" w:hAnsi="Arial" w:cs="Arial"/>
                <w:sz w:val="18"/>
                <w:szCs w:val="18"/>
              </w:rPr>
              <w:t>response</w:t>
            </w:r>
          </w:p>
        </w:tc>
        <w:tc>
          <w:tcPr>
            <w:tcW w:w="4410" w:type="dxa"/>
            <w:vAlign w:val="center"/>
          </w:tcPr>
          <w:p w:rsidR="008062E0" w:rsidRDefault="008062E0" w:rsidP="008602F8">
            <w:pPr>
              <w:rPr>
                <w:rFonts w:ascii="Arial" w:hAnsi="Arial" w:cs="Arial"/>
                <w:sz w:val="18"/>
                <w:szCs w:val="18"/>
              </w:rPr>
            </w:pPr>
            <w:r>
              <w:rPr>
                <w:rFonts w:ascii="Arial" w:hAnsi="Arial" w:cs="Arial"/>
                <w:sz w:val="18"/>
                <w:szCs w:val="18"/>
              </w:rPr>
              <w:t>-</w:t>
            </w:r>
          </w:p>
        </w:tc>
      </w:tr>
      <w:tr w:rsidR="00AB0CF5" w:rsidRPr="00026EA9" w:rsidTr="00380E17">
        <w:trPr>
          <w:cantSplit/>
        </w:trPr>
        <w:tc>
          <w:tcPr>
            <w:tcW w:w="2596" w:type="dxa"/>
            <w:vAlign w:val="center"/>
          </w:tcPr>
          <w:p w:rsidR="00AB0CF5" w:rsidRDefault="00AB0CF5" w:rsidP="008602F8">
            <w:pPr>
              <w:ind w:left="720" w:hanging="720"/>
              <w:rPr>
                <w:rFonts w:ascii="Arial" w:hAnsi="Arial" w:cs="Arial"/>
                <w:sz w:val="18"/>
                <w:szCs w:val="18"/>
              </w:rPr>
            </w:pPr>
            <w:proofErr w:type="spellStart"/>
            <w:r>
              <w:rPr>
                <w:rFonts w:ascii="Arial" w:hAnsi="Arial" w:cs="Arial"/>
                <w:sz w:val="18"/>
                <w:szCs w:val="18"/>
              </w:rPr>
              <w:t>RRA</w:t>
            </w:r>
            <w:proofErr w:type="spellEnd"/>
          </w:p>
        </w:tc>
        <w:tc>
          <w:tcPr>
            <w:tcW w:w="2912" w:type="dxa"/>
            <w:vAlign w:val="center"/>
          </w:tcPr>
          <w:p w:rsidR="00AB0CF5" w:rsidRDefault="00AB0CF5" w:rsidP="008602F8">
            <w:pPr>
              <w:tabs>
                <w:tab w:val="left" w:pos="260"/>
              </w:tabs>
              <w:ind w:left="259" w:hanging="259"/>
              <w:rPr>
                <w:rFonts w:ascii="Arial" w:hAnsi="Arial" w:cs="Arial"/>
                <w:sz w:val="18"/>
                <w:szCs w:val="18"/>
              </w:rPr>
            </w:pPr>
            <w:r>
              <w:rPr>
                <w:rFonts w:ascii="Arial" w:hAnsi="Arial" w:cs="Arial"/>
                <w:sz w:val="18"/>
                <w:szCs w:val="18"/>
              </w:rPr>
              <w:t>Radio Routing Area</w:t>
            </w:r>
          </w:p>
        </w:tc>
        <w:tc>
          <w:tcPr>
            <w:tcW w:w="4410" w:type="dxa"/>
            <w:vAlign w:val="center"/>
          </w:tcPr>
          <w:p w:rsidR="00AB0CF5" w:rsidRDefault="00AB0CF5" w:rsidP="008602F8">
            <w:pPr>
              <w:rPr>
                <w:rFonts w:ascii="Arial" w:hAnsi="Arial" w:cs="Arial"/>
                <w:sz w:val="18"/>
                <w:szCs w:val="18"/>
              </w:rPr>
            </w:pPr>
            <w:r>
              <w:rPr>
                <w:rFonts w:ascii="Arial" w:hAnsi="Arial" w:cs="Arial"/>
                <w:sz w:val="18"/>
                <w:szCs w:val="18"/>
              </w:rPr>
              <w:t>-</w:t>
            </w:r>
          </w:p>
        </w:tc>
      </w:tr>
      <w:tr w:rsidR="007232CC" w:rsidRPr="00026EA9" w:rsidTr="00380E17">
        <w:trPr>
          <w:cantSplit/>
        </w:trPr>
        <w:tc>
          <w:tcPr>
            <w:tcW w:w="2596" w:type="dxa"/>
            <w:vAlign w:val="center"/>
          </w:tcPr>
          <w:p w:rsidR="007232CC" w:rsidRPr="00026EA9" w:rsidRDefault="007232CC" w:rsidP="008602F8">
            <w:pPr>
              <w:ind w:left="720" w:hanging="720"/>
              <w:rPr>
                <w:rFonts w:ascii="Arial" w:hAnsi="Arial" w:cs="Arial"/>
                <w:sz w:val="18"/>
                <w:szCs w:val="18"/>
              </w:rPr>
            </w:pPr>
            <w:r>
              <w:rPr>
                <w:rFonts w:ascii="Arial" w:hAnsi="Arial" w:cs="Arial"/>
                <w:sz w:val="18"/>
                <w:szCs w:val="18"/>
              </w:rPr>
              <w:t>RRC</w:t>
            </w:r>
          </w:p>
        </w:tc>
        <w:tc>
          <w:tcPr>
            <w:tcW w:w="2912" w:type="dxa"/>
            <w:vAlign w:val="center"/>
          </w:tcPr>
          <w:p w:rsidR="007232CC" w:rsidRDefault="007232CC" w:rsidP="008602F8">
            <w:pPr>
              <w:tabs>
                <w:tab w:val="left" w:pos="260"/>
              </w:tabs>
              <w:ind w:left="259" w:hanging="259"/>
              <w:rPr>
                <w:rFonts w:ascii="Arial" w:hAnsi="Arial" w:cs="Arial"/>
                <w:sz w:val="18"/>
                <w:szCs w:val="18"/>
              </w:rPr>
            </w:pPr>
            <w:r>
              <w:rPr>
                <w:rFonts w:ascii="Arial" w:hAnsi="Arial" w:cs="Arial"/>
                <w:sz w:val="18"/>
                <w:szCs w:val="18"/>
              </w:rPr>
              <w:t>NextGen Radio Resource Control</w:t>
            </w:r>
          </w:p>
        </w:tc>
        <w:tc>
          <w:tcPr>
            <w:tcW w:w="4410" w:type="dxa"/>
            <w:vAlign w:val="center"/>
          </w:tcPr>
          <w:p w:rsidR="007232CC" w:rsidRDefault="007232CC" w:rsidP="008602F8">
            <w:pPr>
              <w:rPr>
                <w:rFonts w:ascii="Arial" w:hAnsi="Arial" w:cs="Arial"/>
                <w:sz w:val="18"/>
                <w:szCs w:val="18"/>
              </w:rPr>
            </w:pPr>
            <w:r>
              <w:rPr>
                <w:rFonts w:ascii="Arial" w:hAnsi="Arial" w:cs="Arial"/>
                <w:sz w:val="18"/>
                <w:szCs w:val="18"/>
              </w:rPr>
              <w:t>-</w:t>
            </w:r>
          </w:p>
        </w:tc>
      </w:tr>
      <w:tr w:rsidR="00AF1C47" w:rsidRPr="00026EA9" w:rsidTr="00380E17">
        <w:trPr>
          <w:cantSplit/>
        </w:trPr>
        <w:tc>
          <w:tcPr>
            <w:tcW w:w="2596" w:type="dxa"/>
            <w:vAlign w:val="center"/>
          </w:tcPr>
          <w:p w:rsidR="00AF1C47" w:rsidRDefault="00AF1C47" w:rsidP="008602F8">
            <w:pPr>
              <w:ind w:left="720" w:hanging="720"/>
              <w:rPr>
                <w:rFonts w:ascii="Arial" w:hAnsi="Arial" w:cs="Arial"/>
                <w:sz w:val="18"/>
                <w:szCs w:val="18"/>
              </w:rPr>
            </w:pPr>
            <w:proofErr w:type="spellStart"/>
            <w:r>
              <w:rPr>
                <w:rFonts w:ascii="Arial" w:hAnsi="Arial" w:cs="Arial"/>
                <w:sz w:val="18"/>
                <w:szCs w:val="18"/>
              </w:rPr>
              <w:t>RRM</w:t>
            </w:r>
            <w:proofErr w:type="spellEnd"/>
          </w:p>
        </w:tc>
        <w:tc>
          <w:tcPr>
            <w:tcW w:w="2912" w:type="dxa"/>
            <w:vAlign w:val="center"/>
          </w:tcPr>
          <w:p w:rsidR="00AF1C47" w:rsidRDefault="00AF1C47" w:rsidP="008602F8">
            <w:pPr>
              <w:tabs>
                <w:tab w:val="left" w:pos="260"/>
              </w:tabs>
              <w:ind w:left="259" w:hanging="259"/>
              <w:rPr>
                <w:rFonts w:ascii="Arial" w:hAnsi="Arial" w:cs="Arial"/>
                <w:sz w:val="18"/>
                <w:szCs w:val="18"/>
              </w:rPr>
            </w:pPr>
            <w:r>
              <w:rPr>
                <w:rFonts w:ascii="Arial" w:hAnsi="Arial" w:cs="Arial"/>
                <w:sz w:val="18"/>
                <w:szCs w:val="18"/>
              </w:rPr>
              <w:t>Radio Resource Management</w:t>
            </w:r>
          </w:p>
        </w:tc>
        <w:tc>
          <w:tcPr>
            <w:tcW w:w="4410" w:type="dxa"/>
            <w:vAlign w:val="center"/>
          </w:tcPr>
          <w:p w:rsidR="00AF1C47" w:rsidRDefault="00AF1C47" w:rsidP="008602F8">
            <w:pPr>
              <w:rPr>
                <w:rFonts w:ascii="Arial" w:hAnsi="Arial" w:cs="Arial"/>
                <w:sz w:val="18"/>
                <w:szCs w:val="18"/>
              </w:rPr>
            </w:pPr>
            <w:r>
              <w:rPr>
                <w:rFonts w:ascii="Arial" w:hAnsi="Arial" w:cs="Arial"/>
                <w:sz w:val="18"/>
                <w:szCs w:val="18"/>
              </w:rPr>
              <w:t>-</w:t>
            </w:r>
          </w:p>
        </w:tc>
      </w:tr>
      <w:tr w:rsidR="00DA3291" w:rsidRPr="00026EA9" w:rsidTr="00380E17">
        <w:trPr>
          <w:cantSplit/>
        </w:trPr>
        <w:tc>
          <w:tcPr>
            <w:tcW w:w="2596" w:type="dxa"/>
            <w:vAlign w:val="center"/>
          </w:tcPr>
          <w:p w:rsidR="00DA3291" w:rsidRPr="00026EA9" w:rsidRDefault="00DA3291" w:rsidP="008602F8">
            <w:pPr>
              <w:ind w:left="720" w:hanging="720"/>
              <w:rPr>
                <w:rFonts w:ascii="Arial" w:hAnsi="Arial" w:cs="Arial"/>
                <w:sz w:val="18"/>
                <w:szCs w:val="18"/>
              </w:rPr>
            </w:pPr>
            <w:r>
              <w:rPr>
                <w:rFonts w:ascii="Arial" w:hAnsi="Arial" w:cs="Arial"/>
                <w:sz w:val="18"/>
                <w:szCs w:val="18"/>
              </w:rPr>
              <w:t>S-</w:t>
            </w:r>
            <w:proofErr w:type="spellStart"/>
            <w:r>
              <w:rPr>
                <w:rFonts w:ascii="Arial" w:hAnsi="Arial" w:cs="Arial"/>
                <w:sz w:val="18"/>
                <w:szCs w:val="18"/>
              </w:rPr>
              <w:t>TMSI</w:t>
            </w:r>
            <w:proofErr w:type="spellEnd"/>
          </w:p>
        </w:tc>
        <w:tc>
          <w:tcPr>
            <w:tcW w:w="2912" w:type="dxa"/>
            <w:vAlign w:val="center"/>
          </w:tcPr>
          <w:p w:rsidR="00DA3291" w:rsidRDefault="00DA3291" w:rsidP="008602F8">
            <w:pPr>
              <w:tabs>
                <w:tab w:val="left" w:pos="260"/>
              </w:tabs>
              <w:ind w:left="259" w:hanging="259"/>
              <w:rPr>
                <w:rFonts w:ascii="Arial" w:hAnsi="Arial" w:cs="Arial"/>
                <w:sz w:val="18"/>
                <w:szCs w:val="18"/>
              </w:rPr>
            </w:pPr>
            <w:r>
              <w:rPr>
                <w:rFonts w:ascii="Arial" w:hAnsi="Arial" w:cs="Arial"/>
                <w:sz w:val="18"/>
                <w:szCs w:val="18"/>
              </w:rPr>
              <w:t>SAE Temporary Mobile Subscriber Identity</w:t>
            </w:r>
          </w:p>
        </w:tc>
        <w:tc>
          <w:tcPr>
            <w:tcW w:w="4410" w:type="dxa"/>
            <w:vAlign w:val="center"/>
          </w:tcPr>
          <w:p w:rsidR="00DA3291" w:rsidRDefault="00DA3291" w:rsidP="008602F8">
            <w:pPr>
              <w:rPr>
                <w:rFonts w:ascii="Arial" w:hAnsi="Arial" w:cs="Arial"/>
                <w:sz w:val="18"/>
                <w:szCs w:val="18"/>
              </w:rPr>
            </w:pPr>
          </w:p>
        </w:tc>
      </w:tr>
      <w:tr w:rsidR="009B0C9C" w:rsidRPr="00026EA9" w:rsidTr="007B35E5">
        <w:trPr>
          <w:cantSplit/>
        </w:trPr>
        <w:tc>
          <w:tcPr>
            <w:tcW w:w="2596" w:type="dxa"/>
            <w:vAlign w:val="center"/>
          </w:tcPr>
          <w:p w:rsidR="009B0C9C" w:rsidRPr="00026EA9" w:rsidRDefault="009B0C9C" w:rsidP="008602F8">
            <w:pPr>
              <w:ind w:left="720" w:hanging="720"/>
              <w:rPr>
                <w:rFonts w:ascii="Arial" w:hAnsi="Arial" w:cs="Arial"/>
                <w:sz w:val="18"/>
                <w:szCs w:val="18"/>
              </w:rPr>
            </w:pPr>
            <w:r w:rsidRPr="00026EA9">
              <w:rPr>
                <w:rFonts w:ascii="Arial" w:hAnsi="Arial" w:cs="Arial"/>
                <w:sz w:val="18"/>
                <w:szCs w:val="18"/>
              </w:rPr>
              <w:t>SA NR</w:t>
            </w:r>
          </w:p>
        </w:tc>
        <w:tc>
          <w:tcPr>
            <w:tcW w:w="2912" w:type="dxa"/>
            <w:vAlign w:val="center"/>
          </w:tcPr>
          <w:p w:rsidR="009B0C9C" w:rsidRPr="00026EA9" w:rsidRDefault="00855943" w:rsidP="008602F8">
            <w:pPr>
              <w:tabs>
                <w:tab w:val="left" w:pos="260"/>
              </w:tabs>
              <w:ind w:left="259" w:hanging="259"/>
              <w:rPr>
                <w:rFonts w:ascii="Arial" w:hAnsi="Arial" w:cs="Arial"/>
                <w:sz w:val="18"/>
                <w:szCs w:val="18"/>
              </w:rPr>
            </w:pPr>
            <w:r>
              <w:rPr>
                <w:rFonts w:ascii="Arial" w:hAnsi="Arial" w:cs="Arial"/>
                <w:sz w:val="18"/>
                <w:szCs w:val="18"/>
              </w:rPr>
              <w:t>S</w:t>
            </w:r>
            <w:r w:rsidR="009B0C9C">
              <w:rPr>
                <w:rFonts w:ascii="Arial" w:hAnsi="Arial" w:cs="Arial"/>
                <w:sz w:val="18"/>
                <w:szCs w:val="18"/>
              </w:rPr>
              <w:t xml:space="preserve">tand </w:t>
            </w:r>
            <w:r>
              <w:rPr>
                <w:rFonts w:ascii="Arial" w:hAnsi="Arial" w:cs="Arial"/>
                <w:sz w:val="18"/>
                <w:szCs w:val="18"/>
              </w:rPr>
              <w:t>A</w:t>
            </w:r>
            <w:r w:rsidR="009B0C9C">
              <w:rPr>
                <w:rFonts w:ascii="Arial" w:hAnsi="Arial" w:cs="Arial"/>
                <w:sz w:val="18"/>
                <w:szCs w:val="18"/>
              </w:rPr>
              <w:t xml:space="preserve">lone </w:t>
            </w:r>
            <w:r>
              <w:rPr>
                <w:rFonts w:ascii="Arial" w:hAnsi="Arial" w:cs="Arial"/>
                <w:sz w:val="18"/>
                <w:szCs w:val="18"/>
              </w:rPr>
              <w:t>N</w:t>
            </w:r>
            <w:r w:rsidR="009B0C9C" w:rsidRPr="00026EA9">
              <w:rPr>
                <w:rFonts w:ascii="Arial" w:hAnsi="Arial" w:cs="Arial"/>
                <w:sz w:val="18"/>
                <w:szCs w:val="18"/>
              </w:rPr>
              <w:t xml:space="preserve">ew </w:t>
            </w:r>
            <w:r>
              <w:rPr>
                <w:rFonts w:ascii="Arial" w:hAnsi="Arial" w:cs="Arial"/>
                <w:sz w:val="18"/>
                <w:szCs w:val="18"/>
              </w:rPr>
              <w:t>R</w:t>
            </w:r>
            <w:r w:rsidR="009B0C9C" w:rsidRPr="00026EA9">
              <w:rPr>
                <w:rFonts w:ascii="Arial" w:hAnsi="Arial" w:cs="Arial"/>
                <w:sz w:val="18"/>
                <w:szCs w:val="18"/>
              </w:rPr>
              <w:t>adio</w:t>
            </w:r>
          </w:p>
        </w:tc>
        <w:tc>
          <w:tcPr>
            <w:tcW w:w="4410" w:type="dxa"/>
            <w:vAlign w:val="center"/>
          </w:tcPr>
          <w:p w:rsidR="009B0C9C" w:rsidRPr="00026EA9" w:rsidRDefault="009B0C9C" w:rsidP="008602F8">
            <w:pPr>
              <w:rPr>
                <w:rFonts w:ascii="Arial" w:hAnsi="Arial" w:cs="Arial"/>
                <w:sz w:val="18"/>
                <w:szCs w:val="18"/>
              </w:rPr>
            </w:pPr>
            <w:r>
              <w:rPr>
                <w:rFonts w:ascii="Arial" w:hAnsi="Arial" w:cs="Arial"/>
                <w:sz w:val="18"/>
                <w:szCs w:val="18"/>
              </w:rPr>
              <w:t xml:space="preserve">1.  </w:t>
            </w:r>
            <w:r w:rsidRPr="00026EA9">
              <w:rPr>
                <w:rFonts w:ascii="Arial" w:hAnsi="Arial" w:cs="Arial"/>
                <w:sz w:val="18"/>
                <w:szCs w:val="18"/>
              </w:rPr>
              <w:t>See 38-series of 3GPP specifications.</w:t>
            </w:r>
          </w:p>
        </w:tc>
      </w:tr>
      <w:tr w:rsidR="00DA3291" w:rsidRPr="00026EA9" w:rsidTr="00380E17">
        <w:trPr>
          <w:cantSplit/>
        </w:trPr>
        <w:tc>
          <w:tcPr>
            <w:tcW w:w="2596" w:type="dxa"/>
            <w:vAlign w:val="center"/>
          </w:tcPr>
          <w:p w:rsidR="00DA3291" w:rsidRDefault="00DA3291">
            <w:pPr>
              <w:ind w:left="720" w:hanging="720"/>
              <w:rPr>
                <w:rFonts w:ascii="Arial" w:hAnsi="Arial" w:cs="Arial"/>
                <w:sz w:val="18"/>
                <w:szCs w:val="18"/>
              </w:rPr>
            </w:pPr>
            <w:r>
              <w:rPr>
                <w:rFonts w:ascii="Arial" w:hAnsi="Arial" w:cs="Arial"/>
                <w:sz w:val="18"/>
                <w:szCs w:val="18"/>
              </w:rPr>
              <w:t>SAE</w:t>
            </w:r>
          </w:p>
        </w:tc>
        <w:tc>
          <w:tcPr>
            <w:tcW w:w="2912" w:type="dxa"/>
            <w:vAlign w:val="center"/>
          </w:tcPr>
          <w:p w:rsidR="00DA3291" w:rsidRDefault="00DA3291" w:rsidP="00FE6B1F">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DA3291" w:rsidRDefault="00DA3291" w:rsidP="008602F8">
            <w:pPr>
              <w:rPr>
                <w:rFonts w:ascii="Arial" w:hAnsi="Arial" w:cs="Arial"/>
                <w:sz w:val="18"/>
                <w:szCs w:val="18"/>
              </w:rPr>
            </w:pPr>
            <w:r>
              <w:rPr>
                <w:rFonts w:ascii="Arial" w:hAnsi="Arial" w:cs="Arial"/>
                <w:sz w:val="18"/>
                <w:szCs w:val="18"/>
              </w:rPr>
              <w:t>-</w:t>
            </w:r>
          </w:p>
        </w:tc>
      </w:tr>
      <w:tr w:rsidR="00AB2D48" w:rsidRPr="00026EA9" w:rsidTr="00380E17">
        <w:trPr>
          <w:cantSplit/>
        </w:trPr>
        <w:tc>
          <w:tcPr>
            <w:tcW w:w="2596" w:type="dxa"/>
            <w:vAlign w:val="center"/>
          </w:tcPr>
          <w:p w:rsidR="00AB2D48" w:rsidRDefault="00AB2D48">
            <w:pPr>
              <w:ind w:left="720" w:hanging="720"/>
              <w:rPr>
                <w:rFonts w:ascii="Arial" w:hAnsi="Arial" w:cs="Arial"/>
                <w:sz w:val="18"/>
                <w:szCs w:val="18"/>
              </w:rPr>
            </w:pPr>
            <w:r>
              <w:rPr>
                <w:rFonts w:ascii="Arial" w:hAnsi="Arial" w:cs="Arial"/>
                <w:sz w:val="18"/>
                <w:szCs w:val="18"/>
              </w:rPr>
              <w:t>SCEF</w:t>
            </w:r>
          </w:p>
        </w:tc>
        <w:tc>
          <w:tcPr>
            <w:tcW w:w="2912" w:type="dxa"/>
            <w:vAlign w:val="center"/>
          </w:tcPr>
          <w:p w:rsidR="00AB2D48" w:rsidRDefault="00AB2D48" w:rsidP="00DA3291">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AB2D48" w:rsidRDefault="00AB2D48" w:rsidP="008602F8">
            <w:pPr>
              <w:rPr>
                <w:rFonts w:ascii="Arial" w:hAnsi="Arial" w:cs="Arial"/>
                <w:sz w:val="18"/>
                <w:szCs w:val="18"/>
              </w:rPr>
            </w:pPr>
            <w:r>
              <w:rPr>
                <w:rFonts w:ascii="Arial" w:hAnsi="Arial" w:cs="Arial"/>
                <w:sz w:val="18"/>
                <w:szCs w:val="18"/>
              </w:rPr>
              <w:t>-</w:t>
            </w:r>
          </w:p>
        </w:tc>
      </w:tr>
      <w:tr w:rsidR="00CA2565" w:rsidRPr="00026EA9" w:rsidTr="00380E17">
        <w:trPr>
          <w:cantSplit/>
        </w:trPr>
        <w:tc>
          <w:tcPr>
            <w:tcW w:w="2596" w:type="dxa"/>
            <w:vAlign w:val="center"/>
          </w:tcPr>
          <w:p w:rsidR="00CA2565" w:rsidRDefault="00CA2565">
            <w:pPr>
              <w:ind w:left="720" w:hanging="720"/>
              <w:rPr>
                <w:rFonts w:ascii="Arial" w:hAnsi="Arial" w:cs="Arial"/>
                <w:sz w:val="18"/>
                <w:szCs w:val="18"/>
              </w:rPr>
            </w:pPr>
            <w:r>
              <w:rPr>
                <w:rFonts w:ascii="Arial" w:hAnsi="Arial" w:cs="Arial"/>
                <w:sz w:val="18"/>
                <w:szCs w:val="18"/>
              </w:rPr>
              <w:t>SCS</w:t>
            </w:r>
          </w:p>
        </w:tc>
        <w:tc>
          <w:tcPr>
            <w:tcW w:w="2912" w:type="dxa"/>
            <w:vAlign w:val="center"/>
          </w:tcPr>
          <w:p w:rsidR="00CA2565" w:rsidRDefault="00CA2565"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CA2565" w:rsidRDefault="00CA2565" w:rsidP="008602F8">
            <w:pPr>
              <w:rPr>
                <w:rFonts w:ascii="Arial" w:hAnsi="Arial" w:cs="Arial"/>
                <w:sz w:val="18"/>
                <w:szCs w:val="18"/>
              </w:rPr>
            </w:pPr>
            <w:r>
              <w:rPr>
                <w:rFonts w:ascii="Arial" w:hAnsi="Arial" w:cs="Arial"/>
                <w:sz w:val="18"/>
                <w:szCs w:val="18"/>
              </w:rPr>
              <w:t>-</w:t>
            </w:r>
          </w:p>
        </w:tc>
      </w:tr>
      <w:tr w:rsidR="002D6AFF" w:rsidRPr="00026EA9" w:rsidTr="00380E17">
        <w:trPr>
          <w:cantSplit/>
        </w:trPr>
        <w:tc>
          <w:tcPr>
            <w:tcW w:w="2596" w:type="dxa"/>
            <w:vAlign w:val="center"/>
          </w:tcPr>
          <w:p w:rsidR="002D6AFF" w:rsidRDefault="002D6AFF">
            <w:pPr>
              <w:ind w:left="720" w:hanging="720"/>
              <w:rPr>
                <w:rFonts w:ascii="Arial" w:hAnsi="Arial" w:cs="Arial"/>
                <w:sz w:val="18"/>
                <w:szCs w:val="18"/>
              </w:rPr>
            </w:pPr>
            <w:proofErr w:type="spellStart"/>
            <w:r>
              <w:rPr>
                <w:rFonts w:ascii="Arial" w:hAnsi="Arial" w:cs="Arial"/>
                <w:sz w:val="18"/>
                <w:szCs w:val="18"/>
              </w:rPr>
              <w:t>SCTP</w:t>
            </w:r>
            <w:proofErr w:type="spellEnd"/>
          </w:p>
        </w:tc>
        <w:tc>
          <w:tcPr>
            <w:tcW w:w="2912" w:type="dxa"/>
            <w:vAlign w:val="center"/>
          </w:tcPr>
          <w:p w:rsidR="002D6AFF" w:rsidRDefault="002D6AFF"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2D6AFF" w:rsidRPr="00E44BCB" w:rsidRDefault="002D6AFF" w:rsidP="008602F8">
            <w:pPr>
              <w:rPr>
                <w:rFonts w:ascii="Arial" w:hAnsi="Arial" w:cs="Arial"/>
                <w:sz w:val="18"/>
                <w:szCs w:val="18"/>
              </w:rPr>
            </w:pPr>
            <w:r>
              <w:rPr>
                <w:rFonts w:ascii="Arial" w:hAnsi="Arial" w:cs="Arial"/>
                <w:sz w:val="18"/>
                <w:szCs w:val="18"/>
              </w:rPr>
              <w:t>-</w:t>
            </w:r>
          </w:p>
        </w:tc>
      </w:tr>
      <w:tr w:rsidR="005720A6" w:rsidRPr="00026EA9" w:rsidTr="00380E17">
        <w:trPr>
          <w:cantSplit/>
        </w:trPr>
        <w:tc>
          <w:tcPr>
            <w:tcW w:w="2596" w:type="dxa"/>
            <w:vAlign w:val="center"/>
          </w:tcPr>
          <w:p w:rsidR="005720A6" w:rsidRDefault="005720A6">
            <w:pPr>
              <w:ind w:left="720" w:hanging="720"/>
              <w:rPr>
                <w:rFonts w:ascii="Arial" w:hAnsi="Arial" w:cs="Arial"/>
                <w:sz w:val="18"/>
                <w:szCs w:val="18"/>
              </w:rPr>
            </w:pPr>
            <w:r>
              <w:rPr>
                <w:rFonts w:ascii="Arial" w:hAnsi="Arial" w:cs="Arial"/>
                <w:sz w:val="18"/>
                <w:szCs w:val="18"/>
              </w:rPr>
              <w:t>SDF</w:t>
            </w:r>
          </w:p>
        </w:tc>
        <w:tc>
          <w:tcPr>
            <w:tcW w:w="2912" w:type="dxa"/>
            <w:vAlign w:val="center"/>
          </w:tcPr>
          <w:p w:rsidR="005720A6" w:rsidRDefault="005720A6" w:rsidP="008602F8">
            <w:pPr>
              <w:tabs>
                <w:tab w:val="left" w:pos="260"/>
              </w:tabs>
              <w:ind w:left="259" w:hanging="259"/>
              <w:rPr>
                <w:rFonts w:ascii="Arial" w:hAnsi="Arial" w:cs="Arial"/>
                <w:sz w:val="18"/>
                <w:szCs w:val="18"/>
              </w:rPr>
            </w:pPr>
            <w:r>
              <w:rPr>
                <w:rFonts w:ascii="Arial" w:hAnsi="Arial" w:cs="Arial"/>
                <w:sz w:val="18"/>
                <w:szCs w:val="18"/>
              </w:rPr>
              <w:t>Service Data Flow</w:t>
            </w:r>
          </w:p>
        </w:tc>
        <w:tc>
          <w:tcPr>
            <w:tcW w:w="4410" w:type="dxa"/>
            <w:vAlign w:val="center"/>
          </w:tcPr>
          <w:p w:rsidR="005720A6" w:rsidRPr="00E44BCB" w:rsidRDefault="005720A6" w:rsidP="008602F8">
            <w:pPr>
              <w:rPr>
                <w:rFonts w:ascii="Arial" w:hAnsi="Arial" w:cs="Arial"/>
                <w:sz w:val="18"/>
                <w:szCs w:val="18"/>
              </w:rPr>
            </w:pPr>
            <w:r>
              <w:rPr>
                <w:rFonts w:ascii="Arial" w:hAnsi="Arial" w:cs="Arial"/>
                <w:sz w:val="18"/>
                <w:szCs w:val="18"/>
              </w:rPr>
              <w:t>-</w:t>
            </w:r>
          </w:p>
        </w:tc>
      </w:tr>
      <w:tr w:rsidR="00423475" w:rsidRPr="00026EA9" w:rsidTr="000967A3">
        <w:trPr>
          <w:cantSplit/>
        </w:trPr>
        <w:tc>
          <w:tcPr>
            <w:tcW w:w="2596" w:type="dxa"/>
            <w:vAlign w:val="center"/>
          </w:tcPr>
          <w:p w:rsidR="00423475" w:rsidRDefault="00423475" w:rsidP="000967A3">
            <w:pPr>
              <w:ind w:left="720" w:hanging="720"/>
              <w:rPr>
                <w:rFonts w:ascii="Arial" w:hAnsi="Arial" w:cs="Arial"/>
                <w:sz w:val="18"/>
                <w:szCs w:val="18"/>
              </w:rPr>
            </w:pPr>
            <w:r>
              <w:rPr>
                <w:rFonts w:ascii="Arial" w:hAnsi="Arial" w:cs="Arial"/>
                <w:sz w:val="18"/>
                <w:szCs w:val="18"/>
              </w:rPr>
              <w:t>SDHF</w:t>
            </w:r>
          </w:p>
        </w:tc>
        <w:tc>
          <w:tcPr>
            <w:tcW w:w="2912" w:type="dxa"/>
            <w:vAlign w:val="center"/>
          </w:tcPr>
          <w:p w:rsidR="00423475" w:rsidRDefault="00423475" w:rsidP="000967A3">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423475" w:rsidRPr="00E44BCB" w:rsidRDefault="00423475" w:rsidP="000967A3">
            <w:pPr>
              <w:rPr>
                <w:rFonts w:ascii="Arial" w:hAnsi="Arial" w:cs="Arial"/>
                <w:sz w:val="18"/>
                <w:szCs w:val="18"/>
              </w:rPr>
            </w:pPr>
            <w:r>
              <w:rPr>
                <w:rFonts w:ascii="Arial" w:hAnsi="Arial" w:cs="Arial"/>
                <w:sz w:val="18"/>
                <w:szCs w:val="18"/>
              </w:rPr>
              <w:t>-</w:t>
            </w:r>
          </w:p>
        </w:tc>
      </w:tr>
      <w:tr w:rsidR="00025FA4" w:rsidRPr="00026EA9" w:rsidTr="00380E17">
        <w:trPr>
          <w:cantSplit/>
        </w:trPr>
        <w:tc>
          <w:tcPr>
            <w:tcW w:w="2596" w:type="dxa"/>
            <w:vAlign w:val="center"/>
          </w:tcPr>
          <w:p w:rsidR="00025FA4" w:rsidRDefault="00025FA4">
            <w:pPr>
              <w:ind w:left="720" w:hanging="720"/>
              <w:rPr>
                <w:rFonts w:ascii="Arial" w:hAnsi="Arial" w:cs="Arial"/>
                <w:sz w:val="18"/>
                <w:szCs w:val="18"/>
              </w:rPr>
            </w:pPr>
            <w:proofErr w:type="spellStart"/>
            <w:r>
              <w:rPr>
                <w:rFonts w:ascii="Arial" w:hAnsi="Arial" w:cs="Arial"/>
                <w:sz w:val="18"/>
                <w:szCs w:val="18"/>
              </w:rPr>
              <w:t>SDM</w:t>
            </w:r>
            <w:proofErr w:type="spellEnd"/>
          </w:p>
        </w:tc>
        <w:tc>
          <w:tcPr>
            <w:tcW w:w="2912" w:type="dxa"/>
            <w:vAlign w:val="center"/>
          </w:tcPr>
          <w:p w:rsidR="00025FA4" w:rsidRDefault="00025FA4" w:rsidP="008602F8">
            <w:pPr>
              <w:tabs>
                <w:tab w:val="left" w:pos="260"/>
              </w:tabs>
              <w:ind w:left="259" w:hanging="259"/>
              <w:rPr>
                <w:rFonts w:ascii="Arial" w:hAnsi="Arial" w:cs="Arial"/>
                <w:sz w:val="18"/>
                <w:szCs w:val="18"/>
              </w:rPr>
            </w:pPr>
            <w:r>
              <w:rPr>
                <w:rFonts w:ascii="Arial" w:hAnsi="Arial" w:cs="Arial"/>
                <w:sz w:val="18"/>
                <w:szCs w:val="18"/>
              </w:rPr>
              <w:t>Subscriber Data Management</w:t>
            </w:r>
          </w:p>
        </w:tc>
        <w:tc>
          <w:tcPr>
            <w:tcW w:w="4410" w:type="dxa"/>
            <w:vAlign w:val="center"/>
          </w:tcPr>
          <w:p w:rsidR="00025FA4" w:rsidRPr="00E44BCB" w:rsidRDefault="00025FA4" w:rsidP="008602F8">
            <w:pPr>
              <w:rPr>
                <w:rFonts w:ascii="Arial" w:hAnsi="Arial" w:cs="Arial"/>
                <w:sz w:val="18"/>
                <w:szCs w:val="18"/>
              </w:rPr>
            </w:pPr>
            <w:r>
              <w:rPr>
                <w:rFonts w:ascii="Arial" w:hAnsi="Arial" w:cs="Arial"/>
                <w:sz w:val="18"/>
                <w:szCs w:val="18"/>
              </w:rPr>
              <w:t>-</w:t>
            </w:r>
          </w:p>
        </w:tc>
      </w:tr>
      <w:tr w:rsidR="00CA5523" w:rsidRPr="00026EA9" w:rsidTr="000967A3">
        <w:trPr>
          <w:cantSplit/>
        </w:trPr>
        <w:tc>
          <w:tcPr>
            <w:tcW w:w="2596" w:type="dxa"/>
            <w:vAlign w:val="center"/>
          </w:tcPr>
          <w:p w:rsidR="00CA5523" w:rsidRDefault="00CA5523" w:rsidP="000967A3">
            <w:pPr>
              <w:ind w:left="720" w:hanging="720"/>
              <w:rPr>
                <w:rFonts w:ascii="Arial" w:hAnsi="Arial" w:cs="Arial"/>
                <w:sz w:val="18"/>
                <w:szCs w:val="18"/>
              </w:rPr>
            </w:pPr>
            <w:r>
              <w:rPr>
                <w:rFonts w:ascii="Arial" w:hAnsi="Arial" w:cs="Arial"/>
                <w:sz w:val="18"/>
                <w:szCs w:val="18"/>
              </w:rPr>
              <w:t>SDN</w:t>
            </w:r>
          </w:p>
        </w:tc>
        <w:tc>
          <w:tcPr>
            <w:tcW w:w="2912" w:type="dxa"/>
            <w:vAlign w:val="center"/>
          </w:tcPr>
          <w:p w:rsidR="00CA5523" w:rsidRDefault="00CA5523" w:rsidP="000967A3">
            <w:pPr>
              <w:tabs>
                <w:tab w:val="left" w:pos="260"/>
              </w:tabs>
              <w:ind w:left="259" w:hanging="259"/>
              <w:rPr>
                <w:rFonts w:ascii="Arial" w:hAnsi="Arial" w:cs="Arial"/>
                <w:sz w:val="18"/>
                <w:szCs w:val="18"/>
              </w:rPr>
            </w:pPr>
            <w:r>
              <w:rPr>
                <w:rFonts w:ascii="Arial" w:hAnsi="Arial" w:cs="Arial"/>
                <w:sz w:val="18"/>
                <w:szCs w:val="18"/>
              </w:rPr>
              <w:t>Software Defined Network</w:t>
            </w:r>
          </w:p>
        </w:tc>
        <w:tc>
          <w:tcPr>
            <w:tcW w:w="4410" w:type="dxa"/>
            <w:vAlign w:val="center"/>
          </w:tcPr>
          <w:p w:rsidR="00CA5523" w:rsidRDefault="00CA5523" w:rsidP="000967A3">
            <w:pPr>
              <w:rPr>
                <w:rFonts w:ascii="Arial" w:hAnsi="Arial" w:cs="Arial"/>
                <w:sz w:val="18"/>
                <w:szCs w:val="18"/>
              </w:rPr>
            </w:pPr>
            <w:r>
              <w:rPr>
                <w:rFonts w:ascii="Arial" w:hAnsi="Arial" w:cs="Arial"/>
                <w:sz w:val="18"/>
                <w:szCs w:val="18"/>
              </w:rPr>
              <w:t>-</w:t>
            </w:r>
          </w:p>
        </w:tc>
      </w:tr>
      <w:tr w:rsidR="00C62F03" w:rsidRPr="00026EA9" w:rsidTr="000967A3">
        <w:trPr>
          <w:cantSplit/>
        </w:trPr>
        <w:tc>
          <w:tcPr>
            <w:tcW w:w="2596" w:type="dxa"/>
            <w:vAlign w:val="center"/>
          </w:tcPr>
          <w:p w:rsidR="00C62F03" w:rsidRDefault="00C62F03" w:rsidP="000967A3">
            <w:pPr>
              <w:ind w:left="720" w:hanging="720"/>
              <w:rPr>
                <w:rFonts w:ascii="Arial" w:hAnsi="Arial" w:cs="Arial"/>
                <w:sz w:val="18"/>
                <w:szCs w:val="18"/>
              </w:rPr>
            </w:pPr>
            <w:proofErr w:type="spellStart"/>
            <w:r>
              <w:rPr>
                <w:rFonts w:ascii="Arial" w:hAnsi="Arial" w:cs="Arial"/>
                <w:sz w:val="18"/>
                <w:szCs w:val="18"/>
              </w:rPr>
              <w:t>SDO</w:t>
            </w:r>
            <w:proofErr w:type="spellEnd"/>
          </w:p>
        </w:tc>
        <w:tc>
          <w:tcPr>
            <w:tcW w:w="2912" w:type="dxa"/>
            <w:vAlign w:val="center"/>
          </w:tcPr>
          <w:p w:rsidR="00C62F03" w:rsidRDefault="00C62F03" w:rsidP="00FE6B1F">
            <w:pPr>
              <w:tabs>
                <w:tab w:val="left" w:pos="260"/>
              </w:tabs>
              <w:ind w:left="259" w:hanging="259"/>
              <w:rPr>
                <w:rFonts w:ascii="Arial" w:hAnsi="Arial" w:cs="Arial"/>
                <w:sz w:val="18"/>
                <w:szCs w:val="18"/>
              </w:rPr>
            </w:pPr>
            <w:r>
              <w:rPr>
                <w:rFonts w:ascii="Arial" w:hAnsi="Arial" w:cs="Arial"/>
                <w:sz w:val="18"/>
                <w:szCs w:val="18"/>
              </w:rPr>
              <w:t>Standards Development Organization</w:t>
            </w:r>
          </w:p>
        </w:tc>
        <w:tc>
          <w:tcPr>
            <w:tcW w:w="4410" w:type="dxa"/>
            <w:vAlign w:val="center"/>
          </w:tcPr>
          <w:p w:rsidR="00C62F03" w:rsidRDefault="00C62F03" w:rsidP="000967A3">
            <w:pPr>
              <w:rPr>
                <w:rFonts w:ascii="Arial" w:hAnsi="Arial" w:cs="Arial"/>
                <w:sz w:val="18"/>
                <w:szCs w:val="18"/>
              </w:rPr>
            </w:pPr>
          </w:p>
        </w:tc>
      </w:tr>
      <w:tr w:rsidR="00D94A50" w:rsidRPr="00026EA9" w:rsidTr="000967A3">
        <w:trPr>
          <w:cantSplit/>
        </w:trPr>
        <w:tc>
          <w:tcPr>
            <w:tcW w:w="2596" w:type="dxa"/>
            <w:vAlign w:val="center"/>
          </w:tcPr>
          <w:p w:rsidR="00D94A50" w:rsidRDefault="00D94A50" w:rsidP="000967A3">
            <w:pPr>
              <w:ind w:left="720" w:hanging="720"/>
              <w:rPr>
                <w:rFonts w:ascii="Arial" w:hAnsi="Arial" w:cs="Arial"/>
                <w:sz w:val="18"/>
                <w:szCs w:val="18"/>
              </w:rPr>
            </w:pPr>
            <w:r>
              <w:rPr>
                <w:rFonts w:ascii="Arial" w:hAnsi="Arial" w:cs="Arial"/>
                <w:sz w:val="18"/>
                <w:szCs w:val="18"/>
              </w:rPr>
              <w:t>SDS</w:t>
            </w:r>
          </w:p>
        </w:tc>
        <w:tc>
          <w:tcPr>
            <w:tcW w:w="2912" w:type="dxa"/>
            <w:vAlign w:val="center"/>
          </w:tcPr>
          <w:p w:rsidR="00D94A50" w:rsidRDefault="00D94A50" w:rsidP="000967A3">
            <w:pPr>
              <w:tabs>
                <w:tab w:val="left" w:pos="260"/>
              </w:tabs>
              <w:ind w:left="259" w:hanging="259"/>
              <w:rPr>
                <w:rFonts w:ascii="Arial" w:hAnsi="Arial" w:cs="Arial"/>
                <w:sz w:val="18"/>
                <w:szCs w:val="18"/>
              </w:rPr>
            </w:pPr>
            <w:r>
              <w:rPr>
                <w:rFonts w:ascii="Arial" w:hAnsi="Arial" w:cs="Arial"/>
                <w:sz w:val="18"/>
                <w:szCs w:val="18"/>
              </w:rPr>
              <w:t>Small Data Service</w:t>
            </w:r>
          </w:p>
        </w:tc>
        <w:tc>
          <w:tcPr>
            <w:tcW w:w="4410" w:type="dxa"/>
            <w:vAlign w:val="center"/>
          </w:tcPr>
          <w:p w:rsidR="00D94A50" w:rsidRPr="00E44BCB" w:rsidRDefault="00D94A50" w:rsidP="000967A3">
            <w:pPr>
              <w:rPr>
                <w:rFonts w:ascii="Arial" w:hAnsi="Arial" w:cs="Arial"/>
                <w:sz w:val="18"/>
                <w:szCs w:val="18"/>
              </w:rPr>
            </w:pPr>
            <w:r>
              <w:rPr>
                <w:rFonts w:ascii="Arial" w:hAnsi="Arial" w:cs="Arial"/>
                <w:sz w:val="18"/>
                <w:szCs w:val="18"/>
              </w:rPr>
              <w:t>-</w:t>
            </w:r>
          </w:p>
        </w:tc>
      </w:tr>
      <w:tr w:rsidR="00D6188A" w:rsidRPr="00026EA9" w:rsidTr="007B35E5">
        <w:trPr>
          <w:cantSplit/>
        </w:trPr>
        <w:tc>
          <w:tcPr>
            <w:tcW w:w="2596" w:type="dxa"/>
            <w:vAlign w:val="center"/>
          </w:tcPr>
          <w:p w:rsidR="00D6188A" w:rsidRPr="00026EA9" w:rsidRDefault="00D56EA8">
            <w:pPr>
              <w:ind w:left="720" w:hanging="720"/>
              <w:rPr>
                <w:rFonts w:ascii="Arial" w:hAnsi="Arial" w:cs="Arial"/>
                <w:sz w:val="18"/>
                <w:szCs w:val="18"/>
              </w:rPr>
            </w:pPr>
            <w:r>
              <w:rPr>
                <w:rFonts w:ascii="Arial" w:hAnsi="Arial" w:cs="Arial"/>
                <w:sz w:val="18"/>
                <w:szCs w:val="18"/>
              </w:rPr>
              <w:t>S</w:t>
            </w:r>
            <w:r w:rsidR="00D6188A">
              <w:rPr>
                <w:rFonts w:ascii="Arial" w:hAnsi="Arial" w:cs="Arial"/>
                <w:sz w:val="18"/>
                <w:szCs w:val="18"/>
              </w:rPr>
              <w:t>ervice</w:t>
            </w:r>
          </w:p>
        </w:tc>
        <w:tc>
          <w:tcPr>
            <w:tcW w:w="2912" w:type="dxa"/>
            <w:vAlign w:val="center"/>
          </w:tcPr>
          <w:p w:rsidR="00343064" w:rsidRDefault="00343064" w:rsidP="008602F8">
            <w:pPr>
              <w:tabs>
                <w:tab w:val="left" w:pos="260"/>
              </w:tabs>
              <w:ind w:left="259" w:hanging="259"/>
              <w:rPr>
                <w:rFonts w:ascii="Arial" w:hAnsi="Arial" w:cs="Arial"/>
                <w:sz w:val="18"/>
                <w:szCs w:val="18"/>
              </w:rPr>
            </w:pPr>
            <w:r>
              <w:rPr>
                <w:rFonts w:ascii="Arial" w:hAnsi="Arial" w:cs="Arial"/>
                <w:sz w:val="18"/>
                <w:szCs w:val="18"/>
              </w:rPr>
              <w:t>NextGen service</w:t>
            </w:r>
          </w:p>
          <w:p w:rsidR="00D6188A" w:rsidRDefault="00343064" w:rsidP="008602F8">
            <w:pPr>
              <w:tabs>
                <w:tab w:val="left" w:pos="260"/>
              </w:tabs>
              <w:ind w:left="259" w:hanging="259"/>
              <w:rPr>
                <w:rFonts w:ascii="Arial" w:hAnsi="Arial" w:cs="Arial"/>
                <w:sz w:val="18"/>
                <w:szCs w:val="18"/>
              </w:rPr>
            </w:pPr>
            <w:r>
              <w:rPr>
                <w:rFonts w:ascii="Arial" w:hAnsi="Arial" w:cs="Arial"/>
                <w:sz w:val="18"/>
                <w:szCs w:val="18"/>
              </w:rPr>
              <w:t>s</w:t>
            </w:r>
            <w:r w:rsidR="00D6188A">
              <w:rPr>
                <w:rFonts w:ascii="Arial" w:hAnsi="Arial" w:cs="Arial"/>
                <w:sz w:val="18"/>
                <w:szCs w:val="18"/>
              </w:rPr>
              <w:t>ession</w:t>
            </w:r>
          </w:p>
          <w:p w:rsidR="00343064" w:rsidRDefault="00343064" w:rsidP="008602F8">
            <w:pPr>
              <w:tabs>
                <w:tab w:val="left" w:pos="260"/>
              </w:tabs>
              <w:ind w:left="259" w:hanging="259"/>
              <w:rPr>
                <w:rFonts w:ascii="Arial" w:hAnsi="Arial" w:cs="Arial"/>
                <w:sz w:val="18"/>
                <w:szCs w:val="18"/>
              </w:rPr>
            </w:pPr>
            <w:r>
              <w:rPr>
                <w:rFonts w:ascii="Arial" w:hAnsi="Arial" w:cs="Arial"/>
                <w:sz w:val="18"/>
                <w:szCs w:val="18"/>
              </w:rPr>
              <w:t>NextGen session</w:t>
            </w:r>
          </w:p>
          <w:p w:rsidR="00D6188A" w:rsidRDefault="00D6188A" w:rsidP="008602F8">
            <w:pPr>
              <w:tabs>
                <w:tab w:val="left" w:pos="260"/>
              </w:tabs>
              <w:ind w:left="259" w:hanging="259"/>
              <w:rPr>
                <w:rFonts w:ascii="Arial" w:hAnsi="Arial" w:cs="Arial"/>
                <w:sz w:val="18"/>
                <w:szCs w:val="18"/>
              </w:rPr>
            </w:pPr>
            <w:r>
              <w:rPr>
                <w:rFonts w:ascii="Arial" w:hAnsi="Arial" w:cs="Arial"/>
                <w:sz w:val="18"/>
                <w:szCs w:val="18"/>
              </w:rPr>
              <w:t>telecommunication service</w:t>
            </w:r>
          </w:p>
          <w:p w:rsidR="00D6188A" w:rsidRDefault="00D6188A" w:rsidP="008602F8">
            <w:pPr>
              <w:tabs>
                <w:tab w:val="left" w:pos="260"/>
              </w:tabs>
              <w:ind w:left="259" w:hanging="259"/>
              <w:rPr>
                <w:rFonts w:ascii="Arial" w:hAnsi="Arial" w:cs="Arial"/>
                <w:sz w:val="18"/>
                <w:szCs w:val="18"/>
              </w:rPr>
            </w:pPr>
            <w:r>
              <w:rPr>
                <w:rFonts w:ascii="Arial" w:hAnsi="Arial" w:cs="Arial"/>
                <w:sz w:val="18"/>
                <w:szCs w:val="18"/>
              </w:rPr>
              <w:t>bearer service</w:t>
            </w:r>
          </w:p>
          <w:p w:rsidR="00D6188A" w:rsidRPr="00026EA9" w:rsidRDefault="00D6188A" w:rsidP="008602F8">
            <w:pPr>
              <w:tabs>
                <w:tab w:val="left" w:pos="260"/>
              </w:tabs>
              <w:ind w:left="259" w:hanging="259"/>
              <w:rPr>
                <w:rFonts w:ascii="Arial" w:hAnsi="Arial" w:cs="Arial"/>
                <w:sz w:val="18"/>
                <w:szCs w:val="18"/>
              </w:rPr>
            </w:pPr>
            <w:r>
              <w:rPr>
                <w:rFonts w:ascii="Arial" w:hAnsi="Arial" w:cs="Arial"/>
                <w:sz w:val="18"/>
                <w:szCs w:val="18"/>
              </w:rPr>
              <w:t>teleservice</w:t>
            </w:r>
          </w:p>
        </w:tc>
        <w:tc>
          <w:tcPr>
            <w:tcW w:w="4410" w:type="dxa"/>
            <w:vAlign w:val="center"/>
          </w:tcPr>
          <w:p w:rsidR="00D6188A" w:rsidRPr="00026EA9" w:rsidRDefault="00D6188A" w:rsidP="008602F8">
            <w:pPr>
              <w:rPr>
                <w:rFonts w:ascii="Arial" w:hAnsi="Arial" w:cs="Arial"/>
                <w:sz w:val="18"/>
                <w:szCs w:val="18"/>
              </w:rPr>
            </w:pPr>
            <w:r w:rsidRPr="00E44BCB">
              <w:rPr>
                <w:rFonts w:ascii="Arial" w:hAnsi="Arial" w:cs="Arial"/>
                <w:sz w:val="18"/>
                <w:szCs w:val="18"/>
              </w:rPr>
              <w:t xml:space="preserve">1.  Consider defining.[3]  </w:t>
            </w:r>
          </w:p>
        </w:tc>
      </w:tr>
      <w:tr w:rsidR="00EC3391" w:rsidRPr="00026EA9" w:rsidTr="007B35E5">
        <w:trPr>
          <w:cantSplit/>
        </w:trPr>
        <w:tc>
          <w:tcPr>
            <w:tcW w:w="2596" w:type="dxa"/>
            <w:vAlign w:val="center"/>
          </w:tcPr>
          <w:p w:rsidR="00EC3391" w:rsidRDefault="00EC3391" w:rsidP="00EC3391">
            <w:pPr>
              <w:ind w:left="720" w:hanging="720"/>
              <w:rPr>
                <w:rFonts w:ascii="Arial" w:hAnsi="Arial" w:cs="Arial"/>
                <w:sz w:val="18"/>
                <w:szCs w:val="18"/>
              </w:rPr>
            </w:pPr>
            <w:r>
              <w:rPr>
                <w:rFonts w:ascii="Arial" w:hAnsi="Arial" w:cs="Arial"/>
                <w:sz w:val="18"/>
                <w:szCs w:val="18"/>
              </w:rPr>
              <w:t>service chaining</w:t>
            </w:r>
          </w:p>
        </w:tc>
        <w:tc>
          <w:tcPr>
            <w:tcW w:w="2912" w:type="dxa"/>
            <w:vAlign w:val="center"/>
          </w:tcPr>
          <w:p w:rsidR="00EC3391" w:rsidRDefault="00EC3391" w:rsidP="00E02B1C">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EC3391" w:rsidRPr="00E44BCB" w:rsidRDefault="00EC3391" w:rsidP="00E02B1C">
            <w:pPr>
              <w:rPr>
                <w:rFonts w:ascii="Arial" w:hAnsi="Arial" w:cs="Arial"/>
                <w:sz w:val="18"/>
                <w:szCs w:val="18"/>
              </w:rPr>
            </w:pPr>
            <w:r>
              <w:rPr>
                <w:rFonts w:ascii="Arial" w:hAnsi="Arial" w:cs="Arial"/>
                <w:sz w:val="18"/>
                <w:szCs w:val="18"/>
              </w:rPr>
              <w:t>TBD</w:t>
            </w:r>
          </w:p>
        </w:tc>
      </w:tr>
      <w:tr w:rsidR="00E75C1D" w:rsidRPr="00026EA9" w:rsidTr="007B35E5">
        <w:trPr>
          <w:cantSplit/>
        </w:trPr>
        <w:tc>
          <w:tcPr>
            <w:tcW w:w="2596" w:type="dxa"/>
            <w:vAlign w:val="center"/>
          </w:tcPr>
          <w:p w:rsidR="00E75C1D" w:rsidRDefault="00E75C1D" w:rsidP="008602F8">
            <w:pPr>
              <w:ind w:left="720" w:hanging="720"/>
              <w:rPr>
                <w:rFonts w:ascii="Arial" w:hAnsi="Arial" w:cs="Arial"/>
                <w:sz w:val="18"/>
                <w:szCs w:val="18"/>
              </w:rPr>
            </w:pPr>
            <w:r>
              <w:rPr>
                <w:rFonts w:ascii="Arial" w:hAnsi="Arial" w:cs="Arial"/>
                <w:sz w:val="18"/>
                <w:szCs w:val="18"/>
              </w:rPr>
              <w:t>service data name</w:t>
            </w:r>
          </w:p>
        </w:tc>
        <w:tc>
          <w:tcPr>
            <w:tcW w:w="2912" w:type="dxa"/>
            <w:vAlign w:val="center"/>
          </w:tcPr>
          <w:p w:rsidR="00E75C1D" w:rsidRDefault="00E75C1D"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E75C1D" w:rsidRPr="00E44BCB" w:rsidRDefault="00E75C1D" w:rsidP="008602F8">
            <w:pPr>
              <w:rPr>
                <w:rFonts w:ascii="Arial" w:hAnsi="Arial" w:cs="Arial"/>
                <w:sz w:val="18"/>
                <w:szCs w:val="18"/>
              </w:rPr>
            </w:pPr>
            <w:r>
              <w:rPr>
                <w:rFonts w:ascii="Arial" w:hAnsi="Arial" w:cs="Arial"/>
                <w:sz w:val="18"/>
                <w:szCs w:val="18"/>
              </w:rPr>
              <w:t>TBD</w:t>
            </w:r>
          </w:p>
        </w:tc>
      </w:tr>
      <w:tr w:rsidR="00E44BCB" w:rsidRPr="00026EA9" w:rsidTr="007B35E5">
        <w:trPr>
          <w:cantSplit/>
        </w:trPr>
        <w:tc>
          <w:tcPr>
            <w:tcW w:w="2596" w:type="dxa"/>
            <w:tcBorders>
              <w:bottom w:val="single" w:sz="4" w:space="0" w:color="auto"/>
            </w:tcBorders>
            <w:vAlign w:val="center"/>
          </w:tcPr>
          <w:p w:rsidR="00E44BCB" w:rsidRPr="00026EA9" w:rsidRDefault="00D56EA8" w:rsidP="008602F8">
            <w:pPr>
              <w:ind w:left="720" w:hanging="720"/>
              <w:rPr>
                <w:rFonts w:ascii="Arial" w:hAnsi="Arial" w:cs="Arial"/>
                <w:sz w:val="18"/>
                <w:szCs w:val="18"/>
              </w:rPr>
            </w:pPr>
            <w:r>
              <w:rPr>
                <w:rFonts w:ascii="Arial" w:hAnsi="Arial" w:cs="Arial"/>
                <w:sz w:val="18"/>
                <w:szCs w:val="18"/>
              </w:rPr>
              <w:t>S</w:t>
            </w:r>
            <w:r w:rsidR="00E44BCB">
              <w:rPr>
                <w:rFonts w:ascii="Arial" w:hAnsi="Arial" w:cs="Arial"/>
                <w:sz w:val="18"/>
                <w:szCs w:val="18"/>
              </w:rPr>
              <w:t>ession</w:t>
            </w:r>
          </w:p>
        </w:tc>
        <w:tc>
          <w:tcPr>
            <w:tcW w:w="2912" w:type="dxa"/>
            <w:tcBorders>
              <w:bottom w:val="single" w:sz="4" w:space="0" w:color="auto"/>
            </w:tcBorders>
            <w:vAlign w:val="center"/>
          </w:tcPr>
          <w:p w:rsidR="00343064" w:rsidRDefault="00343064" w:rsidP="008602F8">
            <w:pPr>
              <w:tabs>
                <w:tab w:val="left" w:pos="260"/>
              </w:tabs>
              <w:ind w:left="259" w:hanging="259"/>
              <w:rPr>
                <w:rFonts w:ascii="Arial" w:hAnsi="Arial" w:cs="Arial"/>
                <w:sz w:val="18"/>
                <w:szCs w:val="18"/>
              </w:rPr>
            </w:pPr>
            <w:r>
              <w:rPr>
                <w:rFonts w:ascii="Arial" w:hAnsi="Arial" w:cs="Arial"/>
                <w:sz w:val="18"/>
                <w:szCs w:val="18"/>
              </w:rPr>
              <w:t>NextGen session</w:t>
            </w:r>
          </w:p>
          <w:p w:rsidR="00E44BCB" w:rsidRDefault="00412F58" w:rsidP="008602F8">
            <w:pPr>
              <w:tabs>
                <w:tab w:val="left" w:pos="260"/>
              </w:tabs>
              <w:ind w:left="259" w:hanging="259"/>
              <w:rPr>
                <w:rFonts w:ascii="Arial" w:hAnsi="Arial" w:cs="Arial"/>
                <w:sz w:val="18"/>
                <w:szCs w:val="18"/>
              </w:rPr>
            </w:pPr>
            <w:r>
              <w:rPr>
                <w:rFonts w:ascii="Arial" w:hAnsi="Arial" w:cs="Arial"/>
                <w:sz w:val="18"/>
                <w:szCs w:val="18"/>
              </w:rPr>
              <w:t>s</w:t>
            </w:r>
            <w:r w:rsidR="00E44BCB">
              <w:rPr>
                <w:rFonts w:ascii="Arial" w:hAnsi="Arial" w:cs="Arial"/>
                <w:sz w:val="18"/>
                <w:szCs w:val="18"/>
              </w:rPr>
              <w:t>ervice</w:t>
            </w:r>
          </w:p>
          <w:p w:rsidR="00343064" w:rsidRDefault="00343064" w:rsidP="008602F8">
            <w:pPr>
              <w:tabs>
                <w:tab w:val="left" w:pos="260"/>
              </w:tabs>
              <w:ind w:left="259" w:hanging="259"/>
              <w:rPr>
                <w:rFonts w:ascii="Arial" w:hAnsi="Arial" w:cs="Arial"/>
                <w:sz w:val="18"/>
                <w:szCs w:val="18"/>
              </w:rPr>
            </w:pPr>
            <w:r>
              <w:rPr>
                <w:rFonts w:ascii="Arial" w:hAnsi="Arial" w:cs="Arial"/>
                <w:sz w:val="18"/>
                <w:szCs w:val="18"/>
              </w:rPr>
              <w:t>NextGen service</w:t>
            </w:r>
          </w:p>
          <w:p w:rsidR="00E44BCB" w:rsidRDefault="00E44BCB" w:rsidP="008602F8">
            <w:pPr>
              <w:tabs>
                <w:tab w:val="left" w:pos="260"/>
              </w:tabs>
              <w:ind w:left="259" w:hanging="259"/>
              <w:rPr>
                <w:rFonts w:ascii="Arial" w:hAnsi="Arial" w:cs="Arial"/>
                <w:sz w:val="18"/>
                <w:szCs w:val="18"/>
              </w:rPr>
            </w:pPr>
            <w:r>
              <w:rPr>
                <w:rFonts w:ascii="Arial" w:hAnsi="Arial" w:cs="Arial"/>
                <w:sz w:val="18"/>
                <w:szCs w:val="18"/>
              </w:rPr>
              <w:t>telecommunication service</w:t>
            </w:r>
          </w:p>
          <w:p w:rsidR="00343064" w:rsidRDefault="00343064" w:rsidP="008602F8">
            <w:pPr>
              <w:tabs>
                <w:tab w:val="left" w:pos="260"/>
              </w:tabs>
              <w:ind w:left="259" w:hanging="259"/>
              <w:rPr>
                <w:rFonts w:ascii="Arial" w:hAnsi="Arial" w:cs="Arial"/>
                <w:sz w:val="18"/>
                <w:szCs w:val="18"/>
              </w:rPr>
            </w:pPr>
            <w:r>
              <w:rPr>
                <w:rFonts w:ascii="Arial" w:hAnsi="Arial" w:cs="Arial"/>
                <w:sz w:val="18"/>
                <w:szCs w:val="18"/>
              </w:rPr>
              <w:t>bearer service</w:t>
            </w:r>
          </w:p>
          <w:p w:rsidR="00343064" w:rsidRPr="00026EA9" w:rsidRDefault="00343064" w:rsidP="008602F8">
            <w:pPr>
              <w:tabs>
                <w:tab w:val="left" w:pos="260"/>
              </w:tabs>
              <w:ind w:left="259" w:hanging="259"/>
              <w:rPr>
                <w:rFonts w:ascii="Arial" w:hAnsi="Arial" w:cs="Arial"/>
                <w:sz w:val="18"/>
                <w:szCs w:val="18"/>
              </w:rPr>
            </w:pPr>
            <w:r>
              <w:rPr>
                <w:rFonts w:ascii="Arial" w:hAnsi="Arial" w:cs="Arial"/>
                <w:sz w:val="18"/>
                <w:szCs w:val="18"/>
              </w:rPr>
              <w:t>teleservice</w:t>
            </w:r>
          </w:p>
        </w:tc>
        <w:tc>
          <w:tcPr>
            <w:tcW w:w="4410" w:type="dxa"/>
            <w:tcBorders>
              <w:bottom w:val="single" w:sz="4" w:space="0" w:color="auto"/>
            </w:tcBorders>
            <w:vAlign w:val="center"/>
          </w:tcPr>
          <w:p w:rsidR="00E44BCB" w:rsidRPr="00026EA9" w:rsidRDefault="00E44BCB" w:rsidP="008602F8">
            <w:pPr>
              <w:rPr>
                <w:rFonts w:ascii="Arial" w:hAnsi="Arial" w:cs="Arial"/>
                <w:sz w:val="18"/>
                <w:szCs w:val="18"/>
              </w:rPr>
            </w:pPr>
            <w:r w:rsidRPr="00E44BCB">
              <w:rPr>
                <w:rFonts w:ascii="Arial" w:hAnsi="Arial" w:cs="Arial"/>
                <w:sz w:val="18"/>
                <w:szCs w:val="18"/>
              </w:rPr>
              <w:t xml:space="preserve">1.  Consider defining.[3]  </w:t>
            </w:r>
          </w:p>
        </w:tc>
      </w:tr>
      <w:tr w:rsidR="00803E61" w:rsidRPr="00026EA9" w:rsidTr="007B35E5">
        <w:trPr>
          <w:cantSplit/>
        </w:trPr>
        <w:tc>
          <w:tcPr>
            <w:tcW w:w="2596" w:type="dxa"/>
            <w:shd w:val="clear" w:color="auto" w:fill="auto"/>
            <w:vAlign w:val="center"/>
          </w:tcPr>
          <w:p w:rsidR="00803E61" w:rsidRPr="007B35E5" w:rsidRDefault="00803E61"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service continuity</w:t>
            </w:r>
          </w:p>
        </w:tc>
        <w:tc>
          <w:tcPr>
            <w:tcW w:w="2912" w:type="dxa"/>
            <w:shd w:val="clear" w:color="auto" w:fill="auto"/>
          </w:tcPr>
          <w:p w:rsidR="00803E61" w:rsidRPr="00026EA9" w:rsidRDefault="00803E61" w:rsidP="008602F8">
            <w:pPr>
              <w:tabs>
                <w:tab w:val="left" w:pos="260"/>
              </w:tabs>
              <w:ind w:left="259" w:hanging="259"/>
              <w:rPr>
                <w:rFonts w:ascii="Arial" w:hAnsi="Arial" w:cs="Arial"/>
                <w:sz w:val="18"/>
                <w:szCs w:val="18"/>
              </w:rPr>
            </w:pPr>
            <w:r w:rsidRPr="00B468BE">
              <w:t>TBD</w:t>
            </w:r>
          </w:p>
        </w:tc>
        <w:tc>
          <w:tcPr>
            <w:tcW w:w="4410" w:type="dxa"/>
            <w:shd w:val="clear" w:color="auto" w:fill="auto"/>
          </w:tcPr>
          <w:p w:rsidR="00803E61" w:rsidRPr="00026EA9" w:rsidRDefault="00803E61" w:rsidP="008602F8">
            <w:pPr>
              <w:rPr>
                <w:rFonts w:ascii="Arial" w:hAnsi="Arial" w:cs="Arial"/>
                <w:sz w:val="18"/>
                <w:szCs w:val="18"/>
              </w:rPr>
            </w:pPr>
            <w:r w:rsidRPr="00B468BE">
              <w:t>TBD</w:t>
            </w:r>
          </w:p>
        </w:tc>
      </w:tr>
      <w:tr w:rsidR="00803E61" w:rsidRPr="00026EA9" w:rsidTr="007B35E5">
        <w:trPr>
          <w:cantSplit/>
        </w:trPr>
        <w:tc>
          <w:tcPr>
            <w:tcW w:w="2596" w:type="dxa"/>
            <w:shd w:val="clear" w:color="auto" w:fill="auto"/>
            <w:vAlign w:val="center"/>
          </w:tcPr>
          <w:p w:rsidR="00803E61" w:rsidRPr="007B35E5" w:rsidRDefault="00803E61"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session continuity</w:t>
            </w:r>
          </w:p>
        </w:tc>
        <w:tc>
          <w:tcPr>
            <w:tcW w:w="2912" w:type="dxa"/>
            <w:shd w:val="clear" w:color="auto" w:fill="auto"/>
          </w:tcPr>
          <w:p w:rsidR="00803E61" w:rsidRPr="00026EA9" w:rsidRDefault="00803E61" w:rsidP="008602F8">
            <w:pPr>
              <w:tabs>
                <w:tab w:val="left" w:pos="260"/>
              </w:tabs>
              <w:ind w:left="259" w:hanging="259"/>
              <w:rPr>
                <w:rFonts w:ascii="Arial" w:hAnsi="Arial" w:cs="Arial"/>
                <w:sz w:val="18"/>
                <w:szCs w:val="18"/>
              </w:rPr>
            </w:pPr>
            <w:r w:rsidRPr="00B468BE">
              <w:t>TBD</w:t>
            </w:r>
          </w:p>
        </w:tc>
        <w:tc>
          <w:tcPr>
            <w:tcW w:w="4410" w:type="dxa"/>
            <w:shd w:val="clear" w:color="auto" w:fill="auto"/>
          </w:tcPr>
          <w:p w:rsidR="00803E61" w:rsidRPr="00026EA9" w:rsidRDefault="00803E61" w:rsidP="008602F8">
            <w:pPr>
              <w:rPr>
                <w:rFonts w:ascii="Arial" w:hAnsi="Arial" w:cs="Arial"/>
                <w:sz w:val="18"/>
                <w:szCs w:val="18"/>
              </w:rPr>
            </w:pPr>
            <w:r w:rsidRPr="00B468BE">
              <w:t>TBD</w:t>
            </w:r>
          </w:p>
        </w:tc>
      </w:tr>
      <w:tr w:rsidR="00C54FBE" w:rsidRPr="00026EA9" w:rsidTr="00037B02">
        <w:trPr>
          <w:cantSplit/>
        </w:trPr>
        <w:tc>
          <w:tcPr>
            <w:tcW w:w="2596" w:type="dxa"/>
            <w:tcBorders>
              <w:bottom w:val="single" w:sz="4" w:space="0" w:color="auto"/>
            </w:tcBorders>
            <w:vAlign w:val="center"/>
          </w:tcPr>
          <w:p w:rsidR="00C54FBE" w:rsidRPr="00026EA9" w:rsidRDefault="00C54FBE" w:rsidP="00037B02">
            <w:pPr>
              <w:ind w:left="720" w:hanging="720"/>
              <w:rPr>
                <w:rFonts w:ascii="Arial" w:hAnsi="Arial" w:cs="Arial"/>
                <w:sz w:val="18"/>
                <w:szCs w:val="18"/>
              </w:rPr>
            </w:pPr>
            <w:r>
              <w:rPr>
                <w:rFonts w:ascii="Arial" w:hAnsi="Arial" w:cs="Arial"/>
                <w:sz w:val="18"/>
                <w:szCs w:val="18"/>
              </w:rPr>
              <w:t>session management</w:t>
            </w:r>
          </w:p>
        </w:tc>
        <w:tc>
          <w:tcPr>
            <w:tcW w:w="2912" w:type="dxa"/>
            <w:tcBorders>
              <w:bottom w:val="single" w:sz="4" w:space="0" w:color="auto"/>
            </w:tcBorders>
            <w:vAlign w:val="center"/>
          </w:tcPr>
          <w:p w:rsidR="00C54FBE" w:rsidRPr="00026EA9" w:rsidRDefault="00C54FBE" w:rsidP="00037B02">
            <w:pPr>
              <w:tabs>
                <w:tab w:val="left" w:pos="260"/>
              </w:tabs>
              <w:ind w:left="259" w:hanging="259"/>
              <w:rPr>
                <w:rFonts w:ascii="Arial" w:hAnsi="Arial" w:cs="Arial"/>
                <w:sz w:val="18"/>
                <w:szCs w:val="18"/>
              </w:rPr>
            </w:pPr>
            <w:r>
              <w:rPr>
                <w:rFonts w:ascii="Arial" w:hAnsi="Arial" w:cs="Arial"/>
                <w:sz w:val="18"/>
                <w:szCs w:val="18"/>
              </w:rPr>
              <w:t>-</w:t>
            </w:r>
          </w:p>
        </w:tc>
        <w:tc>
          <w:tcPr>
            <w:tcW w:w="4410" w:type="dxa"/>
            <w:tcBorders>
              <w:bottom w:val="single" w:sz="4" w:space="0" w:color="auto"/>
            </w:tcBorders>
            <w:vAlign w:val="center"/>
          </w:tcPr>
          <w:p w:rsidR="00C54FBE" w:rsidRPr="00026EA9" w:rsidRDefault="00C54FBE" w:rsidP="00037B02">
            <w:pPr>
              <w:rPr>
                <w:rFonts w:ascii="Arial" w:hAnsi="Arial" w:cs="Arial"/>
                <w:sz w:val="18"/>
                <w:szCs w:val="18"/>
              </w:rPr>
            </w:pPr>
            <w:r>
              <w:rPr>
                <w:rFonts w:ascii="Arial" w:hAnsi="Arial" w:cs="Arial"/>
                <w:sz w:val="18"/>
                <w:szCs w:val="18"/>
              </w:rPr>
              <w:t>-</w:t>
            </w:r>
          </w:p>
        </w:tc>
      </w:tr>
      <w:tr w:rsidR="00140BDA" w:rsidRPr="00026EA9" w:rsidTr="00380E17">
        <w:trPr>
          <w:cantSplit/>
        </w:trPr>
        <w:tc>
          <w:tcPr>
            <w:tcW w:w="2596" w:type="dxa"/>
            <w:tcBorders>
              <w:bottom w:val="single" w:sz="4" w:space="0" w:color="auto"/>
            </w:tcBorders>
            <w:vAlign w:val="center"/>
          </w:tcPr>
          <w:p w:rsidR="00140BDA" w:rsidRDefault="00140BDA" w:rsidP="008602F8">
            <w:pPr>
              <w:ind w:left="720" w:hanging="720"/>
              <w:rPr>
                <w:rFonts w:ascii="Arial" w:hAnsi="Arial" w:cs="Arial"/>
                <w:sz w:val="18"/>
                <w:szCs w:val="18"/>
              </w:rPr>
            </w:pPr>
            <w:proofErr w:type="spellStart"/>
            <w:r>
              <w:rPr>
                <w:rFonts w:ascii="Arial" w:hAnsi="Arial" w:cs="Arial"/>
                <w:sz w:val="18"/>
                <w:szCs w:val="18"/>
              </w:rPr>
              <w:t>SGW</w:t>
            </w:r>
            <w:proofErr w:type="spellEnd"/>
          </w:p>
        </w:tc>
        <w:tc>
          <w:tcPr>
            <w:tcW w:w="2912" w:type="dxa"/>
            <w:tcBorders>
              <w:bottom w:val="single" w:sz="4" w:space="0" w:color="auto"/>
            </w:tcBorders>
            <w:vAlign w:val="center"/>
          </w:tcPr>
          <w:p w:rsidR="00140BDA" w:rsidRDefault="00140BDA" w:rsidP="008602F8">
            <w:pPr>
              <w:tabs>
                <w:tab w:val="left" w:pos="260"/>
              </w:tabs>
              <w:ind w:left="259" w:hanging="259"/>
              <w:rPr>
                <w:rFonts w:ascii="Arial" w:hAnsi="Arial" w:cs="Arial"/>
                <w:sz w:val="18"/>
                <w:szCs w:val="18"/>
              </w:rPr>
            </w:pPr>
            <w:r>
              <w:rPr>
                <w:rFonts w:ascii="Arial" w:hAnsi="Arial" w:cs="Arial"/>
                <w:sz w:val="18"/>
                <w:szCs w:val="18"/>
              </w:rPr>
              <w:t>Serving Gateway</w:t>
            </w:r>
          </w:p>
        </w:tc>
        <w:tc>
          <w:tcPr>
            <w:tcW w:w="4410" w:type="dxa"/>
            <w:tcBorders>
              <w:bottom w:val="single" w:sz="4" w:space="0" w:color="auto"/>
            </w:tcBorders>
            <w:vAlign w:val="center"/>
          </w:tcPr>
          <w:p w:rsidR="00140BDA" w:rsidRDefault="00140BDA" w:rsidP="008602F8">
            <w:pPr>
              <w:rPr>
                <w:rFonts w:ascii="Arial" w:hAnsi="Arial" w:cs="Arial"/>
                <w:sz w:val="18"/>
                <w:szCs w:val="18"/>
              </w:rPr>
            </w:pPr>
            <w:r>
              <w:rPr>
                <w:rFonts w:ascii="Arial" w:hAnsi="Arial" w:cs="Arial"/>
                <w:sz w:val="18"/>
                <w:szCs w:val="18"/>
              </w:rPr>
              <w:t>-</w:t>
            </w:r>
          </w:p>
        </w:tc>
      </w:tr>
      <w:tr w:rsidR="00CC3F38" w:rsidRPr="00026EA9" w:rsidTr="00380E17">
        <w:trPr>
          <w:cantSplit/>
        </w:trPr>
        <w:tc>
          <w:tcPr>
            <w:tcW w:w="2596" w:type="dxa"/>
            <w:tcBorders>
              <w:bottom w:val="single" w:sz="4" w:space="0" w:color="auto"/>
            </w:tcBorders>
            <w:vAlign w:val="center"/>
          </w:tcPr>
          <w:p w:rsidR="00CC3F38" w:rsidRDefault="00CC3F38" w:rsidP="008602F8">
            <w:pPr>
              <w:ind w:left="720" w:hanging="720"/>
              <w:rPr>
                <w:rFonts w:ascii="Arial" w:hAnsi="Arial" w:cs="Arial"/>
                <w:sz w:val="18"/>
                <w:szCs w:val="18"/>
              </w:rPr>
            </w:pPr>
            <w:r>
              <w:rPr>
                <w:rFonts w:ascii="Arial" w:hAnsi="Arial" w:cs="Arial"/>
                <w:sz w:val="18"/>
                <w:szCs w:val="18"/>
              </w:rPr>
              <w:t>SM</w:t>
            </w:r>
          </w:p>
        </w:tc>
        <w:tc>
          <w:tcPr>
            <w:tcW w:w="2912" w:type="dxa"/>
            <w:tcBorders>
              <w:bottom w:val="single" w:sz="4" w:space="0" w:color="auto"/>
            </w:tcBorders>
            <w:vAlign w:val="center"/>
          </w:tcPr>
          <w:p w:rsidR="00CC3F38" w:rsidRDefault="00CC3F38" w:rsidP="008602F8">
            <w:pPr>
              <w:tabs>
                <w:tab w:val="left" w:pos="260"/>
              </w:tabs>
              <w:ind w:left="259" w:hanging="259"/>
              <w:rPr>
                <w:rFonts w:ascii="Arial" w:hAnsi="Arial" w:cs="Arial"/>
                <w:sz w:val="18"/>
                <w:szCs w:val="18"/>
              </w:rPr>
            </w:pPr>
            <w:r>
              <w:rPr>
                <w:rFonts w:ascii="Arial" w:hAnsi="Arial" w:cs="Arial"/>
                <w:sz w:val="18"/>
                <w:szCs w:val="18"/>
              </w:rPr>
              <w:t>Session Management</w:t>
            </w:r>
          </w:p>
        </w:tc>
        <w:tc>
          <w:tcPr>
            <w:tcW w:w="4410" w:type="dxa"/>
            <w:tcBorders>
              <w:bottom w:val="single" w:sz="4" w:space="0" w:color="auto"/>
            </w:tcBorders>
            <w:vAlign w:val="center"/>
          </w:tcPr>
          <w:p w:rsidR="00CC3F38" w:rsidRDefault="00CC3F38" w:rsidP="008602F8">
            <w:pPr>
              <w:rPr>
                <w:rFonts w:ascii="Arial" w:hAnsi="Arial" w:cs="Arial"/>
                <w:sz w:val="18"/>
                <w:szCs w:val="18"/>
              </w:rPr>
            </w:pPr>
            <w:r>
              <w:rPr>
                <w:rFonts w:ascii="Arial" w:hAnsi="Arial" w:cs="Arial"/>
                <w:sz w:val="18"/>
                <w:szCs w:val="18"/>
              </w:rPr>
              <w:t>-</w:t>
            </w:r>
          </w:p>
        </w:tc>
      </w:tr>
      <w:tr w:rsidR="00B01CB6" w:rsidRPr="00026EA9" w:rsidTr="00380E17">
        <w:trPr>
          <w:cantSplit/>
        </w:trPr>
        <w:tc>
          <w:tcPr>
            <w:tcW w:w="2596" w:type="dxa"/>
            <w:tcBorders>
              <w:bottom w:val="single" w:sz="4" w:space="0" w:color="auto"/>
            </w:tcBorders>
            <w:vAlign w:val="center"/>
          </w:tcPr>
          <w:p w:rsidR="00B01CB6" w:rsidRDefault="00B01CB6" w:rsidP="008602F8">
            <w:pPr>
              <w:ind w:left="720" w:hanging="720"/>
              <w:rPr>
                <w:rFonts w:ascii="Arial" w:hAnsi="Arial" w:cs="Arial"/>
                <w:sz w:val="18"/>
                <w:szCs w:val="18"/>
              </w:rPr>
            </w:pPr>
            <w:r>
              <w:rPr>
                <w:rFonts w:ascii="Arial" w:hAnsi="Arial" w:cs="Arial"/>
                <w:sz w:val="18"/>
                <w:szCs w:val="18"/>
              </w:rPr>
              <w:t>SMARTER</w:t>
            </w:r>
          </w:p>
        </w:tc>
        <w:tc>
          <w:tcPr>
            <w:tcW w:w="2912" w:type="dxa"/>
            <w:tcBorders>
              <w:bottom w:val="single" w:sz="4" w:space="0" w:color="auto"/>
            </w:tcBorders>
            <w:vAlign w:val="center"/>
          </w:tcPr>
          <w:p w:rsidR="00B01CB6" w:rsidRDefault="00B01CB6"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B01CB6" w:rsidRDefault="00B01CB6" w:rsidP="008602F8">
            <w:pPr>
              <w:rPr>
                <w:rFonts w:ascii="Arial" w:hAnsi="Arial" w:cs="Arial"/>
                <w:sz w:val="18"/>
                <w:szCs w:val="18"/>
              </w:rPr>
            </w:pPr>
            <w:r>
              <w:rPr>
                <w:rFonts w:ascii="Arial" w:hAnsi="Arial" w:cs="Arial"/>
                <w:sz w:val="18"/>
                <w:szCs w:val="18"/>
              </w:rPr>
              <w:t>1.  Need reference to SA1 SMARTER definitions.</w:t>
            </w:r>
          </w:p>
        </w:tc>
      </w:tr>
      <w:tr w:rsidR="000176F4" w:rsidRPr="00026EA9" w:rsidTr="00380E17">
        <w:trPr>
          <w:cantSplit/>
        </w:trPr>
        <w:tc>
          <w:tcPr>
            <w:tcW w:w="2596" w:type="dxa"/>
            <w:tcBorders>
              <w:bottom w:val="single" w:sz="4" w:space="0" w:color="auto"/>
            </w:tcBorders>
            <w:vAlign w:val="center"/>
          </w:tcPr>
          <w:p w:rsidR="000176F4" w:rsidRDefault="000176F4" w:rsidP="008602F8">
            <w:pPr>
              <w:ind w:left="720" w:hanging="720"/>
              <w:rPr>
                <w:rFonts w:ascii="Arial" w:hAnsi="Arial" w:cs="Arial"/>
                <w:sz w:val="18"/>
                <w:szCs w:val="18"/>
              </w:rPr>
            </w:pPr>
            <w:r>
              <w:rPr>
                <w:rFonts w:ascii="Arial" w:hAnsi="Arial" w:cs="Arial"/>
                <w:sz w:val="18"/>
                <w:szCs w:val="18"/>
              </w:rPr>
              <w:t>SSC</w:t>
            </w:r>
          </w:p>
        </w:tc>
        <w:tc>
          <w:tcPr>
            <w:tcW w:w="2912" w:type="dxa"/>
            <w:tcBorders>
              <w:bottom w:val="single" w:sz="4" w:space="0" w:color="auto"/>
            </w:tcBorders>
            <w:vAlign w:val="center"/>
          </w:tcPr>
          <w:p w:rsidR="000176F4" w:rsidRDefault="000176F4" w:rsidP="008602F8">
            <w:pPr>
              <w:tabs>
                <w:tab w:val="left" w:pos="260"/>
              </w:tabs>
              <w:ind w:left="259" w:hanging="259"/>
              <w:rPr>
                <w:rFonts w:ascii="Arial" w:hAnsi="Arial" w:cs="Arial"/>
                <w:sz w:val="18"/>
                <w:szCs w:val="18"/>
              </w:rPr>
            </w:pPr>
            <w:r>
              <w:rPr>
                <w:rFonts w:ascii="Arial" w:hAnsi="Arial" w:cs="Arial"/>
                <w:sz w:val="18"/>
                <w:szCs w:val="18"/>
              </w:rPr>
              <w:t>Support for Session and Service Continuity</w:t>
            </w:r>
          </w:p>
        </w:tc>
        <w:tc>
          <w:tcPr>
            <w:tcW w:w="4410" w:type="dxa"/>
            <w:tcBorders>
              <w:bottom w:val="single" w:sz="4" w:space="0" w:color="auto"/>
            </w:tcBorders>
            <w:vAlign w:val="center"/>
          </w:tcPr>
          <w:p w:rsidR="000176F4" w:rsidRDefault="000176F4" w:rsidP="008602F8">
            <w:pPr>
              <w:rPr>
                <w:rFonts w:ascii="Arial" w:hAnsi="Arial" w:cs="Arial"/>
                <w:sz w:val="18"/>
                <w:szCs w:val="18"/>
              </w:rPr>
            </w:pPr>
            <w:r>
              <w:rPr>
                <w:rFonts w:ascii="Arial" w:hAnsi="Arial" w:cs="Arial"/>
                <w:sz w:val="18"/>
                <w:szCs w:val="18"/>
              </w:rPr>
              <w:t>-</w:t>
            </w:r>
          </w:p>
        </w:tc>
      </w:tr>
      <w:tr w:rsidR="00562E0D" w:rsidRPr="00026EA9" w:rsidTr="00380E17">
        <w:trPr>
          <w:cantSplit/>
        </w:trPr>
        <w:tc>
          <w:tcPr>
            <w:tcW w:w="2596" w:type="dxa"/>
            <w:tcBorders>
              <w:bottom w:val="single" w:sz="4" w:space="0" w:color="auto"/>
            </w:tcBorders>
            <w:vAlign w:val="center"/>
          </w:tcPr>
          <w:p w:rsidR="00562E0D" w:rsidRDefault="00562E0D" w:rsidP="008602F8">
            <w:pPr>
              <w:ind w:left="720" w:hanging="720"/>
              <w:rPr>
                <w:rFonts w:ascii="Arial" w:hAnsi="Arial" w:cs="Arial"/>
                <w:sz w:val="18"/>
                <w:szCs w:val="18"/>
              </w:rPr>
            </w:pPr>
            <w:r>
              <w:rPr>
                <w:rFonts w:ascii="Arial" w:hAnsi="Arial" w:cs="Arial"/>
                <w:sz w:val="18"/>
                <w:szCs w:val="18"/>
              </w:rPr>
              <w:lastRenderedPageBreak/>
              <w:t>SSF</w:t>
            </w:r>
          </w:p>
        </w:tc>
        <w:tc>
          <w:tcPr>
            <w:tcW w:w="2912" w:type="dxa"/>
            <w:tcBorders>
              <w:bottom w:val="single" w:sz="4" w:space="0" w:color="auto"/>
            </w:tcBorders>
            <w:vAlign w:val="center"/>
          </w:tcPr>
          <w:p w:rsidR="00562E0D" w:rsidRDefault="00562E0D" w:rsidP="008602F8">
            <w:pPr>
              <w:tabs>
                <w:tab w:val="left" w:pos="260"/>
              </w:tabs>
              <w:ind w:left="259" w:hanging="259"/>
              <w:rPr>
                <w:rFonts w:ascii="Arial" w:hAnsi="Arial" w:cs="Arial"/>
                <w:sz w:val="18"/>
                <w:szCs w:val="18"/>
              </w:rPr>
            </w:pPr>
            <w:r>
              <w:rPr>
                <w:rFonts w:ascii="Arial" w:hAnsi="Arial" w:cs="Arial"/>
                <w:sz w:val="18"/>
                <w:szCs w:val="18"/>
              </w:rPr>
              <w:t>Slice Selection Function</w:t>
            </w:r>
          </w:p>
        </w:tc>
        <w:tc>
          <w:tcPr>
            <w:tcW w:w="4410" w:type="dxa"/>
            <w:tcBorders>
              <w:bottom w:val="single" w:sz="4" w:space="0" w:color="auto"/>
            </w:tcBorders>
            <w:vAlign w:val="center"/>
          </w:tcPr>
          <w:p w:rsidR="00562E0D" w:rsidRDefault="003A1095" w:rsidP="008602F8">
            <w:pPr>
              <w:rPr>
                <w:rFonts w:ascii="Arial" w:hAnsi="Arial" w:cs="Arial"/>
                <w:sz w:val="18"/>
                <w:szCs w:val="18"/>
              </w:rPr>
            </w:pPr>
            <w:r>
              <w:rPr>
                <w:rFonts w:ascii="Arial" w:hAnsi="Arial" w:cs="Arial"/>
                <w:sz w:val="18"/>
                <w:szCs w:val="18"/>
              </w:rPr>
              <w:t>1.  See 6.1.1.2.</w:t>
            </w:r>
          </w:p>
        </w:tc>
      </w:tr>
      <w:tr w:rsidR="00693A35" w:rsidRPr="00026EA9" w:rsidTr="007B35E5">
        <w:trPr>
          <w:cantSplit/>
        </w:trPr>
        <w:tc>
          <w:tcPr>
            <w:tcW w:w="2596" w:type="dxa"/>
            <w:tcBorders>
              <w:bottom w:val="single" w:sz="4" w:space="0" w:color="auto"/>
            </w:tcBorders>
            <w:vAlign w:val="center"/>
          </w:tcPr>
          <w:p w:rsidR="00693A35" w:rsidRPr="00026EA9" w:rsidRDefault="00693A35" w:rsidP="008602F8">
            <w:pPr>
              <w:ind w:left="720" w:hanging="720"/>
              <w:rPr>
                <w:rFonts w:ascii="Arial" w:hAnsi="Arial" w:cs="Arial"/>
                <w:sz w:val="18"/>
                <w:szCs w:val="18"/>
              </w:rPr>
            </w:pPr>
            <w:r>
              <w:rPr>
                <w:rFonts w:ascii="Arial" w:hAnsi="Arial" w:cs="Arial"/>
                <w:sz w:val="18"/>
                <w:szCs w:val="18"/>
              </w:rPr>
              <w:t>stand alone new radio</w:t>
            </w:r>
          </w:p>
        </w:tc>
        <w:tc>
          <w:tcPr>
            <w:tcW w:w="2912" w:type="dxa"/>
            <w:tcBorders>
              <w:bottom w:val="single" w:sz="4" w:space="0" w:color="auto"/>
            </w:tcBorders>
            <w:vAlign w:val="center"/>
          </w:tcPr>
          <w:p w:rsidR="00693A35" w:rsidRDefault="00693A35" w:rsidP="008602F8">
            <w:pPr>
              <w:tabs>
                <w:tab w:val="left" w:pos="260"/>
              </w:tabs>
              <w:ind w:left="259" w:hanging="259"/>
              <w:rPr>
                <w:rFonts w:ascii="Arial" w:hAnsi="Arial" w:cs="Arial"/>
                <w:sz w:val="18"/>
                <w:szCs w:val="18"/>
              </w:rPr>
            </w:pPr>
            <w:r>
              <w:rPr>
                <w:rFonts w:ascii="Arial" w:hAnsi="Arial" w:cs="Arial"/>
                <w:sz w:val="18"/>
                <w:szCs w:val="18"/>
              </w:rPr>
              <w:t>SA n</w:t>
            </w:r>
            <w:r w:rsidRPr="00026EA9">
              <w:rPr>
                <w:rFonts w:ascii="Arial" w:hAnsi="Arial" w:cs="Arial"/>
                <w:sz w:val="18"/>
                <w:szCs w:val="18"/>
              </w:rPr>
              <w:t xml:space="preserve">ew </w:t>
            </w:r>
            <w:r>
              <w:rPr>
                <w:rFonts w:ascii="Arial" w:hAnsi="Arial" w:cs="Arial"/>
                <w:sz w:val="18"/>
                <w:szCs w:val="18"/>
              </w:rPr>
              <w:t>r</w:t>
            </w:r>
            <w:r w:rsidRPr="00026EA9">
              <w:rPr>
                <w:rFonts w:ascii="Arial" w:hAnsi="Arial" w:cs="Arial"/>
                <w:sz w:val="18"/>
                <w:szCs w:val="18"/>
              </w:rPr>
              <w:t>adio</w:t>
            </w:r>
          </w:p>
          <w:p w:rsidR="00693A35" w:rsidRPr="00026EA9" w:rsidRDefault="00693A35" w:rsidP="00693A35">
            <w:pPr>
              <w:tabs>
                <w:tab w:val="left" w:pos="260"/>
              </w:tabs>
              <w:ind w:left="259" w:hanging="259"/>
              <w:rPr>
                <w:rFonts w:ascii="Arial" w:hAnsi="Arial" w:cs="Arial"/>
                <w:sz w:val="18"/>
                <w:szCs w:val="18"/>
              </w:rPr>
            </w:pPr>
            <w:r>
              <w:rPr>
                <w:rFonts w:ascii="Arial" w:hAnsi="Arial" w:cs="Arial"/>
                <w:sz w:val="18"/>
                <w:szCs w:val="18"/>
              </w:rPr>
              <w:t>SA NR</w:t>
            </w:r>
          </w:p>
        </w:tc>
        <w:tc>
          <w:tcPr>
            <w:tcW w:w="4410" w:type="dxa"/>
            <w:tcBorders>
              <w:bottom w:val="single" w:sz="4" w:space="0" w:color="auto"/>
            </w:tcBorders>
            <w:vAlign w:val="center"/>
          </w:tcPr>
          <w:p w:rsidR="00693A35" w:rsidRPr="00026EA9" w:rsidRDefault="00693A35" w:rsidP="008602F8">
            <w:pPr>
              <w:rPr>
                <w:rFonts w:ascii="Arial" w:hAnsi="Arial" w:cs="Arial"/>
                <w:sz w:val="18"/>
                <w:szCs w:val="18"/>
              </w:rPr>
            </w:pPr>
            <w:r>
              <w:rPr>
                <w:rFonts w:ascii="Arial" w:hAnsi="Arial" w:cs="Arial"/>
                <w:sz w:val="18"/>
                <w:szCs w:val="18"/>
              </w:rPr>
              <w:t xml:space="preserve">1.  </w:t>
            </w:r>
            <w:r w:rsidRPr="00026EA9">
              <w:rPr>
                <w:rFonts w:ascii="Arial" w:hAnsi="Arial" w:cs="Arial"/>
                <w:sz w:val="18"/>
                <w:szCs w:val="18"/>
              </w:rPr>
              <w:t>See 38-series of 3GPP specifications.</w:t>
            </w:r>
          </w:p>
        </w:tc>
      </w:tr>
      <w:tr w:rsidR="00774C0D" w:rsidRPr="00026EA9" w:rsidTr="007B35E5">
        <w:trPr>
          <w:cantSplit/>
        </w:trPr>
        <w:tc>
          <w:tcPr>
            <w:tcW w:w="2596" w:type="dxa"/>
            <w:tcBorders>
              <w:bottom w:val="single" w:sz="4" w:space="0" w:color="auto"/>
            </w:tcBorders>
            <w:shd w:val="clear" w:color="auto" w:fill="auto"/>
            <w:vAlign w:val="center"/>
          </w:tcPr>
          <w:p w:rsidR="00774C0D" w:rsidRDefault="00774C0D" w:rsidP="008602F8">
            <w:pPr>
              <w:ind w:left="720" w:hanging="720"/>
              <w:rPr>
                <w:rFonts w:ascii="Arial" w:hAnsi="Arial" w:cs="Arial"/>
                <w:sz w:val="18"/>
                <w:szCs w:val="18"/>
              </w:rPr>
            </w:pPr>
            <w:r>
              <w:rPr>
                <w:rFonts w:ascii="Arial" w:hAnsi="Arial" w:cs="Arial"/>
                <w:sz w:val="18"/>
                <w:szCs w:val="18"/>
              </w:rPr>
              <w:t>TBD</w:t>
            </w:r>
          </w:p>
        </w:tc>
        <w:tc>
          <w:tcPr>
            <w:tcW w:w="2912" w:type="dxa"/>
            <w:tcBorders>
              <w:bottom w:val="single" w:sz="4" w:space="0" w:color="auto"/>
            </w:tcBorders>
            <w:shd w:val="clear" w:color="auto" w:fill="auto"/>
            <w:vAlign w:val="center"/>
          </w:tcPr>
          <w:p w:rsidR="00774C0D" w:rsidRDefault="00855943" w:rsidP="008602F8">
            <w:pPr>
              <w:tabs>
                <w:tab w:val="left" w:pos="260"/>
              </w:tabs>
              <w:ind w:left="259" w:hanging="259"/>
              <w:rPr>
                <w:rFonts w:ascii="Arial" w:hAnsi="Arial" w:cs="Arial"/>
                <w:sz w:val="18"/>
                <w:szCs w:val="18"/>
              </w:rPr>
            </w:pPr>
            <w:r>
              <w:rPr>
                <w:rFonts w:ascii="Arial" w:hAnsi="Arial" w:cs="Arial"/>
                <w:sz w:val="18"/>
                <w:szCs w:val="18"/>
              </w:rPr>
              <w:t>To Be D</w:t>
            </w:r>
            <w:r w:rsidR="00774C0D">
              <w:rPr>
                <w:rFonts w:ascii="Arial" w:hAnsi="Arial" w:cs="Arial"/>
                <w:sz w:val="18"/>
                <w:szCs w:val="18"/>
              </w:rPr>
              <w:t>etermined</w:t>
            </w:r>
          </w:p>
        </w:tc>
        <w:tc>
          <w:tcPr>
            <w:tcW w:w="4410" w:type="dxa"/>
            <w:tcBorders>
              <w:bottom w:val="single" w:sz="4" w:space="0" w:color="auto"/>
            </w:tcBorders>
            <w:shd w:val="clear" w:color="auto" w:fill="auto"/>
            <w:vAlign w:val="center"/>
          </w:tcPr>
          <w:p w:rsidR="00774C0D" w:rsidRDefault="00774C0D" w:rsidP="0021250F">
            <w:pPr>
              <w:rPr>
                <w:rFonts w:ascii="Arial" w:hAnsi="Arial" w:cs="Arial"/>
                <w:sz w:val="18"/>
                <w:szCs w:val="18"/>
              </w:rPr>
            </w:pPr>
            <w:r>
              <w:rPr>
                <w:rFonts w:ascii="Arial" w:hAnsi="Arial" w:cs="Arial"/>
                <w:sz w:val="18"/>
                <w:szCs w:val="18"/>
              </w:rPr>
              <w:t>-</w:t>
            </w:r>
          </w:p>
        </w:tc>
      </w:tr>
      <w:tr w:rsidR="00DA2497" w:rsidRPr="00026EA9" w:rsidTr="000967A3">
        <w:trPr>
          <w:cantSplit/>
        </w:trPr>
        <w:tc>
          <w:tcPr>
            <w:tcW w:w="2596" w:type="dxa"/>
            <w:tcBorders>
              <w:bottom w:val="single" w:sz="4" w:space="0" w:color="auto"/>
            </w:tcBorders>
            <w:shd w:val="clear" w:color="auto" w:fill="auto"/>
            <w:vAlign w:val="center"/>
          </w:tcPr>
          <w:p w:rsidR="00DA2497" w:rsidRDefault="00DA2497" w:rsidP="000967A3">
            <w:pPr>
              <w:ind w:left="720" w:hanging="720"/>
              <w:rPr>
                <w:rFonts w:ascii="Arial" w:hAnsi="Arial" w:cs="Arial"/>
                <w:sz w:val="18"/>
                <w:szCs w:val="18"/>
              </w:rPr>
            </w:pPr>
            <w:proofErr w:type="spellStart"/>
            <w:r>
              <w:rPr>
                <w:rFonts w:ascii="Arial" w:hAnsi="Arial" w:cs="Arial"/>
                <w:sz w:val="18"/>
                <w:szCs w:val="18"/>
              </w:rPr>
              <w:t>TDF</w:t>
            </w:r>
            <w:proofErr w:type="spellEnd"/>
          </w:p>
        </w:tc>
        <w:tc>
          <w:tcPr>
            <w:tcW w:w="2912" w:type="dxa"/>
            <w:tcBorders>
              <w:bottom w:val="single" w:sz="4" w:space="0" w:color="auto"/>
            </w:tcBorders>
            <w:shd w:val="clear" w:color="auto" w:fill="auto"/>
            <w:vAlign w:val="center"/>
          </w:tcPr>
          <w:p w:rsidR="00DA2497" w:rsidRDefault="00AB2D48" w:rsidP="000967A3">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shd w:val="clear" w:color="auto" w:fill="auto"/>
            <w:vAlign w:val="center"/>
          </w:tcPr>
          <w:p w:rsidR="00DA2497" w:rsidRDefault="00DA2497" w:rsidP="000967A3">
            <w:pPr>
              <w:rPr>
                <w:rFonts w:ascii="Arial" w:hAnsi="Arial" w:cs="Arial"/>
                <w:sz w:val="18"/>
                <w:szCs w:val="18"/>
              </w:rPr>
            </w:pPr>
            <w:r>
              <w:rPr>
                <w:rFonts w:ascii="Arial" w:hAnsi="Arial" w:cs="Arial"/>
                <w:sz w:val="18"/>
                <w:szCs w:val="18"/>
              </w:rPr>
              <w:t>-</w:t>
            </w:r>
          </w:p>
        </w:tc>
      </w:tr>
      <w:tr w:rsidR="009B0C9C" w:rsidRPr="00026EA9" w:rsidTr="007B35E5">
        <w:trPr>
          <w:cantSplit/>
        </w:trPr>
        <w:tc>
          <w:tcPr>
            <w:tcW w:w="2596" w:type="dxa"/>
            <w:shd w:val="clear" w:color="auto" w:fill="auto"/>
            <w:vAlign w:val="center"/>
          </w:tcPr>
          <w:p w:rsidR="009B0C9C" w:rsidRPr="007B35E5" w:rsidRDefault="007678EE" w:rsidP="008602F8">
            <w:pPr>
              <w:ind w:left="720" w:hanging="720"/>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telecommunication service</w:t>
            </w:r>
          </w:p>
        </w:tc>
        <w:tc>
          <w:tcPr>
            <w:tcW w:w="2912" w:type="dxa"/>
            <w:shd w:val="clear" w:color="auto" w:fill="auto"/>
            <w:vAlign w:val="center"/>
          </w:tcPr>
          <w:p w:rsidR="00367036" w:rsidRDefault="00367036" w:rsidP="008602F8">
            <w:pPr>
              <w:tabs>
                <w:tab w:val="left" w:pos="260"/>
              </w:tabs>
              <w:ind w:left="259" w:hanging="259"/>
              <w:rPr>
                <w:rFonts w:ascii="Arial" w:hAnsi="Arial" w:cs="Arial"/>
                <w:sz w:val="18"/>
                <w:szCs w:val="18"/>
              </w:rPr>
            </w:pPr>
            <w:r>
              <w:rPr>
                <w:rFonts w:ascii="Arial" w:hAnsi="Arial" w:cs="Arial"/>
                <w:sz w:val="18"/>
                <w:szCs w:val="18"/>
              </w:rPr>
              <w:t>bearer service</w:t>
            </w:r>
          </w:p>
          <w:p w:rsidR="009B0C9C" w:rsidRDefault="00367036" w:rsidP="008602F8">
            <w:pPr>
              <w:tabs>
                <w:tab w:val="left" w:pos="260"/>
              </w:tabs>
              <w:ind w:left="259" w:hanging="259"/>
              <w:rPr>
                <w:rFonts w:ascii="Arial" w:hAnsi="Arial" w:cs="Arial"/>
                <w:sz w:val="18"/>
                <w:szCs w:val="18"/>
              </w:rPr>
            </w:pPr>
            <w:r>
              <w:rPr>
                <w:rFonts w:ascii="Arial" w:hAnsi="Arial" w:cs="Arial"/>
                <w:sz w:val="18"/>
                <w:szCs w:val="18"/>
              </w:rPr>
              <w:t>teleservice</w:t>
            </w:r>
          </w:p>
        </w:tc>
        <w:tc>
          <w:tcPr>
            <w:tcW w:w="4410" w:type="dxa"/>
            <w:shd w:val="clear" w:color="auto" w:fill="auto"/>
            <w:vAlign w:val="center"/>
          </w:tcPr>
          <w:p w:rsidR="009B0C9C" w:rsidRDefault="00376B23" w:rsidP="0021250F">
            <w:pPr>
              <w:rPr>
                <w:rFonts w:ascii="Arial" w:hAnsi="Arial" w:cs="Arial"/>
                <w:sz w:val="18"/>
                <w:szCs w:val="18"/>
              </w:rPr>
            </w:pPr>
            <w:r>
              <w:rPr>
                <w:rFonts w:ascii="Arial" w:hAnsi="Arial" w:cs="Arial"/>
                <w:sz w:val="18"/>
                <w:szCs w:val="18"/>
              </w:rPr>
              <w:t>1.  Not ne</w:t>
            </w:r>
            <w:r w:rsidR="0021250F">
              <w:rPr>
                <w:rFonts w:ascii="Arial" w:hAnsi="Arial" w:cs="Arial"/>
                <w:sz w:val="18"/>
                <w:szCs w:val="18"/>
              </w:rPr>
              <w:t xml:space="preserve">eded since already in TR 21.905 unless needs </w:t>
            </w:r>
            <w:r w:rsidR="00426638">
              <w:rPr>
                <w:rFonts w:ascii="Arial" w:hAnsi="Arial" w:cs="Arial"/>
                <w:sz w:val="18"/>
                <w:szCs w:val="18"/>
              </w:rPr>
              <w:t xml:space="preserve">definitional </w:t>
            </w:r>
            <w:r w:rsidR="0021250F">
              <w:rPr>
                <w:rFonts w:ascii="Arial" w:hAnsi="Arial" w:cs="Arial"/>
                <w:sz w:val="18"/>
                <w:szCs w:val="18"/>
              </w:rPr>
              <w:t>extension for applicability to TR 23.799.</w:t>
            </w:r>
          </w:p>
        </w:tc>
      </w:tr>
      <w:tr w:rsidR="00D6188A" w:rsidRPr="00026EA9" w:rsidTr="007B35E5">
        <w:trPr>
          <w:cantSplit/>
        </w:trPr>
        <w:tc>
          <w:tcPr>
            <w:tcW w:w="2596" w:type="dxa"/>
            <w:tcBorders>
              <w:bottom w:val="single" w:sz="4" w:space="0" w:color="auto"/>
            </w:tcBorders>
            <w:vAlign w:val="center"/>
          </w:tcPr>
          <w:p w:rsidR="00D6188A" w:rsidRPr="00026EA9" w:rsidRDefault="00D56EA8" w:rsidP="008602F8">
            <w:pPr>
              <w:ind w:left="720" w:hanging="720"/>
              <w:rPr>
                <w:rFonts w:ascii="Arial" w:hAnsi="Arial" w:cs="Arial"/>
                <w:sz w:val="18"/>
                <w:szCs w:val="18"/>
              </w:rPr>
            </w:pPr>
            <w:r>
              <w:rPr>
                <w:rFonts w:ascii="Arial" w:hAnsi="Arial" w:cs="Arial"/>
                <w:sz w:val="18"/>
                <w:szCs w:val="18"/>
              </w:rPr>
              <w:t>T</w:t>
            </w:r>
            <w:r w:rsidR="00D6188A">
              <w:rPr>
                <w:rFonts w:ascii="Arial" w:hAnsi="Arial" w:cs="Arial"/>
                <w:sz w:val="18"/>
                <w:szCs w:val="18"/>
              </w:rPr>
              <w:t>eleservice</w:t>
            </w:r>
          </w:p>
        </w:tc>
        <w:tc>
          <w:tcPr>
            <w:tcW w:w="2912" w:type="dxa"/>
            <w:tcBorders>
              <w:bottom w:val="single" w:sz="4" w:space="0" w:color="auto"/>
            </w:tcBorders>
            <w:vAlign w:val="center"/>
          </w:tcPr>
          <w:p w:rsidR="00EF3D9F" w:rsidRDefault="00EF3D9F" w:rsidP="008602F8">
            <w:pPr>
              <w:tabs>
                <w:tab w:val="left" w:pos="260"/>
              </w:tabs>
              <w:ind w:left="259" w:hanging="259"/>
              <w:rPr>
                <w:rFonts w:ascii="Arial" w:hAnsi="Arial" w:cs="Arial"/>
                <w:sz w:val="18"/>
                <w:szCs w:val="18"/>
              </w:rPr>
            </w:pPr>
            <w:r>
              <w:rPr>
                <w:rFonts w:ascii="Arial" w:hAnsi="Arial" w:cs="Arial"/>
                <w:sz w:val="18"/>
                <w:szCs w:val="18"/>
              </w:rPr>
              <w:t>NextGen teleservice</w:t>
            </w:r>
          </w:p>
          <w:p w:rsidR="00EF3D9F" w:rsidRDefault="00EF3D9F" w:rsidP="008602F8">
            <w:pPr>
              <w:tabs>
                <w:tab w:val="left" w:pos="260"/>
              </w:tabs>
              <w:ind w:left="259" w:hanging="259"/>
              <w:rPr>
                <w:rFonts w:ascii="Arial" w:hAnsi="Arial" w:cs="Arial"/>
                <w:sz w:val="18"/>
                <w:szCs w:val="18"/>
              </w:rPr>
            </w:pPr>
            <w:r>
              <w:rPr>
                <w:rFonts w:ascii="Arial" w:hAnsi="Arial" w:cs="Arial"/>
                <w:sz w:val="18"/>
                <w:szCs w:val="18"/>
              </w:rPr>
              <w:t>service</w:t>
            </w:r>
          </w:p>
          <w:p w:rsidR="00D6188A" w:rsidRDefault="00D6188A" w:rsidP="008602F8">
            <w:pPr>
              <w:tabs>
                <w:tab w:val="left" w:pos="260"/>
              </w:tabs>
              <w:ind w:left="259" w:hanging="259"/>
              <w:rPr>
                <w:rFonts w:ascii="Arial" w:hAnsi="Arial" w:cs="Arial"/>
                <w:sz w:val="18"/>
                <w:szCs w:val="18"/>
              </w:rPr>
            </w:pPr>
            <w:r>
              <w:rPr>
                <w:rFonts w:ascii="Arial" w:hAnsi="Arial" w:cs="Arial"/>
                <w:sz w:val="18"/>
                <w:szCs w:val="18"/>
              </w:rPr>
              <w:t>session</w:t>
            </w:r>
          </w:p>
          <w:p w:rsidR="00D6188A" w:rsidRDefault="00D6188A" w:rsidP="008602F8">
            <w:pPr>
              <w:tabs>
                <w:tab w:val="left" w:pos="260"/>
              </w:tabs>
              <w:ind w:left="259" w:hanging="259"/>
              <w:rPr>
                <w:rFonts w:ascii="Arial" w:hAnsi="Arial" w:cs="Arial"/>
                <w:sz w:val="18"/>
                <w:szCs w:val="18"/>
              </w:rPr>
            </w:pPr>
            <w:r>
              <w:rPr>
                <w:rFonts w:ascii="Arial" w:hAnsi="Arial" w:cs="Arial"/>
                <w:sz w:val="18"/>
                <w:szCs w:val="18"/>
              </w:rPr>
              <w:t>telecommunication service</w:t>
            </w:r>
          </w:p>
          <w:p w:rsidR="00D6188A" w:rsidRDefault="00D6188A">
            <w:pPr>
              <w:tabs>
                <w:tab w:val="left" w:pos="260"/>
              </w:tabs>
              <w:ind w:left="259" w:hanging="259"/>
              <w:rPr>
                <w:rFonts w:ascii="Arial" w:hAnsi="Arial" w:cs="Arial"/>
                <w:sz w:val="18"/>
                <w:szCs w:val="18"/>
              </w:rPr>
            </w:pPr>
            <w:r>
              <w:rPr>
                <w:rFonts w:ascii="Arial" w:hAnsi="Arial" w:cs="Arial"/>
                <w:sz w:val="18"/>
                <w:szCs w:val="18"/>
              </w:rPr>
              <w:t>bearer service</w:t>
            </w:r>
          </w:p>
          <w:p w:rsidR="00EF3D9F" w:rsidRPr="00026EA9" w:rsidRDefault="001C13B0">
            <w:pPr>
              <w:tabs>
                <w:tab w:val="left" w:pos="260"/>
              </w:tabs>
              <w:ind w:left="259" w:hanging="259"/>
              <w:rPr>
                <w:rFonts w:ascii="Arial" w:hAnsi="Arial" w:cs="Arial"/>
                <w:sz w:val="18"/>
                <w:szCs w:val="18"/>
              </w:rPr>
            </w:pPr>
            <w:r>
              <w:rPr>
                <w:rFonts w:ascii="Arial" w:hAnsi="Arial" w:cs="Arial"/>
                <w:sz w:val="18"/>
                <w:szCs w:val="18"/>
              </w:rPr>
              <w:t>basic telecommunication service</w:t>
            </w:r>
          </w:p>
        </w:tc>
        <w:tc>
          <w:tcPr>
            <w:tcW w:w="4410" w:type="dxa"/>
            <w:tcBorders>
              <w:bottom w:val="single" w:sz="4" w:space="0" w:color="auto"/>
            </w:tcBorders>
            <w:vAlign w:val="center"/>
          </w:tcPr>
          <w:p w:rsidR="001C13B0" w:rsidRDefault="00D6188A" w:rsidP="008602F8">
            <w:pPr>
              <w:rPr>
                <w:rFonts w:ascii="Arial" w:hAnsi="Arial" w:cs="Arial"/>
                <w:sz w:val="18"/>
                <w:szCs w:val="18"/>
              </w:rPr>
            </w:pPr>
            <w:r w:rsidRPr="00E44BCB">
              <w:rPr>
                <w:rFonts w:ascii="Arial" w:hAnsi="Arial" w:cs="Arial"/>
                <w:sz w:val="18"/>
                <w:szCs w:val="18"/>
              </w:rPr>
              <w:t>1.  Consider defining.[3]</w:t>
            </w:r>
          </w:p>
          <w:p w:rsidR="00D6188A" w:rsidRPr="00026EA9" w:rsidRDefault="001C13B0" w:rsidP="008602F8">
            <w:pPr>
              <w:rPr>
                <w:rFonts w:ascii="Arial" w:hAnsi="Arial" w:cs="Arial"/>
                <w:sz w:val="18"/>
                <w:szCs w:val="18"/>
              </w:rPr>
            </w:pPr>
            <w:r>
              <w:rPr>
                <w:rFonts w:ascii="Arial" w:hAnsi="Arial" w:cs="Arial"/>
                <w:sz w:val="18"/>
                <w:szCs w:val="18"/>
              </w:rPr>
              <w:t>2.  Term defined in TR 21.905, its use in TR 23.799 needs to be checked.</w:t>
            </w:r>
          </w:p>
        </w:tc>
      </w:tr>
      <w:tr w:rsidR="002A7D31" w:rsidRPr="00026EA9" w:rsidTr="00380E17">
        <w:trPr>
          <w:cantSplit/>
        </w:trPr>
        <w:tc>
          <w:tcPr>
            <w:tcW w:w="2596" w:type="dxa"/>
            <w:shd w:val="clear" w:color="auto" w:fill="auto"/>
            <w:vAlign w:val="center"/>
          </w:tcPr>
          <w:p w:rsidR="002A7D31" w:rsidRDefault="002A7D31" w:rsidP="00E02B1C">
            <w:pPr>
              <w:ind w:left="720" w:hanging="720"/>
              <w:rPr>
                <w:rFonts w:ascii="Arial" w:hAnsi="Arial" w:cs="Arial"/>
                <w:sz w:val="18"/>
                <w:szCs w:val="18"/>
              </w:rPr>
            </w:pPr>
            <w:proofErr w:type="spellStart"/>
            <w:r>
              <w:rPr>
                <w:rFonts w:ascii="Arial" w:hAnsi="Arial" w:cs="Arial"/>
                <w:sz w:val="18"/>
                <w:szCs w:val="18"/>
              </w:rPr>
              <w:t>TFT</w:t>
            </w:r>
            <w:proofErr w:type="spellEnd"/>
          </w:p>
        </w:tc>
        <w:tc>
          <w:tcPr>
            <w:tcW w:w="2912" w:type="dxa"/>
            <w:shd w:val="clear" w:color="auto" w:fill="auto"/>
            <w:vAlign w:val="center"/>
          </w:tcPr>
          <w:p w:rsidR="002A7D31" w:rsidRDefault="002A7D31" w:rsidP="00E02B1C">
            <w:pPr>
              <w:tabs>
                <w:tab w:val="left" w:pos="260"/>
              </w:tabs>
              <w:ind w:left="259" w:hanging="259"/>
              <w:rPr>
                <w:rFonts w:ascii="Arial" w:hAnsi="Arial" w:cs="Arial"/>
                <w:sz w:val="18"/>
                <w:szCs w:val="18"/>
              </w:rPr>
            </w:pPr>
            <w:r>
              <w:rPr>
                <w:rFonts w:ascii="Arial" w:hAnsi="Arial" w:cs="Arial"/>
                <w:sz w:val="18"/>
                <w:szCs w:val="18"/>
              </w:rPr>
              <w:t>Traffic Flow Template</w:t>
            </w:r>
          </w:p>
        </w:tc>
        <w:tc>
          <w:tcPr>
            <w:tcW w:w="4410" w:type="dxa"/>
            <w:shd w:val="clear" w:color="auto" w:fill="auto"/>
            <w:vAlign w:val="center"/>
          </w:tcPr>
          <w:p w:rsidR="002A7D31" w:rsidRDefault="002A7D31">
            <w:pPr>
              <w:rPr>
                <w:rFonts w:ascii="Arial" w:hAnsi="Arial" w:cs="Arial"/>
                <w:sz w:val="18"/>
                <w:szCs w:val="18"/>
              </w:rPr>
            </w:pPr>
            <w:r>
              <w:rPr>
                <w:rFonts w:ascii="Arial" w:hAnsi="Arial" w:cs="Arial"/>
                <w:sz w:val="18"/>
                <w:szCs w:val="18"/>
              </w:rPr>
              <w:t>-</w:t>
            </w:r>
          </w:p>
        </w:tc>
      </w:tr>
      <w:tr w:rsidR="00B20E52" w:rsidRPr="00026EA9" w:rsidTr="007B35E5">
        <w:trPr>
          <w:cantSplit/>
        </w:trPr>
        <w:tc>
          <w:tcPr>
            <w:tcW w:w="2596" w:type="dxa"/>
            <w:shd w:val="clear" w:color="auto" w:fill="auto"/>
            <w:vAlign w:val="center"/>
          </w:tcPr>
          <w:p w:rsidR="00B20E52" w:rsidRDefault="00B20E52" w:rsidP="00E02B1C">
            <w:pPr>
              <w:ind w:left="720" w:hanging="720"/>
              <w:rPr>
                <w:rFonts w:ascii="Arial" w:hAnsi="Arial" w:cs="Arial"/>
                <w:sz w:val="18"/>
                <w:szCs w:val="18"/>
              </w:rPr>
            </w:pPr>
            <w:r>
              <w:rPr>
                <w:rFonts w:ascii="Arial" w:hAnsi="Arial" w:cs="Arial"/>
                <w:sz w:val="18"/>
                <w:szCs w:val="18"/>
              </w:rPr>
              <w:t>to be determined</w:t>
            </w:r>
          </w:p>
        </w:tc>
        <w:tc>
          <w:tcPr>
            <w:tcW w:w="2912" w:type="dxa"/>
            <w:shd w:val="clear" w:color="auto" w:fill="auto"/>
            <w:vAlign w:val="center"/>
          </w:tcPr>
          <w:p w:rsidR="00B20E52" w:rsidRDefault="00B20E52" w:rsidP="00E02B1C">
            <w:pPr>
              <w:tabs>
                <w:tab w:val="left" w:pos="260"/>
              </w:tabs>
              <w:ind w:left="259" w:hanging="259"/>
              <w:rPr>
                <w:rFonts w:ascii="Arial" w:hAnsi="Arial" w:cs="Arial"/>
                <w:sz w:val="18"/>
                <w:szCs w:val="18"/>
              </w:rPr>
            </w:pPr>
            <w:r>
              <w:rPr>
                <w:rFonts w:ascii="Arial" w:hAnsi="Arial" w:cs="Arial"/>
                <w:sz w:val="18"/>
                <w:szCs w:val="18"/>
              </w:rPr>
              <w:t>TBD</w:t>
            </w:r>
          </w:p>
        </w:tc>
        <w:tc>
          <w:tcPr>
            <w:tcW w:w="4410" w:type="dxa"/>
            <w:shd w:val="clear" w:color="auto" w:fill="auto"/>
            <w:vAlign w:val="center"/>
          </w:tcPr>
          <w:p w:rsidR="00B20E52" w:rsidRDefault="00C56719">
            <w:pPr>
              <w:rPr>
                <w:rFonts w:ascii="Arial" w:hAnsi="Arial" w:cs="Arial"/>
                <w:sz w:val="18"/>
                <w:szCs w:val="18"/>
              </w:rPr>
            </w:pPr>
            <w:r>
              <w:rPr>
                <w:rFonts w:ascii="Arial" w:hAnsi="Arial" w:cs="Arial"/>
                <w:sz w:val="18"/>
                <w:szCs w:val="18"/>
              </w:rPr>
              <w:t xml:space="preserve">1.  See </w:t>
            </w:r>
            <w:r w:rsidR="004E2E4D">
              <w:rPr>
                <w:rFonts w:ascii="Arial" w:hAnsi="Arial" w:cs="Arial"/>
                <w:sz w:val="18"/>
                <w:szCs w:val="18"/>
              </w:rPr>
              <w:t>[7]</w:t>
            </w:r>
            <w:r>
              <w:rPr>
                <w:rFonts w:ascii="Arial" w:hAnsi="Arial" w:cs="Arial"/>
                <w:sz w:val="18"/>
                <w:szCs w:val="18"/>
              </w:rPr>
              <w:t>.</w:t>
            </w:r>
          </w:p>
        </w:tc>
      </w:tr>
      <w:tr w:rsidR="00FA076C" w:rsidRPr="00026EA9" w:rsidTr="00380E17">
        <w:trPr>
          <w:cantSplit/>
        </w:trPr>
        <w:tc>
          <w:tcPr>
            <w:tcW w:w="2596" w:type="dxa"/>
            <w:vAlign w:val="center"/>
          </w:tcPr>
          <w:p w:rsidR="00FA076C" w:rsidRDefault="00FA076C" w:rsidP="00E02B1C">
            <w:pPr>
              <w:ind w:left="720" w:hanging="720"/>
              <w:rPr>
                <w:rFonts w:ascii="Arial" w:hAnsi="Arial" w:cs="Arial"/>
                <w:sz w:val="18"/>
                <w:szCs w:val="18"/>
              </w:rPr>
            </w:pPr>
            <w:proofErr w:type="spellStart"/>
            <w:r>
              <w:rPr>
                <w:rFonts w:ascii="Arial" w:hAnsi="Arial" w:cs="Arial"/>
                <w:sz w:val="18"/>
                <w:szCs w:val="18"/>
              </w:rPr>
              <w:t>TPI</w:t>
            </w:r>
            <w:proofErr w:type="spellEnd"/>
          </w:p>
        </w:tc>
        <w:tc>
          <w:tcPr>
            <w:tcW w:w="2912" w:type="dxa"/>
            <w:vAlign w:val="center"/>
          </w:tcPr>
          <w:p w:rsidR="00FA076C" w:rsidRDefault="00FA076C" w:rsidP="00E02B1C">
            <w:pPr>
              <w:tabs>
                <w:tab w:val="left" w:pos="260"/>
              </w:tabs>
              <w:ind w:left="259" w:hanging="259"/>
              <w:rPr>
                <w:rFonts w:ascii="Arial" w:hAnsi="Arial" w:cs="Arial"/>
                <w:sz w:val="18"/>
                <w:szCs w:val="18"/>
              </w:rPr>
            </w:pPr>
            <w:r>
              <w:rPr>
                <w:rFonts w:ascii="Arial" w:hAnsi="Arial" w:cs="Arial"/>
                <w:sz w:val="18"/>
                <w:szCs w:val="18"/>
              </w:rPr>
              <w:t>Token Parameter Index</w:t>
            </w:r>
          </w:p>
        </w:tc>
        <w:tc>
          <w:tcPr>
            <w:tcW w:w="4410" w:type="dxa"/>
            <w:vAlign w:val="center"/>
          </w:tcPr>
          <w:p w:rsidR="00FA076C" w:rsidRDefault="00FA076C" w:rsidP="00E02B1C">
            <w:pPr>
              <w:rPr>
                <w:rFonts w:ascii="Arial" w:hAnsi="Arial" w:cs="Arial"/>
                <w:sz w:val="18"/>
                <w:szCs w:val="18"/>
              </w:rPr>
            </w:pPr>
            <w:r>
              <w:rPr>
                <w:rFonts w:ascii="Arial" w:hAnsi="Arial" w:cs="Arial"/>
                <w:sz w:val="18"/>
                <w:szCs w:val="18"/>
              </w:rPr>
              <w:t>-</w:t>
            </w:r>
          </w:p>
        </w:tc>
      </w:tr>
      <w:tr w:rsidR="00803E61" w:rsidRPr="00026EA9" w:rsidTr="007B35E5">
        <w:trPr>
          <w:cantSplit/>
        </w:trPr>
        <w:tc>
          <w:tcPr>
            <w:tcW w:w="2596" w:type="dxa"/>
            <w:vAlign w:val="center"/>
          </w:tcPr>
          <w:p w:rsidR="00803E61" w:rsidRDefault="00803E61" w:rsidP="00E02B1C">
            <w:pPr>
              <w:ind w:left="720" w:hanging="720"/>
              <w:rPr>
                <w:rFonts w:ascii="Arial" w:hAnsi="Arial" w:cs="Arial"/>
                <w:sz w:val="18"/>
                <w:szCs w:val="18"/>
              </w:rPr>
            </w:pPr>
            <w:r>
              <w:rPr>
                <w:rFonts w:ascii="Arial" w:hAnsi="Arial" w:cs="Arial"/>
                <w:sz w:val="18"/>
                <w:szCs w:val="18"/>
              </w:rPr>
              <w:t>TS</w:t>
            </w:r>
          </w:p>
        </w:tc>
        <w:tc>
          <w:tcPr>
            <w:tcW w:w="2912" w:type="dxa"/>
            <w:vAlign w:val="center"/>
          </w:tcPr>
          <w:p w:rsidR="00803E61" w:rsidRDefault="00855943" w:rsidP="00E02B1C">
            <w:pPr>
              <w:tabs>
                <w:tab w:val="left" w:pos="260"/>
              </w:tabs>
              <w:ind w:left="259" w:hanging="259"/>
              <w:rPr>
                <w:rFonts w:ascii="Arial" w:hAnsi="Arial" w:cs="Arial"/>
                <w:sz w:val="18"/>
                <w:szCs w:val="18"/>
              </w:rPr>
            </w:pPr>
            <w:r>
              <w:rPr>
                <w:rFonts w:ascii="Arial" w:hAnsi="Arial" w:cs="Arial"/>
                <w:sz w:val="18"/>
                <w:szCs w:val="18"/>
              </w:rPr>
              <w:t>T</w:t>
            </w:r>
            <w:r w:rsidR="00803E61">
              <w:rPr>
                <w:rFonts w:ascii="Arial" w:hAnsi="Arial" w:cs="Arial"/>
                <w:sz w:val="18"/>
                <w:szCs w:val="18"/>
              </w:rPr>
              <w:t xml:space="preserve">elecommunication </w:t>
            </w:r>
            <w:r>
              <w:rPr>
                <w:rFonts w:ascii="Arial" w:hAnsi="Arial" w:cs="Arial"/>
                <w:sz w:val="18"/>
                <w:szCs w:val="18"/>
              </w:rPr>
              <w:t>S</w:t>
            </w:r>
            <w:r w:rsidR="00803E61">
              <w:rPr>
                <w:rFonts w:ascii="Arial" w:hAnsi="Arial" w:cs="Arial"/>
                <w:sz w:val="18"/>
                <w:szCs w:val="18"/>
              </w:rPr>
              <w:t>ervice</w:t>
            </w:r>
          </w:p>
          <w:p w:rsidR="00D60AF2" w:rsidRDefault="00D60AF2" w:rsidP="00E02B1C">
            <w:pPr>
              <w:tabs>
                <w:tab w:val="left" w:pos="260"/>
              </w:tabs>
              <w:ind w:left="259" w:hanging="259"/>
              <w:rPr>
                <w:rFonts w:ascii="Arial" w:hAnsi="Arial" w:cs="Arial"/>
                <w:sz w:val="18"/>
                <w:szCs w:val="18"/>
              </w:rPr>
            </w:pPr>
            <w:r>
              <w:rPr>
                <w:rFonts w:ascii="Arial" w:hAnsi="Arial" w:cs="Arial"/>
                <w:sz w:val="18"/>
                <w:szCs w:val="18"/>
              </w:rPr>
              <w:t>NextGen telecommunication service</w:t>
            </w:r>
          </w:p>
        </w:tc>
        <w:tc>
          <w:tcPr>
            <w:tcW w:w="4410" w:type="dxa"/>
            <w:vAlign w:val="center"/>
          </w:tcPr>
          <w:p w:rsidR="00803E61" w:rsidRDefault="00803E61" w:rsidP="00E02B1C">
            <w:pPr>
              <w:rPr>
                <w:rFonts w:ascii="Arial" w:hAnsi="Arial" w:cs="Arial"/>
                <w:sz w:val="18"/>
                <w:szCs w:val="18"/>
              </w:rPr>
            </w:pPr>
            <w:r>
              <w:rPr>
                <w:rFonts w:ascii="Arial" w:hAnsi="Arial" w:cs="Arial"/>
                <w:sz w:val="18"/>
                <w:szCs w:val="18"/>
              </w:rPr>
              <w:t>1.  Abbreviation defined in TR 21.905.</w:t>
            </w:r>
          </w:p>
        </w:tc>
      </w:tr>
      <w:tr w:rsidR="00AB2D48" w:rsidRPr="00026EA9" w:rsidTr="00380E17">
        <w:trPr>
          <w:cantSplit/>
        </w:trPr>
        <w:tc>
          <w:tcPr>
            <w:tcW w:w="2596" w:type="dxa"/>
            <w:vAlign w:val="center"/>
          </w:tcPr>
          <w:p w:rsidR="00AB2D48" w:rsidRDefault="00AB2D48" w:rsidP="00E02B1C">
            <w:pPr>
              <w:ind w:left="720" w:hanging="720"/>
              <w:rPr>
                <w:rFonts w:ascii="Arial" w:hAnsi="Arial" w:cs="Arial"/>
                <w:sz w:val="18"/>
                <w:szCs w:val="18"/>
              </w:rPr>
            </w:pPr>
            <w:proofErr w:type="spellStart"/>
            <w:r>
              <w:rPr>
                <w:rFonts w:ascii="Arial" w:hAnsi="Arial" w:cs="Arial"/>
                <w:sz w:val="18"/>
                <w:szCs w:val="18"/>
              </w:rPr>
              <w:t>TSSF</w:t>
            </w:r>
            <w:proofErr w:type="spellEnd"/>
          </w:p>
        </w:tc>
        <w:tc>
          <w:tcPr>
            <w:tcW w:w="2912" w:type="dxa"/>
            <w:vAlign w:val="center"/>
          </w:tcPr>
          <w:p w:rsidR="00AB2D48" w:rsidRDefault="00AB2D48" w:rsidP="00304306">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AB2D48" w:rsidRDefault="00AB2D48" w:rsidP="00E02B1C">
            <w:pPr>
              <w:rPr>
                <w:rFonts w:ascii="Arial" w:hAnsi="Arial" w:cs="Arial"/>
                <w:sz w:val="18"/>
                <w:szCs w:val="18"/>
              </w:rPr>
            </w:pPr>
            <w:r>
              <w:rPr>
                <w:rFonts w:ascii="Arial" w:hAnsi="Arial" w:cs="Arial"/>
                <w:sz w:val="18"/>
                <w:szCs w:val="18"/>
              </w:rPr>
              <w:t>-</w:t>
            </w:r>
          </w:p>
        </w:tc>
      </w:tr>
      <w:tr w:rsidR="00ED0972" w:rsidRPr="00026EA9" w:rsidTr="00380E17">
        <w:trPr>
          <w:cantSplit/>
        </w:trPr>
        <w:tc>
          <w:tcPr>
            <w:tcW w:w="2596" w:type="dxa"/>
            <w:vAlign w:val="center"/>
          </w:tcPr>
          <w:p w:rsidR="00ED0972" w:rsidRDefault="00ED0972" w:rsidP="00E02B1C">
            <w:pPr>
              <w:ind w:left="720" w:hanging="720"/>
              <w:rPr>
                <w:rFonts w:ascii="Arial" w:hAnsi="Arial" w:cs="Arial"/>
                <w:sz w:val="18"/>
                <w:szCs w:val="18"/>
              </w:rPr>
            </w:pPr>
            <w:r>
              <w:rPr>
                <w:rFonts w:ascii="Arial" w:hAnsi="Arial" w:cs="Arial"/>
                <w:sz w:val="18"/>
                <w:szCs w:val="18"/>
              </w:rPr>
              <w:t>TUPF</w:t>
            </w:r>
          </w:p>
        </w:tc>
        <w:tc>
          <w:tcPr>
            <w:tcW w:w="2912" w:type="dxa"/>
            <w:vAlign w:val="center"/>
          </w:tcPr>
          <w:p w:rsidR="00ED0972" w:rsidRDefault="00ED0972" w:rsidP="00304306">
            <w:pPr>
              <w:tabs>
                <w:tab w:val="left" w:pos="260"/>
              </w:tabs>
              <w:ind w:left="259" w:hanging="259"/>
              <w:rPr>
                <w:rFonts w:ascii="Arial" w:hAnsi="Arial" w:cs="Arial"/>
                <w:sz w:val="18"/>
                <w:szCs w:val="18"/>
              </w:rPr>
            </w:pPr>
            <w:r>
              <w:rPr>
                <w:rFonts w:ascii="Arial" w:hAnsi="Arial" w:cs="Arial"/>
                <w:sz w:val="18"/>
                <w:szCs w:val="18"/>
              </w:rPr>
              <w:t>Terminating User Plane Function</w:t>
            </w:r>
          </w:p>
        </w:tc>
        <w:tc>
          <w:tcPr>
            <w:tcW w:w="4410" w:type="dxa"/>
            <w:vAlign w:val="center"/>
          </w:tcPr>
          <w:p w:rsidR="00ED0972" w:rsidRDefault="00ED0972" w:rsidP="00E02B1C">
            <w:pPr>
              <w:rPr>
                <w:rFonts w:ascii="Arial" w:hAnsi="Arial" w:cs="Arial"/>
                <w:sz w:val="18"/>
                <w:szCs w:val="18"/>
              </w:rPr>
            </w:pPr>
            <w:r>
              <w:rPr>
                <w:rFonts w:ascii="Arial" w:hAnsi="Arial" w:cs="Arial"/>
                <w:sz w:val="18"/>
                <w:szCs w:val="18"/>
              </w:rPr>
              <w:t>-</w:t>
            </w:r>
          </w:p>
        </w:tc>
      </w:tr>
      <w:tr w:rsidR="00931432" w:rsidRPr="00026EA9" w:rsidTr="00380E17">
        <w:trPr>
          <w:cantSplit/>
        </w:trPr>
        <w:tc>
          <w:tcPr>
            <w:tcW w:w="2596" w:type="dxa"/>
            <w:vAlign w:val="center"/>
          </w:tcPr>
          <w:p w:rsidR="00931432" w:rsidRDefault="00931432" w:rsidP="00E02B1C">
            <w:pPr>
              <w:ind w:left="720" w:hanging="720"/>
              <w:rPr>
                <w:rFonts w:ascii="Arial" w:hAnsi="Arial" w:cs="Arial"/>
                <w:sz w:val="18"/>
                <w:szCs w:val="18"/>
              </w:rPr>
            </w:pPr>
            <w:proofErr w:type="spellStart"/>
            <w:r>
              <w:rPr>
                <w:rFonts w:ascii="Arial" w:hAnsi="Arial" w:cs="Arial"/>
                <w:sz w:val="18"/>
                <w:szCs w:val="18"/>
              </w:rPr>
              <w:t>UCLSI</w:t>
            </w:r>
            <w:proofErr w:type="spellEnd"/>
          </w:p>
        </w:tc>
        <w:tc>
          <w:tcPr>
            <w:tcW w:w="2912" w:type="dxa"/>
            <w:vAlign w:val="center"/>
          </w:tcPr>
          <w:p w:rsidR="00931432" w:rsidRDefault="00931432" w:rsidP="00304306">
            <w:pPr>
              <w:tabs>
                <w:tab w:val="left" w:pos="260"/>
              </w:tabs>
              <w:ind w:left="259" w:hanging="259"/>
              <w:rPr>
                <w:rFonts w:ascii="Arial" w:hAnsi="Arial" w:cs="Arial"/>
                <w:sz w:val="18"/>
                <w:szCs w:val="18"/>
              </w:rPr>
            </w:pPr>
            <w:r>
              <w:rPr>
                <w:rFonts w:ascii="Arial" w:hAnsi="Arial" w:cs="Arial"/>
                <w:sz w:val="18"/>
                <w:szCs w:val="18"/>
              </w:rPr>
              <w:t>User Plane Gateway Connectionless Service Information</w:t>
            </w:r>
          </w:p>
          <w:p w:rsidR="00931432" w:rsidRDefault="00931432" w:rsidP="00304306">
            <w:pPr>
              <w:tabs>
                <w:tab w:val="left" w:pos="260"/>
              </w:tabs>
              <w:ind w:left="259" w:hanging="259"/>
              <w:rPr>
                <w:rFonts w:ascii="Arial" w:hAnsi="Arial" w:cs="Arial"/>
                <w:sz w:val="18"/>
                <w:szCs w:val="18"/>
              </w:rPr>
            </w:pPr>
            <w:proofErr w:type="spellStart"/>
            <w:r>
              <w:rPr>
                <w:rFonts w:ascii="Arial" w:hAnsi="Arial" w:cs="Arial"/>
                <w:sz w:val="18"/>
                <w:szCs w:val="18"/>
              </w:rPr>
              <w:t>UPGW</w:t>
            </w:r>
            <w:proofErr w:type="spellEnd"/>
            <w:r>
              <w:rPr>
                <w:rFonts w:ascii="Arial" w:hAnsi="Arial" w:cs="Arial"/>
                <w:sz w:val="18"/>
                <w:szCs w:val="18"/>
              </w:rPr>
              <w:t xml:space="preserve"> CL Service Information</w:t>
            </w:r>
          </w:p>
        </w:tc>
        <w:tc>
          <w:tcPr>
            <w:tcW w:w="4410" w:type="dxa"/>
            <w:vAlign w:val="center"/>
          </w:tcPr>
          <w:p w:rsidR="00931432" w:rsidRDefault="00931432" w:rsidP="00E02B1C">
            <w:pPr>
              <w:rPr>
                <w:rFonts w:ascii="Arial" w:hAnsi="Arial" w:cs="Arial"/>
                <w:sz w:val="18"/>
                <w:szCs w:val="18"/>
              </w:rPr>
            </w:pPr>
            <w:r>
              <w:rPr>
                <w:rFonts w:ascii="Arial" w:hAnsi="Arial" w:cs="Arial"/>
                <w:sz w:val="18"/>
                <w:szCs w:val="18"/>
              </w:rPr>
              <w:t>-</w:t>
            </w:r>
          </w:p>
        </w:tc>
      </w:tr>
      <w:tr w:rsidR="000235C7" w:rsidRPr="00026EA9" w:rsidTr="00380E17">
        <w:trPr>
          <w:cantSplit/>
        </w:trPr>
        <w:tc>
          <w:tcPr>
            <w:tcW w:w="2596" w:type="dxa"/>
            <w:vAlign w:val="center"/>
          </w:tcPr>
          <w:p w:rsidR="000235C7" w:rsidRDefault="000235C7" w:rsidP="00E02B1C">
            <w:pPr>
              <w:ind w:left="720" w:hanging="720"/>
              <w:rPr>
                <w:rFonts w:ascii="Arial" w:hAnsi="Arial" w:cs="Arial"/>
                <w:sz w:val="18"/>
                <w:szCs w:val="18"/>
              </w:rPr>
            </w:pPr>
            <w:proofErr w:type="spellStart"/>
            <w:r>
              <w:rPr>
                <w:rFonts w:ascii="Arial" w:hAnsi="Arial" w:cs="Arial"/>
                <w:sz w:val="18"/>
                <w:szCs w:val="18"/>
              </w:rPr>
              <w:t>UDP</w:t>
            </w:r>
            <w:proofErr w:type="spellEnd"/>
          </w:p>
        </w:tc>
        <w:tc>
          <w:tcPr>
            <w:tcW w:w="2912" w:type="dxa"/>
            <w:vAlign w:val="center"/>
          </w:tcPr>
          <w:p w:rsidR="000235C7" w:rsidRDefault="000235C7" w:rsidP="00304306">
            <w:pPr>
              <w:tabs>
                <w:tab w:val="left" w:pos="260"/>
              </w:tabs>
              <w:ind w:left="259" w:hanging="259"/>
              <w:rPr>
                <w:rFonts w:ascii="Arial" w:hAnsi="Arial" w:cs="Arial"/>
                <w:sz w:val="18"/>
                <w:szCs w:val="18"/>
              </w:rPr>
            </w:pPr>
            <w:r>
              <w:rPr>
                <w:rFonts w:ascii="Arial" w:hAnsi="Arial" w:cs="Arial"/>
                <w:sz w:val="18"/>
                <w:szCs w:val="18"/>
              </w:rPr>
              <w:t>Unnumbered Datagram Protocol</w:t>
            </w:r>
          </w:p>
        </w:tc>
        <w:tc>
          <w:tcPr>
            <w:tcW w:w="4410" w:type="dxa"/>
            <w:vAlign w:val="center"/>
          </w:tcPr>
          <w:p w:rsidR="000235C7" w:rsidRDefault="000235C7" w:rsidP="00E02B1C">
            <w:pPr>
              <w:rPr>
                <w:rFonts w:ascii="Arial" w:hAnsi="Arial" w:cs="Arial"/>
                <w:sz w:val="18"/>
                <w:szCs w:val="18"/>
              </w:rPr>
            </w:pPr>
            <w:r>
              <w:rPr>
                <w:rFonts w:ascii="Arial" w:hAnsi="Arial" w:cs="Arial"/>
                <w:sz w:val="18"/>
                <w:szCs w:val="18"/>
              </w:rPr>
              <w:t>-</w:t>
            </w:r>
          </w:p>
        </w:tc>
      </w:tr>
      <w:tr w:rsidR="00304306" w:rsidRPr="00026EA9" w:rsidTr="007B35E5">
        <w:trPr>
          <w:cantSplit/>
        </w:trPr>
        <w:tc>
          <w:tcPr>
            <w:tcW w:w="2596" w:type="dxa"/>
            <w:vAlign w:val="center"/>
          </w:tcPr>
          <w:p w:rsidR="00304306" w:rsidRPr="00026EA9" w:rsidRDefault="00304306" w:rsidP="00E02B1C">
            <w:pPr>
              <w:ind w:left="720" w:hanging="720"/>
              <w:rPr>
                <w:rFonts w:ascii="Arial" w:hAnsi="Arial" w:cs="Arial"/>
                <w:sz w:val="18"/>
                <w:szCs w:val="18"/>
              </w:rPr>
            </w:pPr>
            <w:r>
              <w:rPr>
                <w:rFonts w:ascii="Arial" w:hAnsi="Arial" w:cs="Arial"/>
                <w:sz w:val="18"/>
                <w:szCs w:val="18"/>
              </w:rPr>
              <w:t>UE</w:t>
            </w:r>
          </w:p>
        </w:tc>
        <w:tc>
          <w:tcPr>
            <w:tcW w:w="2912" w:type="dxa"/>
            <w:vAlign w:val="center"/>
          </w:tcPr>
          <w:p w:rsidR="00304306" w:rsidRDefault="00855943" w:rsidP="00304306">
            <w:pPr>
              <w:tabs>
                <w:tab w:val="left" w:pos="260"/>
              </w:tabs>
              <w:ind w:left="259" w:hanging="259"/>
              <w:rPr>
                <w:rFonts w:ascii="Arial" w:hAnsi="Arial" w:cs="Arial"/>
                <w:sz w:val="18"/>
                <w:szCs w:val="18"/>
              </w:rPr>
            </w:pPr>
            <w:r>
              <w:rPr>
                <w:rFonts w:ascii="Arial" w:hAnsi="Arial" w:cs="Arial"/>
                <w:sz w:val="18"/>
                <w:szCs w:val="18"/>
              </w:rPr>
              <w:t>User E</w:t>
            </w:r>
            <w:r w:rsidR="00304306">
              <w:rPr>
                <w:rFonts w:ascii="Arial" w:hAnsi="Arial" w:cs="Arial"/>
                <w:sz w:val="18"/>
                <w:szCs w:val="18"/>
              </w:rPr>
              <w:t>quipment</w:t>
            </w:r>
          </w:p>
          <w:p w:rsidR="00041254" w:rsidRDefault="00041254" w:rsidP="00304306">
            <w:pPr>
              <w:tabs>
                <w:tab w:val="left" w:pos="260"/>
              </w:tabs>
              <w:ind w:left="259" w:hanging="259"/>
              <w:rPr>
                <w:rFonts w:ascii="Arial" w:hAnsi="Arial" w:cs="Arial"/>
                <w:sz w:val="18"/>
                <w:szCs w:val="18"/>
              </w:rPr>
            </w:pPr>
            <w:r>
              <w:rPr>
                <w:rFonts w:ascii="Arial" w:hAnsi="Arial" w:cs="Arial"/>
                <w:sz w:val="18"/>
                <w:szCs w:val="18"/>
              </w:rPr>
              <w:t>NextGen user equipment</w:t>
            </w:r>
          </w:p>
          <w:p w:rsidR="00030A24" w:rsidRDefault="00030A24" w:rsidP="00304306">
            <w:pPr>
              <w:tabs>
                <w:tab w:val="left" w:pos="260"/>
              </w:tabs>
              <w:ind w:left="259" w:hanging="259"/>
              <w:rPr>
                <w:rFonts w:ascii="Arial" w:hAnsi="Arial" w:cs="Arial"/>
                <w:sz w:val="18"/>
                <w:szCs w:val="18"/>
              </w:rPr>
            </w:pPr>
            <w:r>
              <w:rPr>
                <w:rFonts w:ascii="Arial" w:hAnsi="Arial" w:cs="Arial"/>
                <w:sz w:val="18"/>
                <w:szCs w:val="18"/>
              </w:rPr>
              <w:t>NextGen User Equipment</w:t>
            </w:r>
          </w:p>
          <w:p w:rsidR="00B83DA9" w:rsidRPr="00026EA9" w:rsidRDefault="00B83DA9" w:rsidP="00304306">
            <w:pPr>
              <w:tabs>
                <w:tab w:val="left" w:pos="260"/>
              </w:tabs>
              <w:ind w:left="259" w:hanging="259"/>
              <w:rPr>
                <w:rFonts w:ascii="Arial" w:hAnsi="Arial" w:cs="Arial"/>
                <w:sz w:val="18"/>
                <w:szCs w:val="18"/>
              </w:rPr>
            </w:pPr>
            <w:r>
              <w:rPr>
                <w:rFonts w:ascii="Arial" w:hAnsi="Arial" w:cs="Arial"/>
                <w:sz w:val="18"/>
                <w:szCs w:val="18"/>
              </w:rPr>
              <w:t>NextGen UE</w:t>
            </w:r>
          </w:p>
        </w:tc>
        <w:tc>
          <w:tcPr>
            <w:tcW w:w="4410" w:type="dxa"/>
            <w:vAlign w:val="center"/>
          </w:tcPr>
          <w:p w:rsidR="00304306" w:rsidRDefault="00304306" w:rsidP="00E02B1C">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p w:rsidR="00304306" w:rsidRPr="00026EA9" w:rsidRDefault="00387AFF" w:rsidP="00387AFF">
            <w:pPr>
              <w:rPr>
                <w:rFonts w:ascii="Arial" w:hAnsi="Arial" w:cs="Arial"/>
                <w:sz w:val="18"/>
                <w:szCs w:val="18"/>
              </w:rPr>
            </w:pPr>
            <w:r w:rsidRPr="00387AFF">
              <w:rPr>
                <w:rFonts w:ascii="Arial" w:hAnsi="Arial" w:cs="Arial"/>
                <w:sz w:val="18"/>
                <w:szCs w:val="18"/>
              </w:rPr>
              <w:t xml:space="preserve">2.  </w:t>
            </w:r>
            <w:r w:rsidR="00030A24">
              <w:rPr>
                <w:rFonts w:ascii="Arial" w:hAnsi="Arial" w:cs="Arial"/>
                <w:sz w:val="18"/>
                <w:szCs w:val="18"/>
              </w:rPr>
              <w:t>Abbreviation</w:t>
            </w:r>
            <w:r w:rsidRPr="00387AFF">
              <w:rPr>
                <w:rFonts w:ascii="Arial" w:hAnsi="Arial" w:cs="Arial"/>
                <w:sz w:val="18"/>
                <w:szCs w:val="18"/>
              </w:rPr>
              <w:t xml:space="preserve"> defined in TR 21.905, its use in TR 23.799 needs to be checked.  </w:t>
            </w:r>
          </w:p>
        </w:tc>
      </w:tr>
      <w:tr w:rsidR="004E14D9" w:rsidRPr="00026EA9" w:rsidTr="000967A3">
        <w:trPr>
          <w:cantSplit/>
        </w:trPr>
        <w:tc>
          <w:tcPr>
            <w:tcW w:w="2596" w:type="dxa"/>
            <w:vAlign w:val="center"/>
          </w:tcPr>
          <w:p w:rsidR="004E14D9" w:rsidRDefault="004E14D9" w:rsidP="000967A3">
            <w:pPr>
              <w:ind w:left="720" w:hanging="720"/>
              <w:rPr>
                <w:rFonts w:ascii="Arial" w:hAnsi="Arial" w:cs="Arial"/>
                <w:sz w:val="18"/>
                <w:szCs w:val="18"/>
              </w:rPr>
            </w:pPr>
            <w:r>
              <w:rPr>
                <w:rFonts w:ascii="Arial" w:hAnsi="Arial" w:cs="Arial"/>
                <w:sz w:val="18"/>
                <w:szCs w:val="18"/>
              </w:rPr>
              <w:t>UL</w:t>
            </w:r>
          </w:p>
        </w:tc>
        <w:tc>
          <w:tcPr>
            <w:tcW w:w="2912" w:type="dxa"/>
            <w:vAlign w:val="center"/>
          </w:tcPr>
          <w:p w:rsidR="004E14D9" w:rsidRDefault="004E14D9" w:rsidP="000967A3">
            <w:pPr>
              <w:tabs>
                <w:tab w:val="left" w:pos="260"/>
              </w:tabs>
              <w:ind w:left="259" w:hanging="259"/>
              <w:rPr>
                <w:rFonts w:ascii="Arial" w:hAnsi="Arial" w:cs="Arial"/>
                <w:sz w:val="18"/>
                <w:szCs w:val="18"/>
              </w:rPr>
            </w:pPr>
            <w:r>
              <w:rPr>
                <w:rFonts w:ascii="Arial" w:hAnsi="Arial" w:cs="Arial"/>
                <w:sz w:val="18"/>
                <w:szCs w:val="18"/>
              </w:rPr>
              <w:t>Uplink</w:t>
            </w:r>
          </w:p>
        </w:tc>
        <w:tc>
          <w:tcPr>
            <w:tcW w:w="4410" w:type="dxa"/>
            <w:vAlign w:val="center"/>
          </w:tcPr>
          <w:p w:rsidR="004E14D9" w:rsidRDefault="004E14D9" w:rsidP="000967A3">
            <w:pPr>
              <w:rPr>
                <w:rFonts w:ascii="Arial" w:hAnsi="Arial" w:cs="Arial"/>
                <w:sz w:val="18"/>
                <w:szCs w:val="18"/>
              </w:rPr>
            </w:pPr>
            <w:r>
              <w:rPr>
                <w:rFonts w:ascii="Arial" w:hAnsi="Arial" w:cs="Arial"/>
                <w:sz w:val="18"/>
                <w:szCs w:val="18"/>
              </w:rPr>
              <w:t>-</w:t>
            </w:r>
          </w:p>
        </w:tc>
      </w:tr>
      <w:tr w:rsidR="004E14D9" w:rsidRPr="00026EA9" w:rsidTr="000967A3">
        <w:trPr>
          <w:cantSplit/>
        </w:trPr>
        <w:tc>
          <w:tcPr>
            <w:tcW w:w="2596" w:type="dxa"/>
            <w:vAlign w:val="center"/>
          </w:tcPr>
          <w:p w:rsidR="004E14D9" w:rsidRPr="00026EA9" w:rsidRDefault="004E14D9" w:rsidP="000967A3">
            <w:pPr>
              <w:ind w:left="720" w:hanging="720"/>
              <w:rPr>
                <w:rFonts w:ascii="Arial" w:hAnsi="Arial" w:cs="Arial"/>
                <w:sz w:val="18"/>
                <w:szCs w:val="18"/>
              </w:rPr>
            </w:pPr>
            <w:r>
              <w:rPr>
                <w:rFonts w:ascii="Arial" w:hAnsi="Arial" w:cs="Arial"/>
                <w:sz w:val="18"/>
                <w:szCs w:val="18"/>
              </w:rPr>
              <w:t>UP</w:t>
            </w:r>
          </w:p>
        </w:tc>
        <w:tc>
          <w:tcPr>
            <w:tcW w:w="2912" w:type="dxa"/>
            <w:vAlign w:val="center"/>
          </w:tcPr>
          <w:p w:rsidR="004E14D9" w:rsidRDefault="004E14D9" w:rsidP="000967A3">
            <w:pPr>
              <w:tabs>
                <w:tab w:val="left" w:pos="260"/>
              </w:tabs>
              <w:ind w:left="259" w:hanging="259"/>
              <w:rPr>
                <w:rFonts w:ascii="Arial" w:hAnsi="Arial" w:cs="Arial"/>
                <w:sz w:val="18"/>
                <w:szCs w:val="18"/>
              </w:rPr>
            </w:pPr>
            <w:r>
              <w:rPr>
                <w:rFonts w:ascii="Arial" w:hAnsi="Arial" w:cs="Arial"/>
                <w:sz w:val="18"/>
                <w:szCs w:val="18"/>
              </w:rPr>
              <w:t>User Plane</w:t>
            </w:r>
          </w:p>
          <w:p w:rsidR="004E14D9" w:rsidRDefault="004E14D9" w:rsidP="000967A3">
            <w:pPr>
              <w:tabs>
                <w:tab w:val="left" w:pos="260"/>
              </w:tabs>
              <w:ind w:left="259" w:hanging="259"/>
              <w:rPr>
                <w:rFonts w:ascii="Arial" w:hAnsi="Arial" w:cs="Arial"/>
                <w:sz w:val="18"/>
                <w:szCs w:val="18"/>
              </w:rPr>
            </w:pPr>
            <w:r>
              <w:rPr>
                <w:rFonts w:ascii="Arial" w:hAnsi="Arial" w:cs="Arial"/>
                <w:sz w:val="18"/>
                <w:szCs w:val="18"/>
              </w:rPr>
              <w:t>NextGen user plane</w:t>
            </w:r>
          </w:p>
          <w:p w:rsidR="004E14D9" w:rsidRDefault="004E14D9" w:rsidP="000967A3">
            <w:pPr>
              <w:tabs>
                <w:tab w:val="left" w:pos="260"/>
              </w:tabs>
              <w:ind w:left="259" w:hanging="259"/>
              <w:rPr>
                <w:rFonts w:ascii="Arial" w:hAnsi="Arial" w:cs="Arial"/>
                <w:sz w:val="18"/>
                <w:szCs w:val="18"/>
              </w:rPr>
            </w:pPr>
            <w:r>
              <w:rPr>
                <w:rFonts w:ascii="Arial" w:hAnsi="Arial" w:cs="Arial"/>
                <w:sz w:val="18"/>
                <w:szCs w:val="18"/>
              </w:rPr>
              <w:t>NextGen UP</w:t>
            </w:r>
          </w:p>
          <w:p w:rsidR="003565D5" w:rsidRDefault="003565D5" w:rsidP="000967A3">
            <w:pPr>
              <w:tabs>
                <w:tab w:val="left" w:pos="260"/>
              </w:tabs>
              <w:ind w:left="259" w:hanging="259"/>
              <w:rPr>
                <w:rFonts w:ascii="Arial" w:hAnsi="Arial" w:cs="Arial"/>
                <w:sz w:val="18"/>
                <w:szCs w:val="18"/>
              </w:rPr>
            </w:pPr>
            <w:r>
              <w:rPr>
                <w:rFonts w:ascii="Arial" w:hAnsi="Arial" w:cs="Arial"/>
                <w:sz w:val="18"/>
                <w:szCs w:val="18"/>
              </w:rPr>
              <w:t>NG UP</w:t>
            </w:r>
          </w:p>
          <w:p w:rsidR="004E14D9" w:rsidRDefault="004E14D9" w:rsidP="000967A3">
            <w:pPr>
              <w:tabs>
                <w:tab w:val="left" w:pos="260"/>
              </w:tabs>
              <w:ind w:left="259" w:hanging="259"/>
              <w:rPr>
                <w:rFonts w:ascii="Arial" w:hAnsi="Arial" w:cs="Arial"/>
                <w:sz w:val="18"/>
                <w:szCs w:val="18"/>
              </w:rPr>
            </w:pPr>
            <w:r>
              <w:rPr>
                <w:rFonts w:ascii="Arial" w:hAnsi="Arial" w:cs="Arial"/>
                <w:sz w:val="18"/>
                <w:szCs w:val="18"/>
              </w:rPr>
              <w:t>control plane</w:t>
            </w:r>
          </w:p>
          <w:p w:rsidR="004E14D9" w:rsidRPr="00026EA9" w:rsidRDefault="004E14D9" w:rsidP="000967A3">
            <w:pPr>
              <w:tabs>
                <w:tab w:val="left" w:pos="260"/>
              </w:tabs>
              <w:ind w:left="259" w:hanging="259"/>
              <w:rPr>
                <w:rFonts w:ascii="Arial" w:hAnsi="Arial" w:cs="Arial"/>
                <w:sz w:val="18"/>
                <w:szCs w:val="18"/>
              </w:rPr>
            </w:pPr>
            <w:r>
              <w:rPr>
                <w:rFonts w:ascii="Arial" w:hAnsi="Arial" w:cs="Arial"/>
                <w:sz w:val="18"/>
                <w:szCs w:val="18"/>
              </w:rPr>
              <w:t>CP</w:t>
            </w:r>
          </w:p>
        </w:tc>
        <w:tc>
          <w:tcPr>
            <w:tcW w:w="4410" w:type="dxa"/>
            <w:vAlign w:val="center"/>
          </w:tcPr>
          <w:p w:rsidR="004E14D9" w:rsidRPr="00026EA9" w:rsidRDefault="004E14D9" w:rsidP="000967A3">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6735BD" w:rsidRPr="00026EA9" w:rsidTr="000967A3">
        <w:trPr>
          <w:cantSplit/>
        </w:trPr>
        <w:tc>
          <w:tcPr>
            <w:tcW w:w="2596" w:type="dxa"/>
            <w:tcBorders>
              <w:bottom w:val="single" w:sz="4" w:space="0" w:color="auto"/>
            </w:tcBorders>
            <w:vAlign w:val="center"/>
          </w:tcPr>
          <w:p w:rsidR="006735BD" w:rsidRDefault="006735BD" w:rsidP="000967A3">
            <w:pPr>
              <w:ind w:left="720" w:hanging="720"/>
              <w:rPr>
                <w:rFonts w:ascii="Arial" w:hAnsi="Arial" w:cs="Arial"/>
                <w:sz w:val="18"/>
                <w:szCs w:val="18"/>
              </w:rPr>
            </w:pPr>
            <w:proofErr w:type="spellStart"/>
            <w:r>
              <w:rPr>
                <w:rFonts w:ascii="Arial" w:hAnsi="Arial" w:cs="Arial"/>
                <w:sz w:val="18"/>
                <w:szCs w:val="18"/>
              </w:rPr>
              <w:t>UPGW</w:t>
            </w:r>
            <w:proofErr w:type="spellEnd"/>
          </w:p>
        </w:tc>
        <w:tc>
          <w:tcPr>
            <w:tcW w:w="2912" w:type="dxa"/>
            <w:tcBorders>
              <w:bottom w:val="single" w:sz="4" w:space="0" w:color="auto"/>
            </w:tcBorders>
            <w:vAlign w:val="center"/>
          </w:tcPr>
          <w:p w:rsidR="006735BD" w:rsidRDefault="006735BD" w:rsidP="000967A3">
            <w:pPr>
              <w:tabs>
                <w:tab w:val="left" w:pos="260"/>
              </w:tabs>
              <w:ind w:left="259" w:hanging="259"/>
              <w:rPr>
                <w:rFonts w:ascii="Arial" w:hAnsi="Arial" w:cs="Arial"/>
                <w:sz w:val="18"/>
                <w:szCs w:val="18"/>
              </w:rPr>
            </w:pPr>
            <w:r>
              <w:rPr>
                <w:rFonts w:ascii="Arial" w:hAnsi="Arial" w:cs="Arial"/>
                <w:sz w:val="18"/>
                <w:szCs w:val="18"/>
              </w:rPr>
              <w:t>User Plane Gateway</w:t>
            </w:r>
          </w:p>
        </w:tc>
        <w:tc>
          <w:tcPr>
            <w:tcW w:w="4410" w:type="dxa"/>
            <w:tcBorders>
              <w:bottom w:val="single" w:sz="4" w:space="0" w:color="auto"/>
            </w:tcBorders>
            <w:vAlign w:val="center"/>
          </w:tcPr>
          <w:p w:rsidR="006735BD" w:rsidRDefault="006735BD" w:rsidP="000967A3">
            <w:pPr>
              <w:rPr>
                <w:rFonts w:ascii="Arial" w:hAnsi="Arial" w:cs="Arial"/>
                <w:sz w:val="18"/>
                <w:szCs w:val="18"/>
              </w:rPr>
            </w:pPr>
            <w:r>
              <w:rPr>
                <w:rFonts w:ascii="Arial" w:hAnsi="Arial" w:cs="Arial"/>
                <w:sz w:val="18"/>
                <w:szCs w:val="18"/>
              </w:rPr>
              <w:t>-</w:t>
            </w:r>
          </w:p>
        </w:tc>
      </w:tr>
      <w:tr w:rsidR="004E14D9" w:rsidRPr="00026EA9" w:rsidTr="000967A3">
        <w:trPr>
          <w:cantSplit/>
        </w:trPr>
        <w:tc>
          <w:tcPr>
            <w:tcW w:w="2596" w:type="dxa"/>
            <w:tcBorders>
              <w:bottom w:val="single" w:sz="4" w:space="0" w:color="auto"/>
            </w:tcBorders>
            <w:vAlign w:val="center"/>
          </w:tcPr>
          <w:p w:rsidR="004E14D9" w:rsidRDefault="004E14D9" w:rsidP="000967A3">
            <w:pPr>
              <w:ind w:left="720" w:hanging="720"/>
              <w:rPr>
                <w:rFonts w:ascii="Arial" w:hAnsi="Arial" w:cs="Arial"/>
                <w:sz w:val="18"/>
                <w:szCs w:val="18"/>
              </w:rPr>
            </w:pPr>
            <w:r>
              <w:rPr>
                <w:rFonts w:ascii="Arial" w:hAnsi="Arial" w:cs="Arial"/>
                <w:sz w:val="18"/>
                <w:szCs w:val="18"/>
              </w:rPr>
              <w:t>URI</w:t>
            </w:r>
          </w:p>
        </w:tc>
        <w:tc>
          <w:tcPr>
            <w:tcW w:w="2912" w:type="dxa"/>
            <w:tcBorders>
              <w:bottom w:val="single" w:sz="4" w:space="0" w:color="auto"/>
            </w:tcBorders>
            <w:vAlign w:val="center"/>
          </w:tcPr>
          <w:p w:rsidR="004E14D9" w:rsidRDefault="004E14D9" w:rsidP="000967A3">
            <w:pPr>
              <w:tabs>
                <w:tab w:val="left" w:pos="260"/>
              </w:tabs>
              <w:ind w:left="259" w:hanging="259"/>
              <w:rPr>
                <w:rFonts w:ascii="Arial" w:hAnsi="Arial" w:cs="Arial"/>
                <w:sz w:val="18"/>
                <w:szCs w:val="18"/>
              </w:rPr>
            </w:pPr>
            <w:r>
              <w:rPr>
                <w:rFonts w:ascii="Arial" w:hAnsi="Arial" w:cs="Arial"/>
                <w:sz w:val="18"/>
                <w:szCs w:val="18"/>
              </w:rPr>
              <w:t>Uniform Resource Indicator</w:t>
            </w:r>
          </w:p>
        </w:tc>
        <w:tc>
          <w:tcPr>
            <w:tcW w:w="4410" w:type="dxa"/>
            <w:tcBorders>
              <w:bottom w:val="single" w:sz="4" w:space="0" w:color="auto"/>
            </w:tcBorders>
            <w:vAlign w:val="center"/>
          </w:tcPr>
          <w:p w:rsidR="004E14D9" w:rsidRDefault="004E14D9" w:rsidP="000967A3">
            <w:pPr>
              <w:rPr>
                <w:rFonts w:ascii="Arial" w:hAnsi="Arial" w:cs="Arial"/>
                <w:sz w:val="18"/>
                <w:szCs w:val="18"/>
              </w:rPr>
            </w:pPr>
            <w:r>
              <w:rPr>
                <w:rFonts w:ascii="Arial" w:hAnsi="Arial" w:cs="Arial"/>
                <w:sz w:val="18"/>
                <w:szCs w:val="18"/>
              </w:rPr>
              <w:t>-</w:t>
            </w:r>
          </w:p>
        </w:tc>
      </w:tr>
      <w:tr w:rsidR="00387AFF" w:rsidRPr="00026EA9" w:rsidTr="007B35E5">
        <w:trPr>
          <w:cantSplit/>
        </w:trPr>
        <w:tc>
          <w:tcPr>
            <w:tcW w:w="2596" w:type="dxa"/>
            <w:vAlign w:val="center"/>
          </w:tcPr>
          <w:p w:rsidR="00387AFF" w:rsidRPr="00026EA9" w:rsidRDefault="00387AFF" w:rsidP="00E02B1C">
            <w:pPr>
              <w:ind w:left="720" w:hanging="720"/>
              <w:rPr>
                <w:rFonts w:ascii="Arial" w:hAnsi="Arial" w:cs="Arial"/>
                <w:sz w:val="18"/>
                <w:szCs w:val="18"/>
              </w:rPr>
            </w:pPr>
            <w:r>
              <w:rPr>
                <w:rFonts w:ascii="Arial" w:hAnsi="Arial" w:cs="Arial"/>
                <w:sz w:val="18"/>
                <w:szCs w:val="18"/>
              </w:rPr>
              <w:t>user equipment</w:t>
            </w:r>
          </w:p>
        </w:tc>
        <w:tc>
          <w:tcPr>
            <w:tcW w:w="2912" w:type="dxa"/>
            <w:vAlign w:val="center"/>
          </w:tcPr>
          <w:p w:rsidR="00387AFF" w:rsidRDefault="00387AFF" w:rsidP="00E02B1C">
            <w:pPr>
              <w:tabs>
                <w:tab w:val="left" w:pos="260"/>
              </w:tabs>
              <w:ind w:left="259" w:hanging="259"/>
              <w:rPr>
                <w:rFonts w:ascii="Arial" w:hAnsi="Arial" w:cs="Arial"/>
                <w:sz w:val="18"/>
                <w:szCs w:val="18"/>
              </w:rPr>
            </w:pPr>
            <w:r>
              <w:rPr>
                <w:rFonts w:ascii="Arial" w:hAnsi="Arial" w:cs="Arial"/>
                <w:sz w:val="18"/>
                <w:szCs w:val="18"/>
              </w:rPr>
              <w:t>UE</w:t>
            </w:r>
          </w:p>
          <w:p w:rsidR="0032507A" w:rsidRDefault="0032507A" w:rsidP="00E02B1C">
            <w:pPr>
              <w:tabs>
                <w:tab w:val="left" w:pos="260"/>
              </w:tabs>
              <w:ind w:left="259" w:hanging="259"/>
              <w:rPr>
                <w:rFonts w:ascii="Arial" w:hAnsi="Arial" w:cs="Arial"/>
                <w:sz w:val="18"/>
                <w:szCs w:val="18"/>
              </w:rPr>
            </w:pPr>
            <w:r>
              <w:rPr>
                <w:rFonts w:ascii="Arial" w:hAnsi="Arial" w:cs="Arial"/>
                <w:sz w:val="18"/>
                <w:szCs w:val="18"/>
              </w:rPr>
              <w:t>NextGen user equipment</w:t>
            </w:r>
          </w:p>
          <w:p w:rsidR="00041254" w:rsidRPr="00026EA9" w:rsidRDefault="00041254" w:rsidP="00E02B1C">
            <w:pPr>
              <w:tabs>
                <w:tab w:val="left" w:pos="260"/>
              </w:tabs>
              <w:ind w:left="259" w:hanging="259"/>
              <w:rPr>
                <w:rFonts w:ascii="Arial" w:hAnsi="Arial" w:cs="Arial"/>
                <w:sz w:val="18"/>
                <w:szCs w:val="18"/>
              </w:rPr>
            </w:pPr>
            <w:r>
              <w:rPr>
                <w:rFonts w:ascii="Arial" w:hAnsi="Arial" w:cs="Arial"/>
                <w:sz w:val="18"/>
                <w:szCs w:val="18"/>
              </w:rPr>
              <w:t>NextGen UE</w:t>
            </w:r>
          </w:p>
        </w:tc>
        <w:tc>
          <w:tcPr>
            <w:tcW w:w="4410" w:type="dxa"/>
            <w:vAlign w:val="center"/>
          </w:tcPr>
          <w:p w:rsidR="00387AFF" w:rsidRDefault="00387AFF" w:rsidP="00E02B1C">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p w:rsidR="00387AFF" w:rsidRPr="00026EA9" w:rsidRDefault="00387AFF" w:rsidP="00E02B1C">
            <w:pPr>
              <w:rPr>
                <w:rFonts w:ascii="Arial" w:hAnsi="Arial" w:cs="Arial"/>
                <w:sz w:val="18"/>
                <w:szCs w:val="18"/>
              </w:rPr>
            </w:pPr>
            <w:r w:rsidRPr="00387AFF">
              <w:rPr>
                <w:rFonts w:ascii="Arial" w:hAnsi="Arial" w:cs="Arial"/>
                <w:sz w:val="18"/>
                <w:szCs w:val="18"/>
              </w:rPr>
              <w:t xml:space="preserve">2.  Term defined in TR 21.905, its use in TR 23.799 needs to be checked.  </w:t>
            </w:r>
          </w:p>
        </w:tc>
      </w:tr>
      <w:tr w:rsidR="007460AD" w:rsidRPr="00026EA9" w:rsidTr="007B35E5">
        <w:trPr>
          <w:cantSplit/>
        </w:trPr>
        <w:tc>
          <w:tcPr>
            <w:tcW w:w="2596" w:type="dxa"/>
            <w:tcBorders>
              <w:bottom w:val="single" w:sz="4" w:space="0" w:color="auto"/>
            </w:tcBorders>
            <w:vAlign w:val="center"/>
          </w:tcPr>
          <w:p w:rsidR="007460AD" w:rsidRPr="00026EA9" w:rsidRDefault="007460AD" w:rsidP="008602F8">
            <w:pPr>
              <w:ind w:left="720" w:hanging="720"/>
              <w:rPr>
                <w:rFonts w:ascii="Arial" w:hAnsi="Arial" w:cs="Arial"/>
                <w:sz w:val="18"/>
                <w:szCs w:val="18"/>
              </w:rPr>
            </w:pPr>
            <w:r>
              <w:rPr>
                <w:rFonts w:ascii="Arial" w:hAnsi="Arial" w:cs="Arial"/>
                <w:sz w:val="18"/>
                <w:szCs w:val="18"/>
              </w:rPr>
              <w:t>user plane</w:t>
            </w:r>
          </w:p>
        </w:tc>
        <w:tc>
          <w:tcPr>
            <w:tcW w:w="2912" w:type="dxa"/>
            <w:tcBorders>
              <w:bottom w:val="single" w:sz="4" w:space="0" w:color="auto"/>
            </w:tcBorders>
            <w:vAlign w:val="center"/>
          </w:tcPr>
          <w:p w:rsidR="007460AD" w:rsidRDefault="007460AD" w:rsidP="008602F8">
            <w:pPr>
              <w:tabs>
                <w:tab w:val="left" w:pos="260"/>
              </w:tabs>
              <w:ind w:left="259" w:hanging="259"/>
              <w:rPr>
                <w:rFonts w:ascii="Arial" w:hAnsi="Arial" w:cs="Arial"/>
                <w:sz w:val="18"/>
                <w:szCs w:val="18"/>
              </w:rPr>
            </w:pPr>
            <w:r>
              <w:rPr>
                <w:rFonts w:ascii="Arial" w:hAnsi="Arial" w:cs="Arial"/>
                <w:sz w:val="18"/>
                <w:szCs w:val="18"/>
              </w:rPr>
              <w:t>UP</w:t>
            </w:r>
          </w:p>
          <w:p w:rsidR="007460AD" w:rsidRDefault="007460AD" w:rsidP="008602F8">
            <w:pPr>
              <w:tabs>
                <w:tab w:val="left" w:pos="260"/>
              </w:tabs>
              <w:ind w:left="259" w:hanging="259"/>
              <w:rPr>
                <w:rFonts w:ascii="Arial" w:hAnsi="Arial" w:cs="Arial"/>
                <w:sz w:val="18"/>
                <w:szCs w:val="18"/>
              </w:rPr>
            </w:pPr>
            <w:r>
              <w:rPr>
                <w:rFonts w:ascii="Arial" w:hAnsi="Arial" w:cs="Arial"/>
                <w:sz w:val="18"/>
                <w:szCs w:val="18"/>
              </w:rPr>
              <w:t>control plane</w:t>
            </w:r>
          </w:p>
          <w:p w:rsidR="007460AD" w:rsidRPr="00026EA9" w:rsidRDefault="007460AD" w:rsidP="008602F8">
            <w:pPr>
              <w:tabs>
                <w:tab w:val="left" w:pos="260"/>
              </w:tabs>
              <w:ind w:left="259" w:hanging="259"/>
              <w:rPr>
                <w:rFonts w:ascii="Arial" w:hAnsi="Arial" w:cs="Arial"/>
                <w:sz w:val="18"/>
                <w:szCs w:val="18"/>
              </w:rPr>
            </w:pPr>
            <w:r>
              <w:rPr>
                <w:rFonts w:ascii="Arial" w:hAnsi="Arial" w:cs="Arial"/>
                <w:sz w:val="18"/>
                <w:szCs w:val="18"/>
              </w:rPr>
              <w:t>CP</w:t>
            </w:r>
          </w:p>
        </w:tc>
        <w:tc>
          <w:tcPr>
            <w:tcW w:w="4410" w:type="dxa"/>
            <w:tcBorders>
              <w:bottom w:val="single" w:sz="4" w:space="0" w:color="auto"/>
            </w:tcBorders>
            <w:vAlign w:val="center"/>
          </w:tcPr>
          <w:p w:rsidR="007460AD" w:rsidRPr="00026EA9" w:rsidRDefault="007460AD">
            <w:pPr>
              <w:rPr>
                <w:rFonts w:ascii="Arial" w:hAnsi="Arial" w:cs="Arial"/>
                <w:sz w:val="18"/>
                <w:szCs w:val="18"/>
              </w:rPr>
            </w:pPr>
            <w:r>
              <w:rPr>
                <w:rFonts w:ascii="Arial" w:hAnsi="Arial" w:cs="Arial"/>
                <w:sz w:val="18"/>
                <w:szCs w:val="18"/>
              </w:rPr>
              <w:t>1.  Consider defining.[3]</w:t>
            </w:r>
            <w:r w:rsidRPr="007460AD">
              <w:rPr>
                <w:rFonts w:ascii="Arial" w:hAnsi="Arial" w:cs="Arial"/>
                <w:sz w:val="18"/>
                <w:szCs w:val="18"/>
              </w:rPr>
              <w:t xml:space="preserve">  </w:t>
            </w:r>
          </w:p>
        </w:tc>
      </w:tr>
      <w:tr w:rsidR="00C54FBE" w:rsidRPr="00026EA9" w:rsidTr="00037B02">
        <w:trPr>
          <w:cantSplit/>
        </w:trPr>
        <w:tc>
          <w:tcPr>
            <w:tcW w:w="2596" w:type="dxa"/>
            <w:tcBorders>
              <w:bottom w:val="single" w:sz="4" w:space="0" w:color="auto"/>
            </w:tcBorders>
            <w:vAlign w:val="center"/>
          </w:tcPr>
          <w:p w:rsidR="00C54FBE" w:rsidRPr="00026EA9" w:rsidRDefault="00C54FBE" w:rsidP="00037B02">
            <w:pPr>
              <w:ind w:left="720" w:hanging="720"/>
              <w:rPr>
                <w:rFonts w:ascii="Arial" w:hAnsi="Arial" w:cs="Arial"/>
                <w:sz w:val="18"/>
                <w:szCs w:val="18"/>
              </w:rPr>
            </w:pPr>
            <w:r>
              <w:rPr>
                <w:rFonts w:ascii="Arial" w:hAnsi="Arial" w:cs="Arial"/>
                <w:sz w:val="18"/>
                <w:szCs w:val="18"/>
              </w:rPr>
              <w:t>user plane paths</w:t>
            </w:r>
          </w:p>
        </w:tc>
        <w:tc>
          <w:tcPr>
            <w:tcW w:w="2912" w:type="dxa"/>
            <w:tcBorders>
              <w:bottom w:val="single" w:sz="4" w:space="0" w:color="auto"/>
            </w:tcBorders>
            <w:vAlign w:val="center"/>
          </w:tcPr>
          <w:p w:rsidR="00C54FBE" w:rsidRPr="00026EA9" w:rsidRDefault="00C54FBE" w:rsidP="00037B02">
            <w:pPr>
              <w:tabs>
                <w:tab w:val="left" w:pos="260"/>
              </w:tabs>
              <w:ind w:left="259" w:hanging="259"/>
              <w:rPr>
                <w:rFonts w:ascii="Arial" w:hAnsi="Arial" w:cs="Arial"/>
                <w:sz w:val="18"/>
                <w:szCs w:val="18"/>
              </w:rPr>
            </w:pPr>
            <w:r>
              <w:rPr>
                <w:rFonts w:ascii="Arial" w:hAnsi="Arial" w:cs="Arial"/>
                <w:sz w:val="18"/>
                <w:szCs w:val="18"/>
              </w:rPr>
              <w:t>-</w:t>
            </w:r>
          </w:p>
        </w:tc>
        <w:tc>
          <w:tcPr>
            <w:tcW w:w="4410" w:type="dxa"/>
            <w:tcBorders>
              <w:bottom w:val="single" w:sz="4" w:space="0" w:color="auto"/>
            </w:tcBorders>
            <w:vAlign w:val="center"/>
          </w:tcPr>
          <w:p w:rsidR="00C54FBE" w:rsidRPr="00026EA9" w:rsidRDefault="00C54FBE" w:rsidP="00037B02">
            <w:pPr>
              <w:rPr>
                <w:rFonts w:ascii="Arial" w:hAnsi="Arial" w:cs="Arial"/>
                <w:sz w:val="18"/>
                <w:szCs w:val="18"/>
              </w:rPr>
            </w:pPr>
            <w:r>
              <w:rPr>
                <w:rFonts w:ascii="Arial" w:hAnsi="Arial" w:cs="Arial"/>
                <w:sz w:val="18"/>
                <w:szCs w:val="18"/>
              </w:rPr>
              <w:t>-</w:t>
            </w:r>
          </w:p>
        </w:tc>
      </w:tr>
      <w:tr w:rsidR="00D56EA8" w:rsidRPr="00026EA9" w:rsidTr="000967A3">
        <w:trPr>
          <w:cantSplit/>
        </w:trPr>
        <w:tc>
          <w:tcPr>
            <w:tcW w:w="2596" w:type="dxa"/>
            <w:tcBorders>
              <w:bottom w:val="single" w:sz="4" w:space="0" w:color="auto"/>
            </w:tcBorders>
            <w:vAlign w:val="center"/>
          </w:tcPr>
          <w:p w:rsidR="00D56EA8" w:rsidRPr="00026EA9" w:rsidRDefault="00D56EA8" w:rsidP="000967A3">
            <w:pPr>
              <w:ind w:left="720" w:hanging="720"/>
              <w:rPr>
                <w:rFonts w:ascii="Arial" w:hAnsi="Arial" w:cs="Arial"/>
                <w:sz w:val="18"/>
                <w:szCs w:val="18"/>
              </w:rPr>
            </w:pPr>
            <w:proofErr w:type="spellStart"/>
            <w:r>
              <w:rPr>
                <w:rFonts w:ascii="Arial" w:hAnsi="Arial" w:cs="Arial"/>
                <w:sz w:val="18"/>
                <w:szCs w:val="18"/>
              </w:rPr>
              <w:t>VM</w:t>
            </w:r>
            <w:proofErr w:type="spellEnd"/>
          </w:p>
        </w:tc>
        <w:tc>
          <w:tcPr>
            <w:tcW w:w="2912" w:type="dxa"/>
            <w:tcBorders>
              <w:bottom w:val="single" w:sz="4" w:space="0" w:color="auto"/>
            </w:tcBorders>
            <w:vAlign w:val="center"/>
          </w:tcPr>
          <w:p w:rsidR="00D56EA8" w:rsidRPr="00026EA9" w:rsidRDefault="00C06A87" w:rsidP="000967A3">
            <w:pPr>
              <w:tabs>
                <w:tab w:val="left" w:pos="260"/>
              </w:tabs>
              <w:ind w:left="259" w:hanging="259"/>
              <w:rPr>
                <w:rFonts w:ascii="Arial" w:hAnsi="Arial" w:cs="Arial"/>
                <w:sz w:val="18"/>
                <w:szCs w:val="18"/>
              </w:rPr>
            </w:pPr>
            <w:r>
              <w:rPr>
                <w:rFonts w:ascii="Arial" w:hAnsi="Arial" w:cs="Arial"/>
                <w:sz w:val="18"/>
                <w:szCs w:val="18"/>
              </w:rPr>
              <w:t>TBD</w:t>
            </w:r>
          </w:p>
        </w:tc>
        <w:tc>
          <w:tcPr>
            <w:tcW w:w="4410" w:type="dxa"/>
            <w:tcBorders>
              <w:bottom w:val="single" w:sz="4" w:space="0" w:color="auto"/>
            </w:tcBorders>
            <w:vAlign w:val="center"/>
          </w:tcPr>
          <w:p w:rsidR="00D56EA8" w:rsidRPr="00026EA9" w:rsidRDefault="00D56EA8" w:rsidP="000967A3">
            <w:pPr>
              <w:rPr>
                <w:rFonts w:ascii="Arial" w:hAnsi="Arial" w:cs="Arial"/>
                <w:sz w:val="18"/>
                <w:szCs w:val="18"/>
              </w:rPr>
            </w:pPr>
            <w:r>
              <w:rPr>
                <w:rFonts w:ascii="Arial" w:hAnsi="Arial" w:cs="Arial"/>
                <w:sz w:val="18"/>
                <w:szCs w:val="18"/>
              </w:rPr>
              <w:t>-</w:t>
            </w:r>
          </w:p>
        </w:tc>
      </w:tr>
      <w:tr w:rsidR="00285371" w:rsidRPr="00026EA9" w:rsidTr="007B35E5">
        <w:trPr>
          <w:cantSplit/>
        </w:trPr>
        <w:tc>
          <w:tcPr>
            <w:tcW w:w="2596" w:type="dxa"/>
            <w:shd w:val="clear" w:color="auto" w:fill="auto"/>
            <w:vAlign w:val="center"/>
          </w:tcPr>
          <w:p w:rsidR="00285371" w:rsidRPr="007B35E5" w:rsidRDefault="00285371" w:rsidP="008602F8">
            <w:pPr>
              <w:ind w:left="720" w:hanging="720"/>
              <w:rPr>
                <w:rFonts w:ascii="Arial" w:hAnsi="Arial" w:cs="Arial"/>
                <w:sz w:val="18"/>
                <w:szCs w:val="18"/>
                <w:shd w:val="clear" w:color="auto" w:fill="F2F2F2" w:themeFill="background1" w:themeFillShade="F2"/>
              </w:rPr>
            </w:pPr>
            <w:proofErr w:type="spellStart"/>
            <w:r w:rsidRPr="007B35E5">
              <w:rPr>
                <w:rFonts w:ascii="Arial" w:hAnsi="Arial" w:cs="Arial"/>
                <w:sz w:val="18"/>
                <w:szCs w:val="18"/>
                <w:shd w:val="clear" w:color="auto" w:fill="F2F2F2" w:themeFill="background1" w:themeFillShade="F2"/>
              </w:rPr>
              <w:t>VNF</w:t>
            </w:r>
            <w:proofErr w:type="spellEnd"/>
          </w:p>
        </w:tc>
        <w:tc>
          <w:tcPr>
            <w:tcW w:w="2912" w:type="dxa"/>
            <w:shd w:val="clear" w:color="auto" w:fill="auto"/>
            <w:vAlign w:val="center"/>
          </w:tcPr>
          <w:p w:rsidR="00285371" w:rsidRPr="007B35E5" w:rsidRDefault="00855943" w:rsidP="008602F8">
            <w:pPr>
              <w:tabs>
                <w:tab w:val="left" w:pos="260"/>
              </w:tabs>
              <w:ind w:left="259" w:hanging="259"/>
              <w:rPr>
                <w:rFonts w:ascii="Arial" w:hAnsi="Arial" w:cs="Arial"/>
                <w:sz w:val="18"/>
                <w:szCs w:val="18"/>
                <w:shd w:val="clear" w:color="auto" w:fill="F2F2F2" w:themeFill="background1" w:themeFillShade="F2"/>
              </w:rPr>
            </w:pPr>
            <w:r w:rsidRPr="007B35E5">
              <w:rPr>
                <w:rFonts w:ascii="Arial" w:hAnsi="Arial" w:cs="Arial"/>
                <w:sz w:val="18"/>
                <w:szCs w:val="18"/>
                <w:shd w:val="clear" w:color="auto" w:fill="F2F2F2" w:themeFill="background1" w:themeFillShade="F2"/>
              </w:rPr>
              <w:t>V</w:t>
            </w:r>
            <w:r w:rsidR="00285371" w:rsidRPr="007B35E5">
              <w:rPr>
                <w:rFonts w:ascii="Arial" w:hAnsi="Arial" w:cs="Arial"/>
                <w:sz w:val="18"/>
                <w:szCs w:val="18"/>
                <w:shd w:val="clear" w:color="auto" w:fill="F2F2F2" w:themeFill="background1" w:themeFillShade="F2"/>
              </w:rPr>
              <w:t xml:space="preserve">irtual </w:t>
            </w:r>
            <w:r w:rsidRPr="007B35E5">
              <w:rPr>
                <w:rFonts w:ascii="Arial" w:hAnsi="Arial" w:cs="Arial"/>
                <w:sz w:val="18"/>
                <w:szCs w:val="18"/>
                <w:shd w:val="clear" w:color="auto" w:fill="F2F2F2" w:themeFill="background1" w:themeFillShade="F2"/>
              </w:rPr>
              <w:t>N</w:t>
            </w:r>
            <w:r w:rsidR="00285371" w:rsidRPr="007B35E5">
              <w:rPr>
                <w:rFonts w:ascii="Arial" w:hAnsi="Arial" w:cs="Arial"/>
                <w:sz w:val="18"/>
                <w:szCs w:val="18"/>
                <w:shd w:val="clear" w:color="auto" w:fill="F2F2F2" w:themeFill="background1" w:themeFillShade="F2"/>
              </w:rPr>
              <w:t xml:space="preserve">etwork </w:t>
            </w:r>
            <w:r w:rsidRPr="007B35E5">
              <w:rPr>
                <w:rFonts w:ascii="Arial" w:hAnsi="Arial" w:cs="Arial"/>
                <w:sz w:val="18"/>
                <w:szCs w:val="18"/>
                <w:shd w:val="clear" w:color="auto" w:fill="F2F2F2" w:themeFill="background1" w:themeFillShade="F2"/>
              </w:rPr>
              <w:t>F</w:t>
            </w:r>
            <w:r w:rsidR="00285371" w:rsidRPr="007B35E5">
              <w:rPr>
                <w:rFonts w:ascii="Arial" w:hAnsi="Arial" w:cs="Arial"/>
                <w:sz w:val="18"/>
                <w:szCs w:val="18"/>
                <w:shd w:val="clear" w:color="auto" w:fill="F2F2F2" w:themeFill="background1" w:themeFillShade="F2"/>
              </w:rPr>
              <w:t>unction</w:t>
            </w:r>
          </w:p>
        </w:tc>
        <w:tc>
          <w:tcPr>
            <w:tcW w:w="4410" w:type="dxa"/>
            <w:shd w:val="clear" w:color="auto" w:fill="auto"/>
            <w:vAlign w:val="center"/>
          </w:tcPr>
          <w:p w:rsidR="00285371" w:rsidRPr="00026EA9" w:rsidRDefault="00285371" w:rsidP="00A32144">
            <w:pPr>
              <w:rPr>
                <w:rFonts w:ascii="Arial" w:hAnsi="Arial" w:cs="Arial"/>
                <w:sz w:val="18"/>
                <w:szCs w:val="18"/>
              </w:rPr>
            </w:pPr>
            <w:r>
              <w:rPr>
                <w:rFonts w:ascii="Arial" w:hAnsi="Arial" w:cs="Arial"/>
                <w:sz w:val="18"/>
                <w:szCs w:val="18"/>
              </w:rPr>
              <w:t xml:space="preserve">1.  </w:t>
            </w:r>
            <w:r w:rsidR="00A32144">
              <w:rPr>
                <w:rFonts w:ascii="Arial" w:hAnsi="Arial" w:cs="Arial"/>
                <w:sz w:val="18"/>
                <w:szCs w:val="18"/>
              </w:rPr>
              <w:t xml:space="preserve">Only </w:t>
            </w:r>
            <w:r>
              <w:rPr>
                <w:rFonts w:ascii="Arial" w:hAnsi="Arial" w:cs="Arial"/>
                <w:sz w:val="18"/>
                <w:szCs w:val="18"/>
              </w:rPr>
              <w:t>used</w:t>
            </w:r>
            <w:r w:rsidR="007460AD">
              <w:rPr>
                <w:rFonts w:ascii="Arial" w:hAnsi="Arial" w:cs="Arial"/>
                <w:sz w:val="18"/>
                <w:szCs w:val="18"/>
              </w:rPr>
              <w:t xml:space="preserve"> in TR 23.799</w:t>
            </w:r>
            <w:r w:rsidR="00A32144">
              <w:rPr>
                <w:rFonts w:ascii="Arial" w:hAnsi="Arial" w:cs="Arial"/>
                <w:sz w:val="18"/>
                <w:szCs w:val="18"/>
              </w:rPr>
              <w:t xml:space="preserve"> Annex B per NGMN usage</w:t>
            </w:r>
            <w:r w:rsidR="007460AD">
              <w:rPr>
                <w:rFonts w:ascii="Arial" w:hAnsi="Arial" w:cs="Arial"/>
                <w:sz w:val="18"/>
                <w:szCs w:val="18"/>
              </w:rPr>
              <w:t>.</w:t>
            </w:r>
            <w:r w:rsidR="00314C64">
              <w:rPr>
                <w:rFonts w:ascii="Arial" w:hAnsi="Arial" w:cs="Arial"/>
                <w:sz w:val="18"/>
                <w:szCs w:val="18"/>
              </w:rPr>
              <w:t xml:space="preserve">  Consider removing</w:t>
            </w:r>
            <w:r w:rsidR="00D72F7A">
              <w:rPr>
                <w:rFonts w:ascii="Arial" w:hAnsi="Arial" w:cs="Arial"/>
                <w:sz w:val="18"/>
                <w:szCs w:val="18"/>
              </w:rPr>
              <w:t xml:space="preserve"> from clause 3.</w:t>
            </w:r>
          </w:p>
        </w:tc>
      </w:tr>
      <w:tr w:rsidR="004F4062" w:rsidRPr="00026EA9" w:rsidTr="00380E17">
        <w:trPr>
          <w:cantSplit/>
        </w:trPr>
        <w:tc>
          <w:tcPr>
            <w:tcW w:w="2596" w:type="dxa"/>
            <w:shd w:val="clear" w:color="auto" w:fill="auto"/>
            <w:vAlign w:val="center"/>
          </w:tcPr>
          <w:p w:rsidR="004F4062" w:rsidRPr="007B35E5" w:rsidRDefault="004F4062" w:rsidP="008602F8">
            <w:pPr>
              <w:ind w:left="720" w:hanging="720"/>
              <w:rPr>
                <w:rFonts w:ascii="Arial" w:hAnsi="Arial" w:cs="Arial"/>
                <w:sz w:val="18"/>
                <w:szCs w:val="18"/>
              </w:rPr>
            </w:pPr>
            <w:r w:rsidRPr="007B35E5">
              <w:rPr>
                <w:rFonts w:ascii="Arial" w:hAnsi="Arial" w:cs="Arial"/>
                <w:sz w:val="18"/>
                <w:szCs w:val="18"/>
              </w:rPr>
              <w:t>VPLMN</w:t>
            </w:r>
          </w:p>
        </w:tc>
        <w:tc>
          <w:tcPr>
            <w:tcW w:w="2912" w:type="dxa"/>
            <w:shd w:val="clear" w:color="auto" w:fill="auto"/>
            <w:vAlign w:val="center"/>
          </w:tcPr>
          <w:p w:rsidR="004F4062" w:rsidRPr="007B35E5" w:rsidRDefault="004F4062" w:rsidP="008602F8">
            <w:pPr>
              <w:tabs>
                <w:tab w:val="left" w:pos="260"/>
              </w:tabs>
              <w:ind w:left="259" w:hanging="259"/>
              <w:rPr>
                <w:rFonts w:ascii="Arial" w:hAnsi="Arial" w:cs="Arial"/>
                <w:sz w:val="18"/>
                <w:szCs w:val="18"/>
              </w:rPr>
            </w:pPr>
            <w:r w:rsidRPr="007B35E5">
              <w:rPr>
                <w:rFonts w:ascii="Arial" w:hAnsi="Arial" w:cs="Arial"/>
                <w:sz w:val="18"/>
                <w:szCs w:val="18"/>
              </w:rPr>
              <w:t>Visited Public Land Mobile Network</w:t>
            </w:r>
          </w:p>
        </w:tc>
        <w:tc>
          <w:tcPr>
            <w:tcW w:w="4410" w:type="dxa"/>
            <w:shd w:val="clear" w:color="auto" w:fill="auto"/>
            <w:vAlign w:val="center"/>
          </w:tcPr>
          <w:p w:rsidR="004F4062" w:rsidRDefault="004F4062" w:rsidP="00A32144">
            <w:pPr>
              <w:rPr>
                <w:rFonts w:ascii="Arial" w:hAnsi="Arial" w:cs="Arial"/>
                <w:sz w:val="18"/>
                <w:szCs w:val="18"/>
              </w:rPr>
            </w:pPr>
            <w:r>
              <w:rPr>
                <w:rFonts w:ascii="Arial" w:hAnsi="Arial" w:cs="Arial"/>
                <w:sz w:val="18"/>
                <w:szCs w:val="18"/>
              </w:rPr>
              <w:t>1.  Need to see if TR 21.905 has definition relevant to support NextGen study.</w:t>
            </w:r>
          </w:p>
        </w:tc>
      </w:tr>
      <w:tr w:rsidR="00E878DA" w:rsidRPr="00026EA9" w:rsidTr="00380E17">
        <w:trPr>
          <w:cantSplit/>
        </w:trPr>
        <w:tc>
          <w:tcPr>
            <w:tcW w:w="2596" w:type="dxa"/>
            <w:vAlign w:val="center"/>
          </w:tcPr>
          <w:p w:rsidR="00E878DA" w:rsidRDefault="000F3235" w:rsidP="008602F8">
            <w:pPr>
              <w:ind w:left="720" w:hanging="720"/>
              <w:rPr>
                <w:rFonts w:ascii="Arial" w:hAnsi="Arial" w:cs="Arial"/>
                <w:sz w:val="18"/>
                <w:szCs w:val="18"/>
              </w:rPr>
            </w:pPr>
            <w:r>
              <w:rPr>
                <w:rFonts w:ascii="Arial" w:hAnsi="Arial" w:cs="Arial"/>
                <w:sz w:val="18"/>
                <w:szCs w:val="18"/>
              </w:rPr>
              <w:t>w</w:t>
            </w:r>
            <w:r w:rsidR="00E878DA">
              <w:rPr>
                <w:rFonts w:ascii="Arial" w:hAnsi="Arial" w:cs="Arial"/>
                <w:sz w:val="18"/>
                <w:szCs w:val="18"/>
              </w:rPr>
              <w:t>rt</w:t>
            </w:r>
          </w:p>
        </w:tc>
        <w:tc>
          <w:tcPr>
            <w:tcW w:w="2912" w:type="dxa"/>
            <w:vAlign w:val="center"/>
          </w:tcPr>
          <w:p w:rsidR="00E878DA" w:rsidRDefault="00E878DA" w:rsidP="008602F8">
            <w:pPr>
              <w:tabs>
                <w:tab w:val="left" w:pos="260"/>
              </w:tabs>
              <w:ind w:left="259" w:hanging="259"/>
              <w:rPr>
                <w:rFonts w:ascii="Arial" w:hAnsi="Arial" w:cs="Arial"/>
                <w:sz w:val="18"/>
                <w:szCs w:val="18"/>
              </w:rPr>
            </w:pPr>
            <w:r>
              <w:rPr>
                <w:rFonts w:ascii="Arial" w:hAnsi="Arial" w:cs="Arial"/>
                <w:sz w:val="18"/>
                <w:szCs w:val="18"/>
              </w:rPr>
              <w:t>with respect to</w:t>
            </w:r>
          </w:p>
        </w:tc>
        <w:tc>
          <w:tcPr>
            <w:tcW w:w="4410" w:type="dxa"/>
            <w:vAlign w:val="center"/>
          </w:tcPr>
          <w:p w:rsidR="00E878DA" w:rsidRDefault="00E878DA" w:rsidP="008602F8">
            <w:pPr>
              <w:rPr>
                <w:rFonts w:ascii="Arial" w:hAnsi="Arial" w:cs="Arial"/>
                <w:sz w:val="18"/>
                <w:szCs w:val="18"/>
              </w:rPr>
            </w:pPr>
            <w:r>
              <w:rPr>
                <w:rFonts w:ascii="Arial" w:hAnsi="Arial" w:cs="Arial"/>
                <w:sz w:val="18"/>
                <w:szCs w:val="18"/>
              </w:rPr>
              <w:t>-</w:t>
            </w:r>
          </w:p>
        </w:tc>
      </w:tr>
      <w:tr w:rsidR="005028F5" w:rsidRPr="00026EA9" w:rsidTr="007B35E5">
        <w:trPr>
          <w:cantSplit/>
        </w:trPr>
        <w:tc>
          <w:tcPr>
            <w:tcW w:w="2596" w:type="dxa"/>
            <w:vAlign w:val="center"/>
          </w:tcPr>
          <w:p w:rsidR="005028F5" w:rsidRPr="00026EA9" w:rsidRDefault="005028F5" w:rsidP="008602F8">
            <w:pPr>
              <w:ind w:left="720" w:hanging="720"/>
              <w:rPr>
                <w:rFonts w:ascii="Arial" w:hAnsi="Arial" w:cs="Arial"/>
                <w:sz w:val="18"/>
                <w:szCs w:val="18"/>
              </w:rPr>
            </w:pPr>
            <w:r>
              <w:rPr>
                <w:rFonts w:ascii="Arial" w:hAnsi="Arial" w:cs="Arial"/>
                <w:sz w:val="18"/>
                <w:szCs w:val="18"/>
              </w:rPr>
              <w:t>Work Task</w:t>
            </w:r>
          </w:p>
        </w:tc>
        <w:tc>
          <w:tcPr>
            <w:tcW w:w="2912" w:type="dxa"/>
            <w:vAlign w:val="center"/>
          </w:tcPr>
          <w:p w:rsidR="005028F5" w:rsidRPr="00026EA9" w:rsidRDefault="005028F5" w:rsidP="008602F8">
            <w:pPr>
              <w:tabs>
                <w:tab w:val="left" w:pos="260"/>
              </w:tabs>
              <w:ind w:left="259" w:hanging="259"/>
              <w:rPr>
                <w:rFonts w:ascii="Arial" w:hAnsi="Arial" w:cs="Arial"/>
                <w:sz w:val="18"/>
                <w:szCs w:val="18"/>
              </w:rPr>
            </w:pPr>
            <w:r>
              <w:rPr>
                <w:rFonts w:ascii="Arial" w:hAnsi="Arial" w:cs="Arial"/>
                <w:sz w:val="18"/>
                <w:szCs w:val="18"/>
              </w:rPr>
              <w:t>WT</w:t>
            </w:r>
          </w:p>
        </w:tc>
        <w:tc>
          <w:tcPr>
            <w:tcW w:w="4410" w:type="dxa"/>
            <w:vAlign w:val="center"/>
          </w:tcPr>
          <w:p w:rsidR="005028F5" w:rsidRPr="00026EA9" w:rsidRDefault="005028F5" w:rsidP="008602F8">
            <w:pPr>
              <w:rPr>
                <w:rFonts w:ascii="Arial" w:hAnsi="Arial" w:cs="Arial"/>
                <w:sz w:val="18"/>
                <w:szCs w:val="18"/>
              </w:rPr>
            </w:pPr>
            <w:r>
              <w:rPr>
                <w:rFonts w:ascii="Arial" w:hAnsi="Arial" w:cs="Arial"/>
                <w:sz w:val="18"/>
                <w:szCs w:val="18"/>
              </w:rPr>
              <w:t>-</w:t>
            </w:r>
            <w:r w:rsidRPr="007460AD">
              <w:rPr>
                <w:rFonts w:ascii="Arial" w:hAnsi="Arial" w:cs="Arial"/>
                <w:sz w:val="18"/>
                <w:szCs w:val="18"/>
              </w:rPr>
              <w:t xml:space="preserve">  </w:t>
            </w:r>
          </w:p>
        </w:tc>
      </w:tr>
      <w:tr w:rsidR="006B6935" w:rsidRPr="00026EA9" w:rsidTr="00380E17">
        <w:trPr>
          <w:cantSplit/>
        </w:trPr>
        <w:tc>
          <w:tcPr>
            <w:tcW w:w="2596" w:type="dxa"/>
            <w:vAlign w:val="center"/>
          </w:tcPr>
          <w:p w:rsidR="006B6935" w:rsidRDefault="006B6935" w:rsidP="008602F8">
            <w:pPr>
              <w:ind w:left="720" w:hanging="720"/>
              <w:rPr>
                <w:rFonts w:ascii="Arial" w:hAnsi="Arial" w:cs="Arial"/>
                <w:sz w:val="18"/>
                <w:szCs w:val="18"/>
              </w:rPr>
            </w:pPr>
            <w:r>
              <w:rPr>
                <w:rFonts w:ascii="Arial" w:hAnsi="Arial" w:cs="Arial"/>
                <w:sz w:val="18"/>
                <w:szCs w:val="18"/>
              </w:rPr>
              <w:t>WG</w:t>
            </w:r>
          </w:p>
        </w:tc>
        <w:tc>
          <w:tcPr>
            <w:tcW w:w="2912" w:type="dxa"/>
            <w:vAlign w:val="center"/>
          </w:tcPr>
          <w:p w:rsidR="006B6935" w:rsidRDefault="006B6935" w:rsidP="008602F8">
            <w:pPr>
              <w:tabs>
                <w:tab w:val="left" w:pos="260"/>
              </w:tabs>
              <w:ind w:left="259" w:hanging="259"/>
              <w:rPr>
                <w:rFonts w:ascii="Arial" w:hAnsi="Arial" w:cs="Arial"/>
                <w:sz w:val="18"/>
                <w:szCs w:val="18"/>
              </w:rPr>
            </w:pPr>
            <w:r>
              <w:rPr>
                <w:rFonts w:ascii="Arial" w:hAnsi="Arial" w:cs="Arial"/>
                <w:sz w:val="18"/>
                <w:szCs w:val="18"/>
              </w:rPr>
              <w:t>Working Group</w:t>
            </w:r>
          </w:p>
        </w:tc>
        <w:tc>
          <w:tcPr>
            <w:tcW w:w="4410" w:type="dxa"/>
            <w:vAlign w:val="center"/>
          </w:tcPr>
          <w:p w:rsidR="006B6935" w:rsidRDefault="006B6935" w:rsidP="008602F8">
            <w:pPr>
              <w:rPr>
                <w:rFonts w:ascii="Arial" w:hAnsi="Arial" w:cs="Arial"/>
                <w:sz w:val="18"/>
                <w:szCs w:val="18"/>
              </w:rPr>
            </w:pPr>
            <w:r>
              <w:rPr>
                <w:rFonts w:ascii="Arial" w:hAnsi="Arial" w:cs="Arial"/>
                <w:sz w:val="18"/>
                <w:szCs w:val="18"/>
              </w:rPr>
              <w:t>-</w:t>
            </w:r>
          </w:p>
        </w:tc>
      </w:tr>
      <w:tr w:rsidR="006A12A6" w:rsidRPr="00026EA9" w:rsidTr="00380E17">
        <w:trPr>
          <w:cantSplit/>
        </w:trPr>
        <w:tc>
          <w:tcPr>
            <w:tcW w:w="2596" w:type="dxa"/>
            <w:vAlign w:val="center"/>
          </w:tcPr>
          <w:p w:rsidR="006A12A6" w:rsidRDefault="006A12A6" w:rsidP="008602F8">
            <w:pPr>
              <w:ind w:left="720" w:hanging="720"/>
              <w:rPr>
                <w:rFonts w:ascii="Arial" w:hAnsi="Arial" w:cs="Arial"/>
                <w:sz w:val="18"/>
                <w:szCs w:val="18"/>
              </w:rPr>
            </w:pPr>
            <w:r>
              <w:rPr>
                <w:rFonts w:ascii="Arial" w:hAnsi="Arial" w:cs="Arial"/>
                <w:sz w:val="18"/>
                <w:szCs w:val="18"/>
              </w:rPr>
              <w:t>WLAN</w:t>
            </w:r>
          </w:p>
        </w:tc>
        <w:tc>
          <w:tcPr>
            <w:tcW w:w="2912" w:type="dxa"/>
            <w:vAlign w:val="center"/>
          </w:tcPr>
          <w:p w:rsidR="006A12A6" w:rsidRDefault="006A12A6" w:rsidP="008602F8">
            <w:pPr>
              <w:tabs>
                <w:tab w:val="left" w:pos="260"/>
              </w:tabs>
              <w:ind w:left="259" w:hanging="259"/>
              <w:rPr>
                <w:rFonts w:ascii="Arial" w:hAnsi="Arial" w:cs="Arial"/>
                <w:sz w:val="18"/>
                <w:szCs w:val="18"/>
              </w:rPr>
            </w:pPr>
            <w:r>
              <w:rPr>
                <w:rFonts w:ascii="Arial" w:hAnsi="Arial" w:cs="Arial"/>
                <w:sz w:val="18"/>
                <w:szCs w:val="18"/>
              </w:rPr>
              <w:t>Wireless Local Area Network</w:t>
            </w:r>
          </w:p>
        </w:tc>
        <w:tc>
          <w:tcPr>
            <w:tcW w:w="4410" w:type="dxa"/>
            <w:vAlign w:val="center"/>
          </w:tcPr>
          <w:p w:rsidR="006A12A6" w:rsidRDefault="006A12A6" w:rsidP="008602F8">
            <w:pPr>
              <w:rPr>
                <w:rFonts w:ascii="Arial" w:hAnsi="Arial" w:cs="Arial"/>
                <w:sz w:val="18"/>
                <w:szCs w:val="18"/>
              </w:rPr>
            </w:pPr>
            <w:r>
              <w:rPr>
                <w:rFonts w:ascii="Arial" w:hAnsi="Arial" w:cs="Arial"/>
                <w:sz w:val="18"/>
                <w:szCs w:val="18"/>
              </w:rPr>
              <w:t>-</w:t>
            </w:r>
          </w:p>
        </w:tc>
      </w:tr>
      <w:tr w:rsidR="0041502A" w:rsidRPr="00026EA9" w:rsidTr="00380E17">
        <w:trPr>
          <w:cantSplit/>
        </w:trPr>
        <w:tc>
          <w:tcPr>
            <w:tcW w:w="2596" w:type="dxa"/>
            <w:vAlign w:val="center"/>
          </w:tcPr>
          <w:p w:rsidR="0041502A" w:rsidRDefault="0041502A" w:rsidP="008602F8">
            <w:pPr>
              <w:ind w:left="720" w:hanging="720"/>
              <w:rPr>
                <w:rFonts w:ascii="Arial" w:hAnsi="Arial" w:cs="Arial"/>
                <w:sz w:val="18"/>
                <w:szCs w:val="18"/>
              </w:rPr>
            </w:pPr>
            <w:proofErr w:type="spellStart"/>
            <w:r>
              <w:rPr>
                <w:rFonts w:ascii="Arial" w:hAnsi="Arial" w:cs="Arial"/>
                <w:sz w:val="18"/>
                <w:szCs w:val="18"/>
              </w:rPr>
              <w:t>WLCP</w:t>
            </w:r>
            <w:proofErr w:type="spellEnd"/>
          </w:p>
        </w:tc>
        <w:tc>
          <w:tcPr>
            <w:tcW w:w="2912" w:type="dxa"/>
            <w:vAlign w:val="center"/>
          </w:tcPr>
          <w:p w:rsidR="0041502A" w:rsidRDefault="0041502A" w:rsidP="008602F8">
            <w:pPr>
              <w:tabs>
                <w:tab w:val="left" w:pos="260"/>
              </w:tabs>
              <w:ind w:left="259" w:hanging="259"/>
              <w:rPr>
                <w:rFonts w:ascii="Arial" w:hAnsi="Arial" w:cs="Arial"/>
                <w:sz w:val="18"/>
                <w:szCs w:val="18"/>
              </w:rPr>
            </w:pPr>
            <w:r>
              <w:rPr>
                <w:rFonts w:ascii="Arial" w:hAnsi="Arial" w:cs="Arial"/>
                <w:sz w:val="18"/>
                <w:szCs w:val="18"/>
              </w:rPr>
              <w:t>TBD</w:t>
            </w:r>
          </w:p>
        </w:tc>
        <w:tc>
          <w:tcPr>
            <w:tcW w:w="4410" w:type="dxa"/>
            <w:vAlign w:val="center"/>
          </w:tcPr>
          <w:p w:rsidR="0041502A" w:rsidRDefault="0041502A" w:rsidP="008602F8">
            <w:pPr>
              <w:rPr>
                <w:rFonts w:ascii="Arial" w:hAnsi="Arial" w:cs="Arial"/>
                <w:sz w:val="18"/>
                <w:szCs w:val="18"/>
              </w:rPr>
            </w:pPr>
            <w:r>
              <w:rPr>
                <w:rFonts w:ascii="Arial" w:hAnsi="Arial" w:cs="Arial"/>
                <w:sz w:val="18"/>
                <w:szCs w:val="18"/>
              </w:rPr>
              <w:t>-</w:t>
            </w:r>
          </w:p>
        </w:tc>
      </w:tr>
      <w:tr w:rsidR="005028F5" w:rsidRPr="00026EA9" w:rsidTr="007B35E5">
        <w:trPr>
          <w:cantSplit/>
        </w:trPr>
        <w:tc>
          <w:tcPr>
            <w:tcW w:w="2596" w:type="dxa"/>
            <w:vAlign w:val="center"/>
          </w:tcPr>
          <w:p w:rsidR="005028F5" w:rsidRPr="00026EA9" w:rsidRDefault="005028F5" w:rsidP="008602F8">
            <w:pPr>
              <w:ind w:left="720" w:hanging="720"/>
              <w:rPr>
                <w:rFonts w:ascii="Arial" w:hAnsi="Arial" w:cs="Arial"/>
                <w:sz w:val="18"/>
                <w:szCs w:val="18"/>
              </w:rPr>
            </w:pPr>
            <w:r>
              <w:rPr>
                <w:rFonts w:ascii="Arial" w:hAnsi="Arial" w:cs="Arial"/>
                <w:sz w:val="18"/>
                <w:szCs w:val="18"/>
              </w:rPr>
              <w:t>WT</w:t>
            </w:r>
          </w:p>
        </w:tc>
        <w:tc>
          <w:tcPr>
            <w:tcW w:w="2912" w:type="dxa"/>
            <w:vAlign w:val="center"/>
          </w:tcPr>
          <w:p w:rsidR="005028F5" w:rsidRPr="00026EA9" w:rsidRDefault="005028F5" w:rsidP="008602F8">
            <w:pPr>
              <w:tabs>
                <w:tab w:val="left" w:pos="260"/>
              </w:tabs>
              <w:ind w:left="259" w:hanging="259"/>
              <w:rPr>
                <w:rFonts w:ascii="Arial" w:hAnsi="Arial" w:cs="Arial"/>
                <w:sz w:val="18"/>
                <w:szCs w:val="18"/>
              </w:rPr>
            </w:pPr>
            <w:r>
              <w:rPr>
                <w:rFonts w:ascii="Arial" w:hAnsi="Arial" w:cs="Arial"/>
                <w:sz w:val="18"/>
                <w:szCs w:val="18"/>
              </w:rPr>
              <w:t>Work Task</w:t>
            </w:r>
          </w:p>
        </w:tc>
        <w:tc>
          <w:tcPr>
            <w:tcW w:w="4410" w:type="dxa"/>
            <w:vAlign w:val="center"/>
          </w:tcPr>
          <w:p w:rsidR="005028F5" w:rsidRPr="00026EA9" w:rsidRDefault="005028F5" w:rsidP="008602F8">
            <w:pPr>
              <w:rPr>
                <w:rFonts w:ascii="Arial" w:hAnsi="Arial" w:cs="Arial"/>
                <w:sz w:val="18"/>
                <w:szCs w:val="18"/>
              </w:rPr>
            </w:pPr>
            <w:r>
              <w:rPr>
                <w:rFonts w:ascii="Arial" w:hAnsi="Arial" w:cs="Arial"/>
                <w:sz w:val="18"/>
                <w:szCs w:val="18"/>
              </w:rPr>
              <w:t>-</w:t>
            </w:r>
            <w:r w:rsidRPr="007460AD">
              <w:rPr>
                <w:rFonts w:ascii="Arial" w:hAnsi="Arial" w:cs="Arial"/>
                <w:sz w:val="18"/>
                <w:szCs w:val="18"/>
              </w:rPr>
              <w:t xml:space="preserve">  </w:t>
            </w:r>
          </w:p>
        </w:tc>
      </w:tr>
      <w:tr w:rsidR="00AD3940" w:rsidRPr="00026EA9" w:rsidTr="009E58C6">
        <w:trPr>
          <w:cantSplit/>
        </w:trPr>
        <w:tc>
          <w:tcPr>
            <w:tcW w:w="9918" w:type="dxa"/>
            <w:gridSpan w:val="3"/>
            <w:vAlign w:val="center"/>
          </w:tcPr>
          <w:p w:rsidR="00AD3940" w:rsidRDefault="00AD3940" w:rsidP="008602F8">
            <w:pPr>
              <w:rPr>
                <w:rFonts w:ascii="Arial" w:hAnsi="Arial" w:cs="Arial"/>
                <w:sz w:val="18"/>
                <w:szCs w:val="18"/>
              </w:rPr>
            </w:pPr>
            <w:r>
              <w:rPr>
                <w:rFonts w:ascii="Arial" w:hAnsi="Arial" w:cs="Arial"/>
                <w:sz w:val="18"/>
                <w:szCs w:val="18"/>
              </w:rPr>
              <w:lastRenderedPageBreak/>
              <w:t>Notes:</w:t>
            </w:r>
          </w:p>
          <w:p w:rsidR="00AD3940" w:rsidRDefault="00AD3940" w:rsidP="009E58C6">
            <w:pPr>
              <w:ind w:left="720" w:hanging="720"/>
              <w:rPr>
                <w:rFonts w:ascii="Arial" w:hAnsi="Arial" w:cs="Arial"/>
                <w:sz w:val="18"/>
                <w:szCs w:val="18"/>
              </w:rPr>
            </w:pPr>
            <w:r>
              <w:rPr>
                <w:rFonts w:ascii="Arial" w:hAnsi="Arial" w:cs="Arial"/>
                <w:sz w:val="18"/>
                <w:szCs w:val="18"/>
              </w:rPr>
              <w:t>[1]</w:t>
            </w:r>
            <w:r w:rsidR="009E7341">
              <w:rPr>
                <w:rFonts w:ascii="Arial" w:hAnsi="Arial" w:cs="Arial"/>
                <w:sz w:val="18"/>
                <w:szCs w:val="18"/>
              </w:rPr>
              <w:t xml:space="preserve"> </w:t>
            </w:r>
            <w:r w:rsidR="00DE3CAB">
              <w:rPr>
                <w:rFonts w:ascii="Arial" w:hAnsi="Arial" w:cs="Arial"/>
                <w:sz w:val="18"/>
                <w:szCs w:val="18"/>
              </w:rPr>
              <w:t>Terms</w:t>
            </w:r>
            <w:r w:rsidR="00A52FAD">
              <w:rPr>
                <w:rFonts w:ascii="Arial" w:hAnsi="Arial" w:cs="Arial"/>
                <w:sz w:val="18"/>
                <w:szCs w:val="18"/>
              </w:rPr>
              <w:t xml:space="preserve"> and abbreviations</w:t>
            </w:r>
            <w:r w:rsidR="00627F0C">
              <w:rPr>
                <w:rFonts w:ascii="Arial" w:hAnsi="Arial" w:cs="Arial"/>
                <w:sz w:val="18"/>
                <w:szCs w:val="18"/>
              </w:rPr>
              <w:t xml:space="preserve"> </w:t>
            </w:r>
            <w:r w:rsidRPr="00AD3940">
              <w:rPr>
                <w:rFonts w:ascii="Arial" w:hAnsi="Arial" w:cs="Arial"/>
                <w:sz w:val="18"/>
                <w:szCs w:val="18"/>
              </w:rPr>
              <w:t>shown in gray shading are contained in clause 3 of TR 23.799 (V0.5.0).</w:t>
            </w:r>
          </w:p>
          <w:p w:rsidR="009E7341" w:rsidRDefault="009E7341" w:rsidP="009E58C6">
            <w:pPr>
              <w:ind w:left="720" w:hanging="720"/>
              <w:rPr>
                <w:rFonts w:ascii="Arial" w:hAnsi="Arial" w:cs="Arial"/>
                <w:sz w:val="18"/>
                <w:szCs w:val="18"/>
              </w:rPr>
            </w:pPr>
            <w:r>
              <w:rPr>
                <w:rFonts w:ascii="Arial" w:hAnsi="Arial" w:cs="Arial"/>
                <w:sz w:val="18"/>
                <w:szCs w:val="18"/>
              </w:rPr>
              <w:t>[2] Because of the generality of the term, its use in TR 23.799 depends on context.  For example, an overall context could be NextGen only, NextGen and evolved E-</w:t>
            </w:r>
            <w:proofErr w:type="spellStart"/>
            <w:r>
              <w:rPr>
                <w:rFonts w:ascii="Arial" w:hAnsi="Arial" w:cs="Arial"/>
                <w:sz w:val="18"/>
                <w:szCs w:val="18"/>
              </w:rPr>
              <w:t>UTRA</w:t>
            </w:r>
            <w:proofErr w:type="spellEnd"/>
            <w:r>
              <w:rPr>
                <w:rFonts w:ascii="Arial" w:hAnsi="Arial" w:cs="Arial"/>
                <w:sz w:val="18"/>
                <w:szCs w:val="18"/>
              </w:rPr>
              <w:t>, NextGen and E-</w:t>
            </w:r>
            <w:proofErr w:type="spellStart"/>
            <w:r>
              <w:rPr>
                <w:rFonts w:ascii="Arial" w:hAnsi="Arial" w:cs="Arial"/>
                <w:sz w:val="18"/>
                <w:szCs w:val="18"/>
              </w:rPr>
              <w:t>UTRA</w:t>
            </w:r>
            <w:proofErr w:type="spellEnd"/>
            <w:r>
              <w:rPr>
                <w:rFonts w:ascii="Arial" w:hAnsi="Arial" w:cs="Arial"/>
                <w:sz w:val="18"/>
                <w:szCs w:val="18"/>
              </w:rPr>
              <w:t>, etc.</w:t>
            </w:r>
            <w:r w:rsidR="00C90506">
              <w:rPr>
                <w:rFonts w:ascii="Arial" w:hAnsi="Arial" w:cs="Arial"/>
                <w:sz w:val="18"/>
                <w:szCs w:val="18"/>
              </w:rPr>
              <w:t xml:space="preserve">  And a particular context will depend on its “local” definition and use in a particular clause of TR 23.799.</w:t>
            </w:r>
          </w:p>
          <w:p w:rsidR="007460AD" w:rsidRDefault="007460AD" w:rsidP="009E58C6">
            <w:pPr>
              <w:ind w:left="720" w:hanging="720"/>
              <w:rPr>
                <w:rFonts w:ascii="Arial" w:hAnsi="Arial" w:cs="Arial"/>
                <w:sz w:val="18"/>
                <w:szCs w:val="18"/>
              </w:rPr>
            </w:pPr>
            <w:r>
              <w:rPr>
                <w:rFonts w:ascii="Arial" w:hAnsi="Arial" w:cs="Arial"/>
                <w:sz w:val="18"/>
                <w:szCs w:val="18"/>
              </w:rPr>
              <w:t>[3] Definition of the term in</w:t>
            </w:r>
            <w:r w:rsidR="00663E84">
              <w:rPr>
                <w:rFonts w:ascii="Arial" w:hAnsi="Arial" w:cs="Arial"/>
                <w:sz w:val="18"/>
                <w:szCs w:val="18"/>
              </w:rPr>
              <w:t xml:space="preserve"> clause 3 of</w:t>
            </w:r>
            <w:r>
              <w:rPr>
                <w:rFonts w:ascii="Arial" w:hAnsi="Arial" w:cs="Arial"/>
                <w:sz w:val="18"/>
                <w:szCs w:val="18"/>
              </w:rPr>
              <w:t xml:space="preserve"> TR 23.799 should be considered (e.g., taking into account [2]).</w:t>
            </w:r>
          </w:p>
          <w:p w:rsidR="008A783E" w:rsidRDefault="008A783E" w:rsidP="009E58C6">
            <w:pPr>
              <w:ind w:left="720" w:hanging="720"/>
              <w:rPr>
                <w:rFonts w:ascii="Arial" w:hAnsi="Arial" w:cs="Arial"/>
                <w:sz w:val="18"/>
                <w:szCs w:val="18"/>
              </w:rPr>
            </w:pPr>
            <w:r>
              <w:rPr>
                <w:rFonts w:ascii="Arial" w:hAnsi="Arial" w:cs="Arial"/>
                <w:sz w:val="18"/>
                <w:szCs w:val="18"/>
              </w:rPr>
              <w:t>[4] Preferred capitalization</w:t>
            </w:r>
            <w:r w:rsidR="002C30B9">
              <w:rPr>
                <w:rFonts w:ascii="Arial" w:hAnsi="Arial" w:cs="Arial"/>
                <w:sz w:val="18"/>
                <w:szCs w:val="18"/>
              </w:rPr>
              <w:t xml:space="preserve"> ensuring consistent style</w:t>
            </w:r>
            <w:r>
              <w:rPr>
                <w:rFonts w:ascii="Arial" w:hAnsi="Arial" w:cs="Arial"/>
                <w:sz w:val="18"/>
                <w:szCs w:val="18"/>
              </w:rPr>
              <w:t xml:space="preserve"> throughout TT 23.799 </w:t>
            </w:r>
            <w:r w:rsidR="002C30B9">
              <w:rPr>
                <w:rFonts w:ascii="Arial" w:hAnsi="Arial" w:cs="Arial"/>
                <w:sz w:val="18"/>
                <w:szCs w:val="18"/>
              </w:rPr>
              <w:t>is shown</w:t>
            </w:r>
            <w:r>
              <w:rPr>
                <w:rFonts w:ascii="Arial" w:hAnsi="Arial" w:cs="Arial"/>
                <w:sz w:val="18"/>
                <w:szCs w:val="18"/>
              </w:rPr>
              <w:t xml:space="preserve"> in accordance with 3GPP drafting rules in TR 21.801.</w:t>
            </w:r>
            <w:r w:rsidR="002C30B9">
              <w:rPr>
                <w:rFonts w:ascii="Arial" w:hAnsi="Arial" w:cs="Arial"/>
                <w:sz w:val="18"/>
                <w:szCs w:val="18"/>
              </w:rPr>
              <w:t xml:space="preserve">  Note:  TR 21.801 states that alternative capitalization styles are permitted as long as consistently used in a specification; however, the style shown is suggested as being preferred in accordance with TR</w:t>
            </w:r>
            <w:r w:rsidR="002C30B9" w:rsidRPr="009E58C6">
              <w:t xml:space="preserve"> </w:t>
            </w:r>
            <w:r w:rsidR="002C30B9">
              <w:rPr>
                <w:rFonts w:ascii="Arial" w:hAnsi="Arial" w:cs="Arial"/>
                <w:sz w:val="18"/>
                <w:szCs w:val="18"/>
              </w:rPr>
              <w:t>21.801.</w:t>
            </w:r>
          </w:p>
          <w:p w:rsidR="00992B9D" w:rsidRDefault="00992B9D" w:rsidP="00243750">
            <w:pPr>
              <w:ind w:left="720" w:hanging="720"/>
              <w:rPr>
                <w:rFonts w:ascii="Arial" w:hAnsi="Arial" w:cs="Arial"/>
                <w:sz w:val="18"/>
                <w:szCs w:val="18"/>
              </w:rPr>
            </w:pPr>
            <w:r>
              <w:rPr>
                <w:rFonts w:ascii="Arial" w:hAnsi="Arial" w:cs="Arial"/>
                <w:sz w:val="18"/>
                <w:szCs w:val="18"/>
              </w:rPr>
              <w:t xml:space="preserve">[5] </w:t>
            </w:r>
            <w:r w:rsidR="000A4AE7">
              <w:rPr>
                <w:rFonts w:ascii="Arial" w:hAnsi="Arial" w:cs="Arial"/>
                <w:sz w:val="18"/>
                <w:szCs w:val="18"/>
              </w:rPr>
              <w:t xml:space="preserve">The ordering of related terms and abbreviations intends to place the most equivalent term at the top with subsequent terms being in </w:t>
            </w:r>
            <w:r w:rsidR="00252E98">
              <w:rPr>
                <w:rFonts w:ascii="Arial" w:hAnsi="Arial" w:cs="Arial"/>
                <w:sz w:val="18"/>
                <w:szCs w:val="18"/>
              </w:rPr>
              <w:t>semi-</w:t>
            </w:r>
            <w:r w:rsidR="000A4AE7">
              <w:rPr>
                <w:rFonts w:ascii="Arial" w:hAnsi="Arial" w:cs="Arial"/>
                <w:sz w:val="18"/>
                <w:szCs w:val="18"/>
              </w:rPr>
              <w:t>arbitrary order.</w:t>
            </w:r>
          </w:p>
          <w:p w:rsidR="00985E2E" w:rsidRDefault="00985E2E">
            <w:pPr>
              <w:ind w:left="720" w:hanging="720"/>
              <w:rPr>
                <w:rFonts w:ascii="Arial" w:hAnsi="Arial" w:cs="Arial"/>
                <w:sz w:val="18"/>
                <w:szCs w:val="18"/>
              </w:rPr>
            </w:pPr>
            <w:r>
              <w:rPr>
                <w:rFonts w:ascii="Arial" w:hAnsi="Arial" w:cs="Arial"/>
                <w:sz w:val="18"/>
                <w:szCs w:val="18"/>
              </w:rPr>
              <w:t xml:space="preserve">[6] Terms identified in this table but not appearing in TR 23.799 should be highlighted by adding an “*” (or removed from the table or explained as a </w:t>
            </w:r>
            <w:r w:rsidR="00FE1F70">
              <w:rPr>
                <w:rFonts w:ascii="Arial" w:hAnsi="Arial" w:cs="Arial"/>
                <w:sz w:val="18"/>
                <w:szCs w:val="18"/>
              </w:rPr>
              <w:t>comment</w:t>
            </w:r>
            <w:r>
              <w:rPr>
                <w:rFonts w:ascii="Arial" w:hAnsi="Arial" w:cs="Arial"/>
                <w:sz w:val="18"/>
                <w:szCs w:val="18"/>
              </w:rPr>
              <w:t xml:space="preserve">).  This is one of the </w:t>
            </w:r>
            <w:r w:rsidR="00312AB0">
              <w:rPr>
                <w:rFonts w:ascii="Arial" w:hAnsi="Arial" w:cs="Arial"/>
                <w:sz w:val="18"/>
                <w:szCs w:val="18"/>
              </w:rPr>
              <w:t>recognized</w:t>
            </w:r>
            <w:r>
              <w:rPr>
                <w:rFonts w:ascii="Arial" w:hAnsi="Arial" w:cs="Arial"/>
                <w:sz w:val="18"/>
                <w:szCs w:val="18"/>
              </w:rPr>
              <w:t xml:space="preserve"> editorial tasks to improve the usefulness of the table.</w:t>
            </w:r>
          </w:p>
          <w:p w:rsidR="004E2E4D" w:rsidRPr="00026EA9" w:rsidRDefault="004E2E4D" w:rsidP="00FE6B1F">
            <w:pPr>
              <w:ind w:left="720" w:hanging="720"/>
              <w:rPr>
                <w:rFonts w:ascii="Arial" w:hAnsi="Arial" w:cs="Arial"/>
                <w:sz w:val="18"/>
                <w:szCs w:val="18"/>
              </w:rPr>
            </w:pPr>
            <w:r>
              <w:rPr>
                <w:rFonts w:ascii="Arial" w:hAnsi="Arial" w:cs="Arial"/>
                <w:sz w:val="18"/>
                <w:szCs w:val="18"/>
              </w:rPr>
              <w:t>[7</w:t>
            </w:r>
            <w:proofErr w:type="gramStart"/>
            <w:r>
              <w:rPr>
                <w:rFonts w:ascii="Arial" w:hAnsi="Arial" w:cs="Arial"/>
                <w:sz w:val="18"/>
                <w:szCs w:val="18"/>
              </w:rPr>
              <w:t xml:space="preserve">]  </w:t>
            </w:r>
            <w:r w:rsidRPr="004E2E4D">
              <w:rPr>
                <w:rFonts w:ascii="Arial" w:hAnsi="Arial" w:cs="Arial"/>
                <w:sz w:val="18"/>
                <w:szCs w:val="18"/>
              </w:rPr>
              <w:t>Use</w:t>
            </w:r>
            <w:proofErr w:type="gramEnd"/>
            <w:r w:rsidRPr="004E2E4D">
              <w:rPr>
                <w:rFonts w:ascii="Arial" w:hAnsi="Arial" w:cs="Arial"/>
                <w:sz w:val="18"/>
                <w:szCs w:val="18"/>
              </w:rPr>
              <w:t xml:space="preserve"> of “TBD” suggests that the entry </w:t>
            </w:r>
            <w:r w:rsidR="00C56719">
              <w:rPr>
                <w:rFonts w:ascii="Arial" w:hAnsi="Arial" w:cs="Arial"/>
                <w:sz w:val="18"/>
                <w:szCs w:val="18"/>
              </w:rPr>
              <w:t>needs to</w:t>
            </w:r>
            <w:r w:rsidRPr="004E2E4D">
              <w:rPr>
                <w:rFonts w:ascii="Arial" w:hAnsi="Arial" w:cs="Arial"/>
                <w:sz w:val="18"/>
                <w:szCs w:val="18"/>
              </w:rPr>
              <w:t xml:space="preserve"> be </w:t>
            </w:r>
            <w:r w:rsidR="00C56719">
              <w:rPr>
                <w:rFonts w:ascii="Arial" w:hAnsi="Arial" w:cs="Arial"/>
                <w:sz w:val="18"/>
                <w:szCs w:val="18"/>
              </w:rPr>
              <w:t xml:space="preserve">completed or otherwise </w:t>
            </w:r>
            <w:r w:rsidRPr="004E2E4D">
              <w:rPr>
                <w:rFonts w:ascii="Arial" w:hAnsi="Arial" w:cs="Arial"/>
                <w:sz w:val="18"/>
                <w:szCs w:val="18"/>
              </w:rPr>
              <w:t>further explored; however, as with all entries the entire table is subject to review and revision.</w:t>
            </w:r>
            <w:r>
              <w:rPr>
                <w:rFonts w:ascii="Arial" w:hAnsi="Arial" w:cs="Arial"/>
                <w:sz w:val="18"/>
                <w:szCs w:val="18"/>
              </w:rPr>
              <w:t xml:space="preserve">  </w:t>
            </w:r>
            <w:r w:rsidRPr="004E2E4D">
              <w:rPr>
                <w:rFonts w:ascii="Arial" w:hAnsi="Arial" w:cs="Arial"/>
                <w:sz w:val="18"/>
                <w:szCs w:val="18"/>
              </w:rPr>
              <w:t>Use of a “-“ in this table means that only a placeholder entry has been provisionally included in the table and need to be either confirmed as deserving inclusion or deleted.</w:t>
            </w:r>
          </w:p>
        </w:tc>
      </w:tr>
    </w:tbl>
    <w:p w:rsidR="0027279C" w:rsidRDefault="0027279C"/>
    <w:sectPr w:rsidR="0027279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FE0" w:rsidRDefault="00D73FE0" w:rsidP="000041CB">
      <w:pPr>
        <w:spacing w:after="0" w:line="240" w:lineRule="auto"/>
      </w:pPr>
      <w:r>
        <w:separator/>
      </w:r>
    </w:p>
  </w:endnote>
  <w:endnote w:type="continuationSeparator" w:id="0">
    <w:p w:rsidR="00D73FE0" w:rsidRDefault="00D73FE0" w:rsidP="00004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562698"/>
      <w:docPartObj>
        <w:docPartGallery w:val="Page Numbers (Bottom of Page)"/>
        <w:docPartUnique/>
      </w:docPartObj>
    </w:sdtPr>
    <w:sdtEndPr/>
    <w:sdtContent>
      <w:sdt>
        <w:sdtPr>
          <w:id w:val="98381352"/>
          <w:docPartObj>
            <w:docPartGallery w:val="Page Numbers (Top of Page)"/>
            <w:docPartUnique/>
          </w:docPartObj>
        </w:sdtPr>
        <w:sdtEndPr/>
        <w:sdtContent>
          <w:p w:rsidR="00037B02" w:rsidRDefault="00037B02" w:rsidP="009E58C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B35E5">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B35E5">
              <w:rPr>
                <w:b/>
                <w:bCs/>
                <w:noProof/>
              </w:rPr>
              <w:t>12</w:t>
            </w:r>
            <w:r>
              <w:rPr>
                <w:b/>
                <w:bCs/>
                <w:sz w:val="24"/>
                <w:szCs w:val="24"/>
              </w:rPr>
              <w:fldChar w:fldCharType="end"/>
            </w:r>
          </w:p>
        </w:sdtContent>
      </w:sdt>
    </w:sdtContent>
  </w:sdt>
  <w:p w:rsidR="00037B02" w:rsidRDefault="00037B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FE0" w:rsidRDefault="00D73FE0" w:rsidP="000041CB">
      <w:pPr>
        <w:spacing w:after="0" w:line="240" w:lineRule="auto"/>
      </w:pPr>
      <w:r>
        <w:separator/>
      </w:r>
    </w:p>
  </w:footnote>
  <w:footnote w:type="continuationSeparator" w:id="0">
    <w:p w:rsidR="00D73FE0" w:rsidRDefault="00D73FE0" w:rsidP="00004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51732"/>
    <w:multiLevelType w:val="hybridMultilevel"/>
    <w:tmpl w:val="16F4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6607E0"/>
    <w:multiLevelType w:val="hybridMultilevel"/>
    <w:tmpl w:val="8F2E7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FE0931"/>
    <w:multiLevelType w:val="hybridMultilevel"/>
    <w:tmpl w:val="B1A23B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592"/>
    <w:rsid w:val="000041CB"/>
    <w:rsid w:val="000059B2"/>
    <w:rsid w:val="00006BDB"/>
    <w:rsid w:val="000176F4"/>
    <w:rsid w:val="00021405"/>
    <w:rsid w:val="000235C7"/>
    <w:rsid w:val="00023E87"/>
    <w:rsid w:val="00025FA4"/>
    <w:rsid w:val="00026D1C"/>
    <w:rsid w:val="00026EA9"/>
    <w:rsid w:val="00030A24"/>
    <w:rsid w:val="0003229D"/>
    <w:rsid w:val="00037B02"/>
    <w:rsid w:val="00041254"/>
    <w:rsid w:val="00041577"/>
    <w:rsid w:val="00050015"/>
    <w:rsid w:val="0005330E"/>
    <w:rsid w:val="00072428"/>
    <w:rsid w:val="0008216F"/>
    <w:rsid w:val="000A3C58"/>
    <w:rsid w:val="000A4AE7"/>
    <w:rsid w:val="000C2DC7"/>
    <w:rsid w:val="000C7CA8"/>
    <w:rsid w:val="000D6EA9"/>
    <w:rsid w:val="000E165D"/>
    <w:rsid w:val="000E3F0F"/>
    <w:rsid w:val="000F3235"/>
    <w:rsid w:val="0010406B"/>
    <w:rsid w:val="00105CEC"/>
    <w:rsid w:val="0011134D"/>
    <w:rsid w:val="00131B7D"/>
    <w:rsid w:val="00140BDA"/>
    <w:rsid w:val="001610E1"/>
    <w:rsid w:val="00164363"/>
    <w:rsid w:val="00172DCE"/>
    <w:rsid w:val="0017543C"/>
    <w:rsid w:val="0018534D"/>
    <w:rsid w:val="001860DA"/>
    <w:rsid w:val="0019345A"/>
    <w:rsid w:val="001A1D3A"/>
    <w:rsid w:val="001B264A"/>
    <w:rsid w:val="001B4E7B"/>
    <w:rsid w:val="001B61BB"/>
    <w:rsid w:val="001C13B0"/>
    <w:rsid w:val="001C2AF9"/>
    <w:rsid w:val="001C2BA4"/>
    <w:rsid w:val="001D504F"/>
    <w:rsid w:val="001D65F1"/>
    <w:rsid w:val="001E2009"/>
    <w:rsid w:val="001E587C"/>
    <w:rsid w:val="001F26D3"/>
    <w:rsid w:val="001F6227"/>
    <w:rsid w:val="00207212"/>
    <w:rsid w:val="0021250F"/>
    <w:rsid w:val="00220F83"/>
    <w:rsid w:val="00226BFE"/>
    <w:rsid w:val="00234D4C"/>
    <w:rsid w:val="0024047C"/>
    <w:rsid w:val="00243750"/>
    <w:rsid w:val="00245895"/>
    <w:rsid w:val="00252E98"/>
    <w:rsid w:val="002535C0"/>
    <w:rsid w:val="0027279C"/>
    <w:rsid w:val="00272AEA"/>
    <w:rsid w:val="002839D4"/>
    <w:rsid w:val="00285371"/>
    <w:rsid w:val="00293084"/>
    <w:rsid w:val="002A3763"/>
    <w:rsid w:val="002A7D31"/>
    <w:rsid w:val="002B3C10"/>
    <w:rsid w:val="002C30B9"/>
    <w:rsid w:val="002C5619"/>
    <w:rsid w:val="002D4DEE"/>
    <w:rsid w:val="002D6AFF"/>
    <w:rsid w:val="002E6E50"/>
    <w:rsid w:val="00302E90"/>
    <w:rsid w:val="00304306"/>
    <w:rsid w:val="00312AB0"/>
    <w:rsid w:val="00314C64"/>
    <w:rsid w:val="0031556E"/>
    <w:rsid w:val="003162FD"/>
    <w:rsid w:val="0031635E"/>
    <w:rsid w:val="0032507A"/>
    <w:rsid w:val="003316EF"/>
    <w:rsid w:val="0034156C"/>
    <w:rsid w:val="00343064"/>
    <w:rsid w:val="003455E7"/>
    <w:rsid w:val="00352577"/>
    <w:rsid w:val="003565D5"/>
    <w:rsid w:val="00360E33"/>
    <w:rsid w:val="003629C8"/>
    <w:rsid w:val="00364CF3"/>
    <w:rsid w:val="00367036"/>
    <w:rsid w:val="00376682"/>
    <w:rsid w:val="00376B23"/>
    <w:rsid w:val="00380E17"/>
    <w:rsid w:val="00381A5D"/>
    <w:rsid w:val="00382E37"/>
    <w:rsid w:val="00387AFF"/>
    <w:rsid w:val="003A1095"/>
    <w:rsid w:val="003D2364"/>
    <w:rsid w:val="003E7018"/>
    <w:rsid w:val="003F5CAD"/>
    <w:rsid w:val="003F7421"/>
    <w:rsid w:val="00410ADA"/>
    <w:rsid w:val="00412F58"/>
    <w:rsid w:val="00413327"/>
    <w:rsid w:val="004138DB"/>
    <w:rsid w:val="004139C9"/>
    <w:rsid w:val="00413E68"/>
    <w:rsid w:val="0041502A"/>
    <w:rsid w:val="00423475"/>
    <w:rsid w:val="00426638"/>
    <w:rsid w:val="004369E8"/>
    <w:rsid w:val="004401B6"/>
    <w:rsid w:val="00440861"/>
    <w:rsid w:val="004832D1"/>
    <w:rsid w:val="0049059B"/>
    <w:rsid w:val="004956DA"/>
    <w:rsid w:val="004B05CE"/>
    <w:rsid w:val="004B316C"/>
    <w:rsid w:val="004B5BD3"/>
    <w:rsid w:val="004C633B"/>
    <w:rsid w:val="004D4278"/>
    <w:rsid w:val="004D4AB6"/>
    <w:rsid w:val="004E14D9"/>
    <w:rsid w:val="004E2E4D"/>
    <w:rsid w:val="004E5756"/>
    <w:rsid w:val="004F148C"/>
    <w:rsid w:val="004F4062"/>
    <w:rsid w:val="004F4C45"/>
    <w:rsid w:val="005026CF"/>
    <w:rsid w:val="005028F5"/>
    <w:rsid w:val="00502A9C"/>
    <w:rsid w:val="00517EB0"/>
    <w:rsid w:val="00545BB7"/>
    <w:rsid w:val="0056022E"/>
    <w:rsid w:val="00562E0D"/>
    <w:rsid w:val="005720A6"/>
    <w:rsid w:val="0059786A"/>
    <w:rsid w:val="005A6B54"/>
    <w:rsid w:val="005B395E"/>
    <w:rsid w:val="005D4AFB"/>
    <w:rsid w:val="005E61E8"/>
    <w:rsid w:val="005E79A1"/>
    <w:rsid w:val="005F4CEE"/>
    <w:rsid w:val="005F50D5"/>
    <w:rsid w:val="005F7675"/>
    <w:rsid w:val="00600852"/>
    <w:rsid w:val="00602C8A"/>
    <w:rsid w:val="00603A14"/>
    <w:rsid w:val="0060527E"/>
    <w:rsid w:val="00620EC4"/>
    <w:rsid w:val="00627F0C"/>
    <w:rsid w:val="00641389"/>
    <w:rsid w:val="00654D8E"/>
    <w:rsid w:val="00663E84"/>
    <w:rsid w:val="00671C8F"/>
    <w:rsid w:val="006735BD"/>
    <w:rsid w:val="006845AF"/>
    <w:rsid w:val="006925B2"/>
    <w:rsid w:val="00693A35"/>
    <w:rsid w:val="006A12A6"/>
    <w:rsid w:val="006A3F7D"/>
    <w:rsid w:val="006B6935"/>
    <w:rsid w:val="006C3959"/>
    <w:rsid w:val="006C408F"/>
    <w:rsid w:val="006E7149"/>
    <w:rsid w:val="006F0A37"/>
    <w:rsid w:val="006F1B04"/>
    <w:rsid w:val="006F1CEF"/>
    <w:rsid w:val="00711F47"/>
    <w:rsid w:val="00713BF9"/>
    <w:rsid w:val="00714592"/>
    <w:rsid w:val="007232CC"/>
    <w:rsid w:val="00743336"/>
    <w:rsid w:val="00745EE7"/>
    <w:rsid w:val="007460AD"/>
    <w:rsid w:val="00754D7F"/>
    <w:rsid w:val="00755E43"/>
    <w:rsid w:val="007678EE"/>
    <w:rsid w:val="00774C0D"/>
    <w:rsid w:val="0078249A"/>
    <w:rsid w:val="00783039"/>
    <w:rsid w:val="00792727"/>
    <w:rsid w:val="007942C1"/>
    <w:rsid w:val="007A6862"/>
    <w:rsid w:val="007B0DCE"/>
    <w:rsid w:val="007B35E5"/>
    <w:rsid w:val="007B6848"/>
    <w:rsid w:val="007C66F4"/>
    <w:rsid w:val="007C7ACC"/>
    <w:rsid w:val="007D7115"/>
    <w:rsid w:val="007E054D"/>
    <w:rsid w:val="007E3A37"/>
    <w:rsid w:val="007E76D5"/>
    <w:rsid w:val="007F28F9"/>
    <w:rsid w:val="007F523E"/>
    <w:rsid w:val="007F5FF6"/>
    <w:rsid w:val="0080316F"/>
    <w:rsid w:val="00803E61"/>
    <w:rsid w:val="008062E0"/>
    <w:rsid w:val="008079F5"/>
    <w:rsid w:val="008139F8"/>
    <w:rsid w:val="00821CDE"/>
    <w:rsid w:val="00825F82"/>
    <w:rsid w:val="008331A3"/>
    <w:rsid w:val="00835027"/>
    <w:rsid w:val="0084107F"/>
    <w:rsid w:val="008520EF"/>
    <w:rsid w:val="008555AB"/>
    <w:rsid w:val="00855853"/>
    <w:rsid w:val="00855943"/>
    <w:rsid w:val="008602F8"/>
    <w:rsid w:val="00870574"/>
    <w:rsid w:val="00880912"/>
    <w:rsid w:val="008816CC"/>
    <w:rsid w:val="0088351E"/>
    <w:rsid w:val="008A783E"/>
    <w:rsid w:val="008B11DE"/>
    <w:rsid w:val="008E4AC3"/>
    <w:rsid w:val="008F18CF"/>
    <w:rsid w:val="008F2F3E"/>
    <w:rsid w:val="008F44C8"/>
    <w:rsid w:val="00910D59"/>
    <w:rsid w:val="00911899"/>
    <w:rsid w:val="00926F49"/>
    <w:rsid w:val="00931432"/>
    <w:rsid w:val="00933EF7"/>
    <w:rsid w:val="00934FB8"/>
    <w:rsid w:val="009521FC"/>
    <w:rsid w:val="00964EB5"/>
    <w:rsid w:val="00985DFF"/>
    <w:rsid w:val="00985E2E"/>
    <w:rsid w:val="00992B9D"/>
    <w:rsid w:val="00995BF6"/>
    <w:rsid w:val="009B0C9C"/>
    <w:rsid w:val="009B1447"/>
    <w:rsid w:val="009C023C"/>
    <w:rsid w:val="009C4E86"/>
    <w:rsid w:val="009E58C6"/>
    <w:rsid w:val="009E7341"/>
    <w:rsid w:val="009F2A2E"/>
    <w:rsid w:val="009F58A7"/>
    <w:rsid w:val="00A020F3"/>
    <w:rsid w:val="00A07DD0"/>
    <w:rsid w:val="00A22F8A"/>
    <w:rsid w:val="00A32144"/>
    <w:rsid w:val="00A37DB2"/>
    <w:rsid w:val="00A50BC0"/>
    <w:rsid w:val="00A52FAD"/>
    <w:rsid w:val="00A613DA"/>
    <w:rsid w:val="00A621BC"/>
    <w:rsid w:val="00A80A89"/>
    <w:rsid w:val="00A852DC"/>
    <w:rsid w:val="00AA35CB"/>
    <w:rsid w:val="00AA40C1"/>
    <w:rsid w:val="00AA4528"/>
    <w:rsid w:val="00AB068B"/>
    <w:rsid w:val="00AB0CF5"/>
    <w:rsid w:val="00AB2D48"/>
    <w:rsid w:val="00AC37F1"/>
    <w:rsid w:val="00AD3134"/>
    <w:rsid w:val="00AD3940"/>
    <w:rsid w:val="00AE59FA"/>
    <w:rsid w:val="00AF1C47"/>
    <w:rsid w:val="00B01CB6"/>
    <w:rsid w:val="00B0658F"/>
    <w:rsid w:val="00B20E52"/>
    <w:rsid w:val="00B25574"/>
    <w:rsid w:val="00B31683"/>
    <w:rsid w:val="00B37C73"/>
    <w:rsid w:val="00B414DD"/>
    <w:rsid w:val="00B53590"/>
    <w:rsid w:val="00B53F78"/>
    <w:rsid w:val="00B56A78"/>
    <w:rsid w:val="00B60757"/>
    <w:rsid w:val="00B61B90"/>
    <w:rsid w:val="00B756C1"/>
    <w:rsid w:val="00B83DA9"/>
    <w:rsid w:val="00BC036B"/>
    <w:rsid w:val="00BD0F06"/>
    <w:rsid w:val="00BE05CF"/>
    <w:rsid w:val="00BE1C08"/>
    <w:rsid w:val="00BE2527"/>
    <w:rsid w:val="00BE3952"/>
    <w:rsid w:val="00BF030B"/>
    <w:rsid w:val="00BF3C2B"/>
    <w:rsid w:val="00BF3F43"/>
    <w:rsid w:val="00BF6718"/>
    <w:rsid w:val="00C054E3"/>
    <w:rsid w:val="00C06A87"/>
    <w:rsid w:val="00C1146A"/>
    <w:rsid w:val="00C1664E"/>
    <w:rsid w:val="00C24102"/>
    <w:rsid w:val="00C26E76"/>
    <w:rsid w:val="00C35A9A"/>
    <w:rsid w:val="00C43047"/>
    <w:rsid w:val="00C43092"/>
    <w:rsid w:val="00C453A4"/>
    <w:rsid w:val="00C46383"/>
    <w:rsid w:val="00C503B5"/>
    <w:rsid w:val="00C54FBE"/>
    <w:rsid w:val="00C56719"/>
    <w:rsid w:val="00C62F03"/>
    <w:rsid w:val="00C67FAB"/>
    <w:rsid w:val="00C90506"/>
    <w:rsid w:val="00C90B00"/>
    <w:rsid w:val="00C9617F"/>
    <w:rsid w:val="00CA2565"/>
    <w:rsid w:val="00CA5523"/>
    <w:rsid w:val="00CB16C9"/>
    <w:rsid w:val="00CB6CB6"/>
    <w:rsid w:val="00CC3F38"/>
    <w:rsid w:val="00CD54CC"/>
    <w:rsid w:val="00CD6A55"/>
    <w:rsid w:val="00CD70A6"/>
    <w:rsid w:val="00CD7D0F"/>
    <w:rsid w:val="00CE2463"/>
    <w:rsid w:val="00CF1082"/>
    <w:rsid w:val="00D046F1"/>
    <w:rsid w:val="00D06407"/>
    <w:rsid w:val="00D17927"/>
    <w:rsid w:val="00D2035F"/>
    <w:rsid w:val="00D31204"/>
    <w:rsid w:val="00D3301A"/>
    <w:rsid w:val="00D56EA8"/>
    <w:rsid w:val="00D60AF2"/>
    <w:rsid w:val="00D6188A"/>
    <w:rsid w:val="00D6749F"/>
    <w:rsid w:val="00D72F7A"/>
    <w:rsid w:val="00D73FE0"/>
    <w:rsid w:val="00D85190"/>
    <w:rsid w:val="00D94A50"/>
    <w:rsid w:val="00D97970"/>
    <w:rsid w:val="00DA2497"/>
    <w:rsid w:val="00DA3291"/>
    <w:rsid w:val="00DA5475"/>
    <w:rsid w:val="00DB2DC1"/>
    <w:rsid w:val="00DB7F61"/>
    <w:rsid w:val="00DD4D37"/>
    <w:rsid w:val="00DE3CAB"/>
    <w:rsid w:val="00E02B1C"/>
    <w:rsid w:val="00E15C5D"/>
    <w:rsid w:val="00E15E42"/>
    <w:rsid w:val="00E16DDE"/>
    <w:rsid w:val="00E2024C"/>
    <w:rsid w:val="00E21A1A"/>
    <w:rsid w:val="00E256FF"/>
    <w:rsid w:val="00E304D6"/>
    <w:rsid w:val="00E44BCB"/>
    <w:rsid w:val="00E456C4"/>
    <w:rsid w:val="00E5015A"/>
    <w:rsid w:val="00E5336F"/>
    <w:rsid w:val="00E570CB"/>
    <w:rsid w:val="00E66276"/>
    <w:rsid w:val="00E67E19"/>
    <w:rsid w:val="00E75C1D"/>
    <w:rsid w:val="00E76504"/>
    <w:rsid w:val="00E82B34"/>
    <w:rsid w:val="00E86D26"/>
    <w:rsid w:val="00E87301"/>
    <w:rsid w:val="00E878DA"/>
    <w:rsid w:val="00E87B59"/>
    <w:rsid w:val="00E91E58"/>
    <w:rsid w:val="00EA6464"/>
    <w:rsid w:val="00EC3391"/>
    <w:rsid w:val="00EC4314"/>
    <w:rsid w:val="00ED0972"/>
    <w:rsid w:val="00ED1776"/>
    <w:rsid w:val="00ED1D76"/>
    <w:rsid w:val="00ED6B4D"/>
    <w:rsid w:val="00EE0831"/>
    <w:rsid w:val="00EF3D9F"/>
    <w:rsid w:val="00EF4599"/>
    <w:rsid w:val="00EF7C8F"/>
    <w:rsid w:val="00F024D9"/>
    <w:rsid w:val="00F076DE"/>
    <w:rsid w:val="00F1225C"/>
    <w:rsid w:val="00F1457B"/>
    <w:rsid w:val="00F277AF"/>
    <w:rsid w:val="00F31A94"/>
    <w:rsid w:val="00F34145"/>
    <w:rsid w:val="00F35579"/>
    <w:rsid w:val="00F376A9"/>
    <w:rsid w:val="00F53450"/>
    <w:rsid w:val="00F53FF2"/>
    <w:rsid w:val="00F7119F"/>
    <w:rsid w:val="00F77F39"/>
    <w:rsid w:val="00F90501"/>
    <w:rsid w:val="00FA076C"/>
    <w:rsid w:val="00FA1660"/>
    <w:rsid w:val="00FA6391"/>
    <w:rsid w:val="00FC68DE"/>
    <w:rsid w:val="00FC79AC"/>
    <w:rsid w:val="00FD5129"/>
    <w:rsid w:val="00FE1F70"/>
    <w:rsid w:val="00FE6B1F"/>
    <w:rsid w:val="00FF1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4592"/>
    <w:pPr>
      <w:ind w:left="720"/>
      <w:contextualSpacing/>
    </w:pPr>
  </w:style>
  <w:style w:type="paragraph" w:styleId="BalloonText">
    <w:name w:val="Balloon Text"/>
    <w:basedOn w:val="Normal"/>
    <w:link w:val="BalloonTextChar"/>
    <w:uiPriority w:val="99"/>
    <w:semiHidden/>
    <w:unhideWhenUsed/>
    <w:rsid w:val="003670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036"/>
    <w:rPr>
      <w:rFonts w:ascii="Tahoma" w:hAnsi="Tahoma" w:cs="Tahoma"/>
      <w:sz w:val="16"/>
      <w:szCs w:val="16"/>
    </w:rPr>
  </w:style>
  <w:style w:type="paragraph" w:styleId="Header">
    <w:name w:val="header"/>
    <w:basedOn w:val="Normal"/>
    <w:link w:val="HeaderChar"/>
    <w:uiPriority w:val="99"/>
    <w:unhideWhenUsed/>
    <w:rsid w:val="000041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1CB"/>
  </w:style>
  <w:style w:type="paragraph" w:styleId="Footer">
    <w:name w:val="footer"/>
    <w:basedOn w:val="Normal"/>
    <w:link w:val="FooterChar"/>
    <w:uiPriority w:val="99"/>
    <w:unhideWhenUsed/>
    <w:rsid w:val="000041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4592"/>
    <w:pPr>
      <w:ind w:left="720"/>
      <w:contextualSpacing/>
    </w:pPr>
  </w:style>
  <w:style w:type="paragraph" w:styleId="BalloonText">
    <w:name w:val="Balloon Text"/>
    <w:basedOn w:val="Normal"/>
    <w:link w:val="BalloonTextChar"/>
    <w:uiPriority w:val="99"/>
    <w:semiHidden/>
    <w:unhideWhenUsed/>
    <w:rsid w:val="003670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036"/>
    <w:rPr>
      <w:rFonts w:ascii="Tahoma" w:hAnsi="Tahoma" w:cs="Tahoma"/>
      <w:sz w:val="16"/>
      <w:szCs w:val="16"/>
    </w:rPr>
  </w:style>
  <w:style w:type="paragraph" w:styleId="Header">
    <w:name w:val="header"/>
    <w:basedOn w:val="Normal"/>
    <w:link w:val="HeaderChar"/>
    <w:uiPriority w:val="99"/>
    <w:unhideWhenUsed/>
    <w:rsid w:val="000041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1CB"/>
  </w:style>
  <w:style w:type="paragraph" w:styleId="Footer">
    <w:name w:val="footer"/>
    <w:basedOn w:val="Normal"/>
    <w:link w:val="FooterChar"/>
    <w:uiPriority w:val="99"/>
    <w:unhideWhenUsed/>
    <w:rsid w:val="000041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601</TotalTime>
  <Pages>12</Pages>
  <Words>3750</Words>
  <Characters>21380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RSB1_</dc:creator>
  <cp:lastModifiedBy>Convener1_</cp:lastModifiedBy>
  <cp:revision>311</cp:revision>
  <dcterms:created xsi:type="dcterms:W3CDTF">2016-06-16T22:45:00Z</dcterms:created>
  <dcterms:modified xsi:type="dcterms:W3CDTF">2016-06-21T00:57:00Z</dcterms:modified>
</cp:coreProperties>
</file>